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Default="002F028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КОНТРОЛЬНО-СЧЕТНАЯ</w:t>
      </w:r>
      <w:r w:rsidR="000C0433">
        <w:rPr>
          <w:b/>
          <w:bCs/>
          <w:sz w:val="22"/>
          <w:szCs w:val="22"/>
        </w:rPr>
        <w:t xml:space="preserve"> КОМИССИЯ</w:t>
      </w:r>
      <w:r w:rsidR="007D2BEB" w:rsidRPr="007D2BEB">
        <w:rPr>
          <w:b/>
          <w:bCs/>
          <w:sz w:val="22"/>
          <w:szCs w:val="22"/>
        </w:rPr>
        <w:t xml:space="preserve"> БЕ</w:t>
      </w:r>
      <w:r w:rsidR="00B11204">
        <w:rPr>
          <w:b/>
          <w:bCs/>
          <w:sz w:val="22"/>
          <w:szCs w:val="22"/>
        </w:rPr>
        <w:t>ЛОЗЕРСКОГО МУНИЦИПАЛЬНОГО ОКРУГА</w:t>
      </w:r>
    </w:p>
    <w:p w:rsidR="00B11204" w:rsidRPr="007D2BEB" w:rsidRDefault="00B11204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ВОЛОГОДСКОЙ ОБЛАСТИ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0C0433">
        <w:rPr>
          <w:bCs/>
          <w:sz w:val="20"/>
          <w:szCs w:val="20"/>
        </w:rPr>
        <w:t>,оф.32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ЗАКЛЮЧЕНИЕ </w:t>
      </w:r>
    </w:p>
    <w:p w:rsidR="007D2BEB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на отчет об исполнении </w:t>
      </w:r>
      <w:r w:rsidR="0065766A">
        <w:rPr>
          <w:b/>
          <w:sz w:val="26"/>
          <w:szCs w:val="26"/>
        </w:rPr>
        <w:t xml:space="preserve"> </w:t>
      </w:r>
      <w:r w:rsidRPr="00714D30">
        <w:rPr>
          <w:b/>
          <w:sz w:val="26"/>
          <w:szCs w:val="26"/>
        </w:rPr>
        <w:t>бюджета</w:t>
      </w:r>
      <w:r w:rsidR="00B11204">
        <w:rPr>
          <w:b/>
          <w:sz w:val="26"/>
          <w:szCs w:val="26"/>
        </w:rPr>
        <w:t xml:space="preserve"> округа</w:t>
      </w:r>
      <w:r w:rsidRPr="00714D30">
        <w:rPr>
          <w:b/>
          <w:sz w:val="26"/>
          <w:szCs w:val="26"/>
        </w:rPr>
        <w:t xml:space="preserve"> </w:t>
      </w:r>
    </w:p>
    <w:p w:rsidR="00B27406" w:rsidRPr="00714D30" w:rsidRDefault="00B11204" w:rsidP="006576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квартал  2023</w:t>
      </w:r>
      <w:r w:rsidR="00B27406" w:rsidRPr="00714D30">
        <w:rPr>
          <w:b/>
          <w:sz w:val="26"/>
          <w:szCs w:val="26"/>
        </w:rPr>
        <w:t xml:space="preserve"> года</w:t>
      </w:r>
    </w:p>
    <w:p w:rsidR="00B27406" w:rsidRPr="00714D30" w:rsidRDefault="00B27406" w:rsidP="00B56E7B">
      <w:pPr>
        <w:jc w:val="both"/>
        <w:rPr>
          <w:sz w:val="26"/>
          <w:szCs w:val="26"/>
        </w:rPr>
      </w:pPr>
    </w:p>
    <w:p w:rsidR="00B27406" w:rsidRPr="00714D30" w:rsidRDefault="003A12CA" w:rsidP="00B56E7B">
      <w:pPr>
        <w:spacing w:after="100" w:afterAutospacing="1"/>
        <w:jc w:val="right"/>
        <w:rPr>
          <w:sz w:val="26"/>
          <w:szCs w:val="26"/>
        </w:rPr>
      </w:pPr>
      <w:r>
        <w:rPr>
          <w:sz w:val="26"/>
          <w:szCs w:val="26"/>
        </w:rPr>
        <w:t>08 июня</w:t>
      </w:r>
      <w:bookmarkStart w:id="0" w:name="_GoBack"/>
      <w:bookmarkEnd w:id="0"/>
      <w:r w:rsidR="00332895">
        <w:rPr>
          <w:sz w:val="26"/>
          <w:szCs w:val="26"/>
        </w:rPr>
        <w:t xml:space="preserve"> </w:t>
      </w:r>
      <w:r w:rsidR="00B11204">
        <w:rPr>
          <w:sz w:val="26"/>
          <w:szCs w:val="26"/>
        </w:rPr>
        <w:t>2023</w:t>
      </w:r>
      <w:r w:rsidR="00B27406" w:rsidRPr="00714D30">
        <w:rPr>
          <w:sz w:val="26"/>
          <w:szCs w:val="26"/>
        </w:rPr>
        <w:t xml:space="preserve"> года</w:t>
      </w:r>
    </w:p>
    <w:p w:rsidR="007D2BEB" w:rsidRPr="00E02BA3" w:rsidRDefault="00EE5BEF" w:rsidP="001B4EC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color w:val="333333"/>
          <w:sz w:val="28"/>
          <w:szCs w:val="28"/>
        </w:rPr>
        <w:t xml:space="preserve">         </w:t>
      </w:r>
      <w:proofErr w:type="gramStart"/>
      <w:r w:rsidR="0065766A">
        <w:rPr>
          <w:color w:val="333333"/>
          <w:sz w:val="26"/>
          <w:szCs w:val="26"/>
        </w:rPr>
        <w:t xml:space="preserve">Заключение </w:t>
      </w:r>
      <w:r w:rsidR="00B11204">
        <w:rPr>
          <w:color w:val="333333"/>
          <w:sz w:val="26"/>
          <w:szCs w:val="26"/>
        </w:rPr>
        <w:t>к</w:t>
      </w:r>
      <w:r w:rsidR="0098153E">
        <w:rPr>
          <w:color w:val="333333"/>
          <w:sz w:val="26"/>
          <w:szCs w:val="26"/>
        </w:rPr>
        <w:t>онтрольно-счетной комиссии</w:t>
      </w:r>
      <w:r w:rsidR="00B11204">
        <w:rPr>
          <w:color w:val="333333"/>
          <w:sz w:val="26"/>
          <w:szCs w:val="26"/>
        </w:rPr>
        <w:t xml:space="preserve"> округа</w:t>
      </w:r>
      <w:r w:rsidR="00B27406" w:rsidRPr="00E02BA3">
        <w:rPr>
          <w:color w:val="333333"/>
          <w:sz w:val="26"/>
          <w:szCs w:val="26"/>
        </w:rPr>
        <w:t xml:space="preserve">  на отчет об исполнении </w:t>
      </w:r>
      <w:r w:rsidR="001C62FD" w:rsidRPr="00E02BA3">
        <w:rPr>
          <w:color w:val="333333"/>
          <w:sz w:val="26"/>
          <w:szCs w:val="26"/>
        </w:rPr>
        <w:t>бюджета</w:t>
      </w:r>
      <w:r w:rsidR="00B11204">
        <w:rPr>
          <w:color w:val="333333"/>
          <w:sz w:val="26"/>
          <w:szCs w:val="26"/>
        </w:rPr>
        <w:t xml:space="preserve"> округа</w:t>
      </w:r>
      <w:r w:rsidR="00B27406" w:rsidRPr="00E02BA3">
        <w:rPr>
          <w:color w:val="333333"/>
          <w:sz w:val="26"/>
          <w:szCs w:val="26"/>
        </w:rPr>
        <w:t xml:space="preserve"> за 1 </w:t>
      </w:r>
      <w:r w:rsidR="00B11204">
        <w:rPr>
          <w:color w:val="333333"/>
          <w:sz w:val="26"/>
          <w:szCs w:val="26"/>
        </w:rPr>
        <w:t>квартал 2023</w:t>
      </w:r>
      <w:r w:rsidR="00B27406" w:rsidRPr="00E02BA3">
        <w:rPr>
          <w:color w:val="333333"/>
          <w:sz w:val="26"/>
          <w:szCs w:val="26"/>
        </w:rPr>
        <w:t xml:space="preserve"> года подготовлено </w:t>
      </w:r>
      <w:r w:rsidR="00404E10" w:rsidRPr="00E02BA3">
        <w:rPr>
          <w:color w:val="333333"/>
          <w:sz w:val="26"/>
          <w:szCs w:val="26"/>
        </w:rPr>
        <w:t>на основ</w:t>
      </w:r>
      <w:r w:rsidR="0015674A">
        <w:rPr>
          <w:color w:val="333333"/>
          <w:sz w:val="26"/>
          <w:szCs w:val="26"/>
        </w:rPr>
        <w:t xml:space="preserve">ании пункта </w:t>
      </w:r>
      <w:r w:rsidR="0065766A">
        <w:rPr>
          <w:color w:val="333333"/>
          <w:sz w:val="26"/>
          <w:szCs w:val="26"/>
        </w:rPr>
        <w:t>1.</w:t>
      </w:r>
      <w:r w:rsidR="00B11204">
        <w:rPr>
          <w:color w:val="333333"/>
          <w:sz w:val="26"/>
          <w:szCs w:val="26"/>
        </w:rPr>
        <w:t>4</w:t>
      </w:r>
      <w:r w:rsidR="0065766A">
        <w:rPr>
          <w:color w:val="333333"/>
          <w:sz w:val="26"/>
          <w:szCs w:val="26"/>
        </w:rPr>
        <w:t xml:space="preserve"> плана работы </w:t>
      </w:r>
      <w:r w:rsidR="00B11204">
        <w:rPr>
          <w:color w:val="333333"/>
          <w:sz w:val="26"/>
          <w:szCs w:val="26"/>
        </w:rPr>
        <w:t>к</w:t>
      </w:r>
      <w:r w:rsidR="00404E10" w:rsidRPr="00E02BA3">
        <w:rPr>
          <w:color w:val="333333"/>
          <w:sz w:val="26"/>
          <w:szCs w:val="26"/>
        </w:rPr>
        <w:t>онтроль</w:t>
      </w:r>
      <w:r w:rsidR="00B11204">
        <w:rPr>
          <w:color w:val="333333"/>
          <w:sz w:val="26"/>
          <w:szCs w:val="26"/>
        </w:rPr>
        <w:t>но-счетной комиссии округа на 2023</w:t>
      </w:r>
      <w:r w:rsidR="0098153E">
        <w:rPr>
          <w:color w:val="333333"/>
          <w:sz w:val="26"/>
          <w:szCs w:val="26"/>
        </w:rPr>
        <w:t xml:space="preserve"> год, пункта 9.1 статьи 9</w:t>
      </w:r>
      <w:r w:rsidR="00404E10" w:rsidRPr="00E02BA3">
        <w:rPr>
          <w:color w:val="333333"/>
          <w:sz w:val="26"/>
          <w:szCs w:val="26"/>
        </w:rPr>
        <w:t xml:space="preserve"> </w:t>
      </w:r>
      <w:r w:rsidR="00B27406" w:rsidRPr="00E02BA3">
        <w:rPr>
          <w:color w:val="333333"/>
          <w:sz w:val="26"/>
          <w:szCs w:val="26"/>
        </w:rPr>
        <w:t>П</w:t>
      </w:r>
      <w:r w:rsidR="00404E10" w:rsidRPr="00E02BA3">
        <w:rPr>
          <w:color w:val="333333"/>
          <w:sz w:val="26"/>
          <w:szCs w:val="26"/>
        </w:rPr>
        <w:t>оложения</w:t>
      </w:r>
      <w:r w:rsidR="00B11204">
        <w:rPr>
          <w:color w:val="333333"/>
          <w:sz w:val="26"/>
          <w:szCs w:val="26"/>
        </w:rPr>
        <w:t xml:space="preserve">  о</w:t>
      </w:r>
      <w:r w:rsidR="0065766A">
        <w:rPr>
          <w:color w:val="333333"/>
          <w:sz w:val="26"/>
          <w:szCs w:val="26"/>
        </w:rPr>
        <w:t xml:space="preserve"> контрольно-счетной комиссии </w:t>
      </w:r>
      <w:r w:rsidR="00B27406" w:rsidRPr="00E02BA3">
        <w:rPr>
          <w:color w:val="333333"/>
          <w:sz w:val="26"/>
          <w:szCs w:val="26"/>
        </w:rPr>
        <w:t xml:space="preserve">Белозерского </w:t>
      </w:r>
      <w:r w:rsidR="00B11204">
        <w:rPr>
          <w:color w:val="333333"/>
          <w:sz w:val="26"/>
          <w:szCs w:val="26"/>
        </w:rPr>
        <w:t>м</w:t>
      </w:r>
      <w:r w:rsidR="00B27406" w:rsidRPr="00E02BA3">
        <w:rPr>
          <w:color w:val="333333"/>
          <w:sz w:val="26"/>
          <w:szCs w:val="26"/>
        </w:rPr>
        <w:t xml:space="preserve">униципального </w:t>
      </w:r>
      <w:r w:rsidR="00B11204">
        <w:rPr>
          <w:color w:val="333333"/>
          <w:sz w:val="26"/>
          <w:szCs w:val="26"/>
        </w:rPr>
        <w:t>округа Вологодской области</w:t>
      </w:r>
      <w:r w:rsidR="007D2BEB" w:rsidRPr="00E02BA3">
        <w:rPr>
          <w:color w:val="333333"/>
          <w:sz w:val="26"/>
          <w:szCs w:val="26"/>
        </w:rPr>
        <w:t xml:space="preserve">, </w:t>
      </w:r>
      <w:r w:rsidR="00404E10" w:rsidRPr="00E02BA3">
        <w:rPr>
          <w:color w:val="333333"/>
          <w:sz w:val="26"/>
          <w:szCs w:val="26"/>
        </w:rPr>
        <w:t>утвержденного</w:t>
      </w:r>
      <w:r w:rsidR="007D2BEB" w:rsidRPr="00E02BA3">
        <w:rPr>
          <w:color w:val="333333"/>
          <w:sz w:val="26"/>
          <w:szCs w:val="26"/>
        </w:rPr>
        <w:t xml:space="preserve"> решением Предста</w:t>
      </w:r>
      <w:r w:rsidR="00B11204">
        <w:rPr>
          <w:color w:val="333333"/>
          <w:sz w:val="26"/>
          <w:szCs w:val="26"/>
        </w:rPr>
        <w:t>вительного Собрания Белозерского муниципального округа Вологодской области от 12.10.2022</w:t>
      </w:r>
      <w:r w:rsidR="0065766A">
        <w:rPr>
          <w:color w:val="333333"/>
          <w:sz w:val="26"/>
          <w:szCs w:val="26"/>
        </w:rPr>
        <w:t xml:space="preserve">  № 1</w:t>
      </w:r>
      <w:r w:rsidR="00B11204">
        <w:rPr>
          <w:color w:val="333333"/>
          <w:sz w:val="26"/>
          <w:szCs w:val="26"/>
        </w:rPr>
        <w:t>9</w:t>
      </w:r>
      <w:r w:rsidR="007D2BEB" w:rsidRPr="00E02BA3">
        <w:rPr>
          <w:color w:val="333333"/>
          <w:sz w:val="26"/>
          <w:szCs w:val="26"/>
        </w:rPr>
        <w:t>, ст.157, 264.1, 264.2</w:t>
      </w:r>
      <w:r w:rsidR="00404E10" w:rsidRPr="00E02BA3">
        <w:rPr>
          <w:color w:val="333333"/>
          <w:sz w:val="26"/>
          <w:szCs w:val="26"/>
        </w:rPr>
        <w:t>, 268.1</w:t>
      </w:r>
      <w:r w:rsidR="007D2BEB" w:rsidRPr="00E02BA3">
        <w:rPr>
          <w:color w:val="333333"/>
          <w:sz w:val="26"/>
          <w:szCs w:val="26"/>
        </w:rPr>
        <w:t xml:space="preserve"> Бюджетного Кодекса</w:t>
      </w:r>
      <w:proofErr w:type="gramEnd"/>
      <w:r w:rsidR="007D2BEB" w:rsidRPr="00E02BA3">
        <w:rPr>
          <w:color w:val="333333"/>
          <w:sz w:val="26"/>
          <w:szCs w:val="26"/>
        </w:rPr>
        <w:t xml:space="preserve"> Российской Федерации,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</w:t>
      </w:r>
      <w:r w:rsidR="00F837F5" w:rsidRPr="00E02BA3">
        <w:rPr>
          <w:color w:val="333333"/>
          <w:sz w:val="26"/>
          <w:szCs w:val="26"/>
        </w:rPr>
        <w:t>пальных образований», Положения</w:t>
      </w:r>
      <w:r w:rsidR="007D2BEB" w:rsidRPr="00E02BA3">
        <w:rPr>
          <w:color w:val="333333"/>
          <w:sz w:val="26"/>
          <w:szCs w:val="26"/>
        </w:rPr>
        <w:t xml:space="preserve"> о </w:t>
      </w:r>
      <w:r w:rsidR="00D87351" w:rsidRPr="00E02BA3">
        <w:rPr>
          <w:color w:val="333333"/>
          <w:sz w:val="26"/>
          <w:szCs w:val="26"/>
        </w:rPr>
        <w:t xml:space="preserve">бюджетном процессе в </w:t>
      </w:r>
      <w:r w:rsidR="00EB2C2C">
        <w:rPr>
          <w:color w:val="333333"/>
          <w:sz w:val="26"/>
          <w:szCs w:val="26"/>
        </w:rPr>
        <w:t>Белозерском муниципальном округе</w:t>
      </w:r>
      <w:r w:rsidR="00D11595">
        <w:rPr>
          <w:color w:val="333333"/>
          <w:sz w:val="26"/>
          <w:szCs w:val="26"/>
        </w:rPr>
        <w:t xml:space="preserve"> Вологодской области</w:t>
      </w:r>
      <w:r w:rsidR="007D2BEB" w:rsidRPr="00E02BA3">
        <w:rPr>
          <w:color w:val="333333"/>
          <w:sz w:val="26"/>
          <w:szCs w:val="26"/>
        </w:rPr>
        <w:t xml:space="preserve">, </w:t>
      </w:r>
      <w:r w:rsidR="00EB2C2C">
        <w:rPr>
          <w:color w:val="333333"/>
          <w:sz w:val="26"/>
          <w:szCs w:val="26"/>
        </w:rPr>
        <w:t>утвержденным</w:t>
      </w:r>
      <w:r w:rsidR="00B23F40" w:rsidRPr="00E02BA3">
        <w:rPr>
          <w:color w:val="333333"/>
          <w:sz w:val="26"/>
          <w:szCs w:val="26"/>
        </w:rPr>
        <w:t xml:space="preserve"> решением</w:t>
      </w:r>
      <w:r w:rsidR="007D2BEB" w:rsidRPr="00E02BA3">
        <w:rPr>
          <w:color w:val="333333"/>
          <w:sz w:val="26"/>
          <w:szCs w:val="26"/>
        </w:rPr>
        <w:t xml:space="preserve"> </w:t>
      </w:r>
      <w:r w:rsidR="00F837F5" w:rsidRPr="00E02BA3">
        <w:rPr>
          <w:color w:val="333333"/>
          <w:sz w:val="26"/>
          <w:szCs w:val="26"/>
        </w:rPr>
        <w:t>П</w:t>
      </w:r>
      <w:r w:rsidR="00EB2C2C">
        <w:rPr>
          <w:color w:val="333333"/>
          <w:sz w:val="26"/>
          <w:szCs w:val="26"/>
        </w:rPr>
        <w:t>редставительного Собрания Белозерского муниципального округа Вологодской области от 31.10.2022</w:t>
      </w:r>
      <w:r w:rsidR="00DC2809" w:rsidRPr="00E02BA3">
        <w:rPr>
          <w:color w:val="333333"/>
          <w:sz w:val="26"/>
          <w:szCs w:val="26"/>
        </w:rPr>
        <w:t xml:space="preserve"> </w:t>
      </w:r>
      <w:r w:rsidR="00EB2C2C">
        <w:rPr>
          <w:color w:val="333333"/>
          <w:sz w:val="26"/>
          <w:szCs w:val="26"/>
        </w:rPr>
        <w:t xml:space="preserve"> № 42</w:t>
      </w:r>
      <w:r w:rsidR="00F837F5" w:rsidRPr="00E02BA3">
        <w:rPr>
          <w:color w:val="333333"/>
          <w:sz w:val="26"/>
          <w:szCs w:val="26"/>
        </w:rPr>
        <w:t>.</w:t>
      </w:r>
    </w:p>
    <w:p w:rsidR="00B27406" w:rsidRPr="00E02BA3" w:rsidRDefault="00B27406" w:rsidP="003B5E0D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E02BA3">
        <w:rPr>
          <w:color w:val="333333"/>
          <w:sz w:val="26"/>
          <w:szCs w:val="26"/>
        </w:rPr>
        <w:t xml:space="preserve">    При подготовке заключения использованы отчетность и информационные материалы, представленные Финансовым управлением </w:t>
      </w:r>
      <w:r w:rsidR="00EB2C2C">
        <w:rPr>
          <w:color w:val="333333"/>
          <w:sz w:val="26"/>
          <w:szCs w:val="26"/>
        </w:rPr>
        <w:t xml:space="preserve">администрации </w:t>
      </w:r>
      <w:r w:rsidRPr="00E02BA3">
        <w:rPr>
          <w:color w:val="333333"/>
          <w:sz w:val="26"/>
          <w:szCs w:val="26"/>
        </w:rPr>
        <w:t>Бе</w:t>
      </w:r>
      <w:r w:rsidR="00EB2C2C">
        <w:rPr>
          <w:color w:val="333333"/>
          <w:sz w:val="26"/>
          <w:szCs w:val="26"/>
        </w:rPr>
        <w:t>лозерского муниципального округа Вологодской области</w:t>
      </w:r>
      <w:r w:rsidRPr="00E02BA3">
        <w:rPr>
          <w:color w:val="333333"/>
          <w:sz w:val="26"/>
          <w:szCs w:val="26"/>
        </w:rPr>
        <w:t>.</w:t>
      </w:r>
    </w:p>
    <w:p w:rsidR="00CB23B5" w:rsidRPr="00E02BA3" w:rsidRDefault="00CB23B5" w:rsidP="00CB23B5">
      <w:pPr>
        <w:pStyle w:val="Style8"/>
        <w:ind w:firstLine="709"/>
        <w:rPr>
          <w:sz w:val="26"/>
          <w:szCs w:val="26"/>
        </w:rPr>
      </w:pPr>
      <w:proofErr w:type="gramStart"/>
      <w:r w:rsidRPr="00E02BA3">
        <w:rPr>
          <w:sz w:val="26"/>
          <w:szCs w:val="26"/>
        </w:rPr>
        <w:t>В соответствии с</w:t>
      </w:r>
      <w:r w:rsidR="00D11595">
        <w:rPr>
          <w:sz w:val="26"/>
          <w:szCs w:val="26"/>
        </w:rPr>
        <w:t xml:space="preserve"> Положением о бюджетном процессе в Белозерском муниципальном округе Вологодской области</w:t>
      </w:r>
      <w:r w:rsidR="005163DE">
        <w:rPr>
          <w:sz w:val="26"/>
          <w:szCs w:val="26"/>
        </w:rPr>
        <w:t>, утвержденном р</w:t>
      </w:r>
      <w:r w:rsidRPr="00E02BA3">
        <w:rPr>
          <w:sz w:val="26"/>
          <w:szCs w:val="26"/>
        </w:rPr>
        <w:t>ешением П</w:t>
      </w:r>
      <w:r w:rsidR="005163DE">
        <w:rPr>
          <w:sz w:val="26"/>
          <w:szCs w:val="26"/>
        </w:rPr>
        <w:t>редставительного Собрания округа от 31.10.2022 №42</w:t>
      </w:r>
      <w:r w:rsidRPr="00E02BA3">
        <w:rPr>
          <w:sz w:val="26"/>
          <w:szCs w:val="26"/>
        </w:rPr>
        <w:t xml:space="preserve">  отчет об исполнении бюджета </w:t>
      </w:r>
      <w:r w:rsidR="005163DE">
        <w:rPr>
          <w:sz w:val="26"/>
          <w:szCs w:val="26"/>
        </w:rPr>
        <w:t xml:space="preserve">округа </w:t>
      </w:r>
      <w:r w:rsidRPr="00E02BA3">
        <w:rPr>
          <w:sz w:val="26"/>
          <w:szCs w:val="26"/>
        </w:rPr>
        <w:t>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</w:t>
      </w:r>
      <w:r w:rsidR="005163DE">
        <w:rPr>
          <w:sz w:val="26"/>
          <w:szCs w:val="26"/>
        </w:rPr>
        <w:t>ние Белозерского муниципального округа  и к</w:t>
      </w:r>
      <w:r w:rsidR="0098153E">
        <w:rPr>
          <w:sz w:val="26"/>
          <w:szCs w:val="26"/>
        </w:rPr>
        <w:t>онтрольно-счетную комиссию</w:t>
      </w:r>
      <w:r w:rsidR="005163DE">
        <w:rPr>
          <w:sz w:val="26"/>
          <w:szCs w:val="26"/>
        </w:rPr>
        <w:t xml:space="preserve"> Белозерского муниципального округа</w:t>
      </w:r>
      <w:r w:rsidRPr="00E02BA3">
        <w:rPr>
          <w:sz w:val="26"/>
          <w:szCs w:val="26"/>
        </w:rPr>
        <w:t>.</w:t>
      </w:r>
      <w:proofErr w:type="gramEnd"/>
    </w:p>
    <w:p w:rsidR="00CB23B5" w:rsidRPr="00E02BA3" w:rsidRDefault="005163DE" w:rsidP="00CB23B5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Отчет об исполнении </w:t>
      </w:r>
      <w:r w:rsidR="00CB23B5" w:rsidRPr="00E02BA3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округа</w:t>
      </w:r>
      <w:r w:rsidR="00CB23B5" w:rsidRPr="00E02BA3">
        <w:rPr>
          <w:sz w:val="26"/>
          <w:szCs w:val="26"/>
        </w:rPr>
        <w:t xml:space="preserve"> за 1 </w:t>
      </w:r>
      <w:r>
        <w:rPr>
          <w:sz w:val="26"/>
          <w:szCs w:val="26"/>
        </w:rPr>
        <w:t>квартал 2023</w:t>
      </w:r>
      <w:r w:rsidR="00CB23B5" w:rsidRPr="00E02BA3">
        <w:rPr>
          <w:sz w:val="26"/>
          <w:szCs w:val="26"/>
        </w:rPr>
        <w:t xml:space="preserve"> года  (далее – отчет об исполнении бюджета) утвержден постановлением администрации Белозерс</w:t>
      </w:r>
      <w:r>
        <w:rPr>
          <w:sz w:val="26"/>
          <w:szCs w:val="26"/>
        </w:rPr>
        <w:t>кого муниципального округа от 25.04.2023</w:t>
      </w:r>
      <w:r w:rsidR="00CB23B5" w:rsidRPr="00E02BA3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517</w:t>
      </w:r>
      <w:r w:rsidR="0087211E">
        <w:rPr>
          <w:sz w:val="26"/>
          <w:szCs w:val="26"/>
        </w:rPr>
        <w:t xml:space="preserve"> </w:t>
      </w:r>
      <w:r w:rsidR="00CB23B5" w:rsidRPr="00E02BA3">
        <w:rPr>
          <w:sz w:val="26"/>
          <w:szCs w:val="26"/>
        </w:rPr>
        <w:t>и представле</w:t>
      </w:r>
      <w:r>
        <w:rPr>
          <w:sz w:val="26"/>
          <w:szCs w:val="26"/>
        </w:rPr>
        <w:t>н в к</w:t>
      </w:r>
      <w:r w:rsidR="0087211E">
        <w:rPr>
          <w:sz w:val="26"/>
          <w:szCs w:val="26"/>
        </w:rPr>
        <w:t>онтрольно-счетную комиссию</w:t>
      </w:r>
      <w:r>
        <w:rPr>
          <w:sz w:val="26"/>
          <w:szCs w:val="26"/>
        </w:rPr>
        <w:t xml:space="preserve"> округа</w:t>
      </w:r>
      <w:r w:rsidR="00CB23B5" w:rsidRPr="00E02BA3">
        <w:rPr>
          <w:sz w:val="26"/>
          <w:szCs w:val="26"/>
        </w:rPr>
        <w:t xml:space="preserve">  в соответст</w:t>
      </w:r>
      <w:r>
        <w:rPr>
          <w:sz w:val="26"/>
          <w:szCs w:val="26"/>
        </w:rPr>
        <w:t>вии с пунктом 7.1.3 статьи 7.1 раздела 7 Положения  о</w:t>
      </w:r>
      <w:r w:rsidR="00CB23B5" w:rsidRPr="00E02BA3">
        <w:rPr>
          <w:sz w:val="26"/>
          <w:szCs w:val="26"/>
        </w:rPr>
        <w:t xml:space="preserve"> бюджетном процессе в </w:t>
      </w:r>
      <w:r>
        <w:rPr>
          <w:sz w:val="26"/>
          <w:szCs w:val="26"/>
        </w:rPr>
        <w:t>Белозерском муниципальном округе Вологодской области</w:t>
      </w:r>
      <w:r w:rsidR="00CB23B5" w:rsidRPr="00E02BA3">
        <w:rPr>
          <w:sz w:val="26"/>
          <w:szCs w:val="26"/>
        </w:rPr>
        <w:t>.</w:t>
      </w:r>
    </w:p>
    <w:p w:rsidR="00643FFB" w:rsidRDefault="00643FFB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B27406" w:rsidRPr="00E02BA3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 xml:space="preserve">Анализ отчета об исполнении бюджета проведен </w:t>
      </w:r>
      <w:r w:rsidR="007829E9">
        <w:rPr>
          <w:sz w:val="26"/>
          <w:szCs w:val="26"/>
        </w:rPr>
        <w:t>к</w:t>
      </w:r>
      <w:r w:rsidR="0087211E">
        <w:rPr>
          <w:sz w:val="26"/>
          <w:szCs w:val="26"/>
        </w:rPr>
        <w:t>онтрольно-счетной комиссией</w:t>
      </w:r>
      <w:r w:rsidR="007829E9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 xml:space="preserve"> в следующих целях: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lastRenderedPageBreak/>
        <w:t>сопоставления исполненных показателей  бюджета</w:t>
      </w:r>
      <w:r w:rsidR="007829E9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 xml:space="preserve"> за 1 </w:t>
      </w:r>
      <w:r w:rsidR="007829E9">
        <w:rPr>
          <w:sz w:val="26"/>
          <w:szCs w:val="26"/>
        </w:rPr>
        <w:t>квартал 2023</w:t>
      </w:r>
      <w:r w:rsidRPr="00E02BA3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>выявления возможных несоответствий (нарушений) и подготовки предложений, направленных на их устранение.</w:t>
      </w:r>
    </w:p>
    <w:p w:rsidR="00B92CC8" w:rsidRPr="00E02BA3" w:rsidRDefault="00B92CC8" w:rsidP="007B3826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</w:p>
    <w:p w:rsidR="00B27406" w:rsidRPr="00E02BA3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02BA3">
        <w:rPr>
          <w:rFonts w:ascii="Times New Roman" w:hAnsi="Times New Roman"/>
          <w:b/>
          <w:sz w:val="26"/>
          <w:szCs w:val="26"/>
        </w:rPr>
        <w:t xml:space="preserve">Общая характеристика </w:t>
      </w:r>
      <w:r w:rsidR="0082204C" w:rsidRPr="00E02BA3">
        <w:rPr>
          <w:rFonts w:ascii="Times New Roman" w:hAnsi="Times New Roman"/>
          <w:b/>
          <w:sz w:val="26"/>
          <w:szCs w:val="26"/>
        </w:rPr>
        <w:t xml:space="preserve"> </w:t>
      </w:r>
      <w:r w:rsidRPr="00E02BA3">
        <w:rPr>
          <w:rFonts w:ascii="Times New Roman" w:hAnsi="Times New Roman"/>
          <w:b/>
          <w:sz w:val="26"/>
          <w:szCs w:val="26"/>
        </w:rPr>
        <w:t>бюджета</w:t>
      </w:r>
      <w:r w:rsidR="007829E9">
        <w:rPr>
          <w:rFonts w:ascii="Times New Roman" w:hAnsi="Times New Roman"/>
          <w:b/>
          <w:sz w:val="26"/>
          <w:szCs w:val="26"/>
        </w:rPr>
        <w:t xml:space="preserve"> округа</w:t>
      </w:r>
      <w:r w:rsidRPr="00E02BA3">
        <w:rPr>
          <w:rFonts w:ascii="Times New Roman" w:hAnsi="Times New Roman"/>
          <w:b/>
          <w:sz w:val="26"/>
          <w:szCs w:val="26"/>
        </w:rPr>
        <w:t xml:space="preserve"> </w:t>
      </w:r>
    </w:p>
    <w:p w:rsidR="0082204C" w:rsidRPr="00E02BA3" w:rsidRDefault="0082204C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2D4C" w:rsidRPr="00E02BA3" w:rsidRDefault="00B27406" w:rsidP="002F3674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Отчет об исполнении </w:t>
      </w:r>
      <w:r w:rsidR="007B3826" w:rsidRPr="00E02BA3">
        <w:rPr>
          <w:sz w:val="26"/>
          <w:szCs w:val="26"/>
        </w:rPr>
        <w:t xml:space="preserve"> бюджета</w:t>
      </w:r>
      <w:r w:rsidR="007829E9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 xml:space="preserve"> составлен в форме приложений: 1 – по доходам </w:t>
      </w:r>
      <w:r w:rsidR="00236C4C" w:rsidRPr="00E02BA3">
        <w:rPr>
          <w:sz w:val="26"/>
          <w:szCs w:val="26"/>
        </w:rPr>
        <w:t>бюджета</w:t>
      </w:r>
      <w:r w:rsidR="007829E9">
        <w:rPr>
          <w:sz w:val="26"/>
          <w:szCs w:val="26"/>
        </w:rPr>
        <w:t xml:space="preserve"> округа, 2 – по расходам </w:t>
      </w:r>
      <w:r w:rsidR="00236C4C" w:rsidRPr="00E02BA3">
        <w:rPr>
          <w:sz w:val="26"/>
          <w:szCs w:val="26"/>
        </w:rPr>
        <w:t>бюджета</w:t>
      </w:r>
      <w:r w:rsidR="007829E9">
        <w:rPr>
          <w:sz w:val="26"/>
          <w:szCs w:val="26"/>
        </w:rPr>
        <w:t xml:space="preserve"> округа,</w:t>
      </w:r>
      <w:r w:rsidRPr="00E02BA3">
        <w:rPr>
          <w:sz w:val="26"/>
          <w:szCs w:val="26"/>
        </w:rPr>
        <w:t xml:space="preserve"> по разделам, подразделам классификации расходов, 3 – по источникам внутреннего финансирования дефицита </w:t>
      </w:r>
      <w:r w:rsidR="00C1445B">
        <w:rPr>
          <w:sz w:val="26"/>
          <w:szCs w:val="26"/>
        </w:rPr>
        <w:t>бюджета</w:t>
      </w:r>
      <w:r w:rsidR="007829E9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>.</w:t>
      </w:r>
    </w:p>
    <w:p w:rsidR="00CB5132" w:rsidRPr="00E02BA3" w:rsidRDefault="00B27406" w:rsidP="00CB5132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color w:val="333333"/>
          <w:sz w:val="26"/>
          <w:szCs w:val="26"/>
        </w:rPr>
        <w:t>О</w:t>
      </w:r>
      <w:r w:rsidR="007B3826" w:rsidRPr="00E02BA3">
        <w:rPr>
          <w:color w:val="333333"/>
          <w:sz w:val="26"/>
          <w:szCs w:val="26"/>
        </w:rPr>
        <w:t>сн</w:t>
      </w:r>
      <w:r w:rsidR="0081762A">
        <w:rPr>
          <w:color w:val="333333"/>
          <w:sz w:val="26"/>
          <w:szCs w:val="26"/>
        </w:rPr>
        <w:t xml:space="preserve">овные характеристики </w:t>
      </w:r>
      <w:r w:rsidR="007B3826" w:rsidRPr="00E02BA3">
        <w:rPr>
          <w:color w:val="333333"/>
          <w:sz w:val="26"/>
          <w:szCs w:val="26"/>
        </w:rPr>
        <w:t>бюджета</w:t>
      </w:r>
      <w:r w:rsidR="0081762A">
        <w:rPr>
          <w:color w:val="333333"/>
          <w:sz w:val="26"/>
          <w:szCs w:val="26"/>
        </w:rPr>
        <w:t xml:space="preserve"> округа  на 2023</w:t>
      </w:r>
      <w:r w:rsidR="00834FC7" w:rsidRPr="00E02BA3">
        <w:rPr>
          <w:color w:val="333333"/>
          <w:sz w:val="26"/>
          <w:szCs w:val="26"/>
        </w:rPr>
        <w:t xml:space="preserve"> </w:t>
      </w:r>
      <w:r w:rsidRPr="00E02BA3">
        <w:rPr>
          <w:color w:val="333333"/>
          <w:sz w:val="26"/>
          <w:szCs w:val="26"/>
        </w:rPr>
        <w:t xml:space="preserve">год утверждены решением </w:t>
      </w:r>
      <w:r w:rsidR="001E6262" w:rsidRPr="00E02BA3">
        <w:rPr>
          <w:color w:val="333333"/>
          <w:sz w:val="26"/>
          <w:szCs w:val="26"/>
        </w:rPr>
        <w:t>П</w:t>
      </w:r>
      <w:r w:rsidR="0081762A">
        <w:rPr>
          <w:color w:val="333333"/>
          <w:sz w:val="26"/>
          <w:szCs w:val="26"/>
        </w:rPr>
        <w:t>редставительного собрания Белозерского муниципального округа</w:t>
      </w:r>
      <w:r w:rsidRPr="00E02BA3">
        <w:rPr>
          <w:color w:val="333333"/>
          <w:sz w:val="26"/>
          <w:szCs w:val="26"/>
        </w:rPr>
        <w:t xml:space="preserve"> от  </w:t>
      </w:r>
      <w:r w:rsidR="0081762A">
        <w:rPr>
          <w:sz w:val="26"/>
          <w:szCs w:val="26"/>
        </w:rPr>
        <w:t>26.12.2022</w:t>
      </w:r>
      <w:r w:rsidRPr="00E02BA3">
        <w:rPr>
          <w:sz w:val="26"/>
          <w:szCs w:val="26"/>
        </w:rPr>
        <w:t xml:space="preserve"> №</w:t>
      </w:r>
      <w:r w:rsidR="00B92CC8" w:rsidRPr="00E02BA3">
        <w:rPr>
          <w:sz w:val="26"/>
          <w:szCs w:val="26"/>
        </w:rPr>
        <w:t xml:space="preserve"> </w:t>
      </w:r>
      <w:r w:rsidR="0081762A">
        <w:rPr>
          <w:sz w:val="26"/>
          <w:szCs w:val="26"/>
        </w:rPr>
        <w:t>103</w:t>
      </w:r>
      <w:r w:rsidR="00B92CC8" w:rsidRPr="00E02BA3">
        <w:rPr>
          <w:sz w:val="26"/>
          <w:szCs w:val="26"/>
        </w:rPr>
        <w:t>:</w:t>
      </w:r>
    </w:p>
    <w:p w:rsidR="008B2D4C" w:rsidRPr="00C61A41" w:rsidRDefault="00834FC7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C61A41">
        <w:rPr>
          <w:sz w:val="26"/>
          <w:szCs w:val="26"/>
        </w:rPr>
        <w:t xml:space="preserve">общий объем доходов- </w:t>
      </w:r>
      <w:r w:rsidR="00562853">
        <w:rPr>
          <w:sz w:val="26"/>
          <w:szCs w:val="26"/>
        </w:rPr>
        <w:t>1 461 703,4</w:t>
      </w:r>
      <w:r w:rsidR="003D3FB1" w:rsidRPr="00C61A41">
        <w:rPr>
          <w:sz w:val="26"/>
          <w:szCs w:val="26"/>
        </w:rPr>
        <w:t xml:space="preserve"> тыс. рублей;</w:t>
      </w:r>
    </w:p>
    <w:p w:rsidR="003D3FB1" w:rsidRPr="00C61A41" w:rsidRDefault="00834FC7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C61A41">
        <w:rPr>
          <w:sz w:val="26"/>
          <w:szCs w:val="26"/>
        </w:rPr>
        <w:t xml:space="preserve">общий объем расходов- </w:t>
      </w:r>
      <w:r w:rsidR="00562853">
        <w:rPr>
          <w:sz w:val="26"/>
          <w:szCs w:val="26"/>
        </w:rPr>
        <w:t xml:space="preserve">1 463 486,6 </w:t>
      </w:r>
      <w:r w:rsidR="003D3FB1" w:rsidRPr="00C61A41">
        <w:rPr>
          <w:sz w:val="26"/>
          <w:szCs w:val="26"/>
        </w:rPr>
        <w:t>тыс. рублей;</w:t>
      </w:r>
    </w:p>
    <w:p w:rsidR="00E326A2" w:rsidRPr="00C61A41" w:rsidRDefault="00562853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дефицит </w:t>
      </w:r>
      <w:r w:rsidR="00DB2C9B">
        <w:rPr>
          <w:sz w:val="26"/>
          <w:szCs w:val="26"/>
        </w:rPr>
        <w:t xml:space="preserve">бюджета – </w:t>
      </w:r>
      <w:r>
        <w:rPr>
          <w:sz w:val="26"/>
          <w:szCs w:val="26"/>
        </w:rPr>
        <w:t>1 783,2</w:t>
      </w:r>
      <w:r w:rsidR="003D3FB1" w:rsidRPr="00C61A41">
        <w:rPr>
          <w:sz w:val="26"/>
          <w:szCs w:val="26"/>
        </w:rPr>
        <w:t xml:space="preserve"> тыс. рублей.</w:t>
      </w:r>
    </w:p>
    <w:p w:rsidR="001F6EFA" w:rsidRDefault="00610411" w:rsidP="002A0F0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Изменения  в решен</w:t>
      </w:r>
      <w:r w:rsidR="00562853">
        <w:rPr>
          <w:sz w:val="26"/>
          <w:szCs w:val="26"/>
        </w:rPr>
        <w:t>ие Представительного Собрания Белозерского муниципального округа от 26.12.2022 № 103</w:t>
      </w:r>
      <w:r w:rsidR="00CB0A27">
        <w:rPr>
          <w:sz w:val="26"/>
          <w:szCs w:val="26"/>
        </w:rPr>
        <w:t xml:space="preserve"> «О</w:t>
      </w:r>
      <w:r w:rsidR="00562853">
        <w:rPr>
          <w:sz w:val="26"/>
          <w:szCs w:val="26"/>
        </w:rPr>
        <w:t xml:space="preserve"> </w:t>
      </w:r>
      <w:r w:rsidR="00CB0A27">
        <w:rPr>
          <w:sz w:val="26"/>
          <w:szCs w:val="26"/>
        </w:rPr>
        <w:t>бюджете</w:t>
      </w:r>
      <w:r w:rsidR="00562853">
        <w:rPr>
          <w:sz w:val="26"/>
          <w:szCs w:val="26"/>
        </w:rPr>
        <w:t xml:space="preserve"> округа на 2023</w:t>
      </w:r>
      <w:r w:rsidR="00CB0A27">
        <w:rPr>
          <w:sz w:val="26"/>
          <w:szCs w:val="26"/>
        </w:rPr>
        <w:t xml:space="preserve"> год и плановый</w:t>
      </w:r>
      <w:r w:rsidR="00562853">
        <w:rPr>
          <w:sz w:val="26"/>
          <w:szCs w:val="26"/>
        </w:rPr>
        <w:t xml:space="preserve"> период 2024-2025</w:t>
      </w:r>
      <w:r w:rsidRPr="00E02BA3">
        <w:rPr>
          <w:sz w:val="26"/>
          <w:szCs w:val="26"/>
        </w:rPr>
        <w:t xml:space="preserve"> годов» в первом </w:t>
      </w:r>
      <w:r w:rsidR="001F6EFA">
        <w:rPr>
          <w:sz w:val="26"/>
          <w:szCs w:val="26"/>
        </w:rPr>
        <w:t>квартале</w:t>
      </w:r>
      <w:r w:rsidR="007B30A1">
        <w:rPr>
          <w:sz w:val="26"/>
          <w:szCs w:val="26"/>
        </w:rPr>
        <w:t xml:space="preserve"> вносилис</w:t>
      </w:r>
      <w:r w:rsidR="00107A61">
        <w:rPr>
          <w:sz w:val="26"/>
          <w:szCs w:val="26"/>
        </w:rPr>
        <w:t>ь один раз</w:t>
      </w:r>
      <w:r w:rsidR="001F6EFA">
        <w:rPr>
          <w:sz w:val="26"/>
          <w:szCs w:val="26"/>
        </w:rPr>
        <w:t>.</w:t>
      </w:r>
    </w:p>
    <w:p w:rsidR="00610411" w:rsidRPr="00E02BA3" w:rsidRDefault="001F6EFA" w:rsidP="002A0F0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Представительного </w:t>
      </w:r>
      <w:r w:rsidR="00662FB7">
        <w:rPr>
          <w:sz w:val="26"/>
          <w:szCs w:val="26"/>
        </w:rPr>
        <w:t xml:space="preserve">Собрания  Белозерского муниципального округа от </w:t>
      </w:r>
      <w:r w:rsidR="00107A61">
        <w:rPr>
          <w:sz w:val="26"/>
          <w:szCs w:val="26"/>
        </w:rPr>
        <w:t>28</w:t>
      </w:r>
      <w:r w:rsidR="00662FB7">
        <w:rPr>
          <w:sz w:val="26"/>
          <w:szCs w:val="26"/>
        </w:rPr>
        <w:t>.0</w:t>
      </w:r>
      <w:r w:rsidR="00107A61">
        <w:rPr>
          <w:sz w:val="26"/>
          <w:szCs w:val="26"/>
        </w:rPr>
        <w:t>2</w:t>
      </w:r>
      <w:r w:rsidR="00662FB7">
        <w:rPr>
          <w:sz w:val="26"/>
          <w:szCs w:val="26"/>
        </w:rPr>
        <w:t>.2023</w:t>
      </w:r>
      <w:r w:rsidR="00CB0A27">
        <w:rPr>
          <w:sz w:val="26"/>
          <w:szCs w:val="26"/>
        </w:rPr>
        <w:t xml:space="preserve"> № </w:t>
      </w:r>
      <w:r w:rsidR="00107A61">
        <w:rPr>
          <w:sz w:val="26"/>
          <w:szCs w:val="26"/>
        </w:rPr>
        <w:t>155</w:t>
      </w:r>
      <w:r>
        <w:rPr>
          <w:sz w:val="26"/>
          <w:szCs w:val="26"/>
        </w:rPr>
        <w:t xml:space="preserve"> утверждены следующие характер</w:t>
      </w:r>
      <w:r w:rsidR="00CB0A27">
        <w:rPr>
          <w:sz w:val="26"/>
          <w:szCs w:val="26"/>
        </w:rPr>
        <w:t>истики бюджета</w:t>
      </w:r>
      <w:r w:rsidR="00662FB7">
        <w:rPr>
          <w:sz w:val="26"/>
          <w:szCs w:val="26"/>
        </w:rPr>
        <w:t xml:space="preserve"> округа на 2023</w:t>
      </w:r>
      <w:r>
        <w:rPr>
          <w:sz w:val="26"/>
          <w:szCs w:val="26"/>
        </w:rPr>
        <w:t xml:space="preserve"> год:</w:t>
      </w:r>
      <w:r w:rsidR="0035609C" w:rsidRPr="00E02BA3">
        <w:rPr>
          <w:sz w:val="26"/>
          <w:szCs w:val="26"/>
        </w:rPr>
        <w:t xml:space="preserve"> </w:t>
      </w:r>
    </w:p>
    <w:p w:rsidR="00E326A2" w:rsidRPr="001F6EFA" w:rsidRDefault="006F3DB6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1F6EFA">
        <w:rPr>
          <w:sz w:val="26"/>
          <w:szCs w:val="26"/>
        </w:rPr>
        <w:t xml:space="preserve">общий объем доходов – </w:t>
      </w:r>
      <w:r w:rsidR="00107A61">
        <w:rPr>
          <w:sz w:val="26"/>
          <w:szCs w:val="26"/>
        </w:rPr>
        <w:t>1 468 914,4</w:t>
      </w:r>
      <w:r w:rsidR="00E326A2" w:rsidRPr="001F6EFA">
        <w:rPr>
          <w:sz w:val="26"/>
          <w:szCs w:val="26"/>
        </w:rPr>
        <w:t xml:space="preserve"> тыс. рублей;</w:t>
      </w:r>
    </w:p>
    <w:p w:rsidR="00E326A2" w:rsidRPr="001F6EFA" w:rsidRDefault="00466289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1F6EFA">
        <w:rPr>
          <w:sz w:val="26"/>
          <w:szCs w:val="26"/>
        </w:rPr>
        <w:t>общий объем рас</w:t>
      </w:r>
      <w:r w:rsidR="00CB0A27">
        <w:rPr>
          <w:sz w:val="26"/>
          <w:szCs w:val="26"/>
        </w:rPr>
        <w:t>ход</w:t>
      </w:r>
      <w:r w:rsidR="00662FB7">
        <w:rPr>
          <w:sz w:val="26"/>
          <w:szCs w:val="26"/>
        </w:rPr>
        <w:t xml:space="preserve">ов – </w:t>
      </w:r>
      <w:r w:rsidR="00107A61">
        <w:rPr>
          <w:sz w:val="26"/>
          <w:szCs w:val="26"/>
        </w:rPr>
        <w:t>1 502 244,1</w:t>
      </w:r>
      <w:r w:rsidR="00FB7A80">
        <w:rPr>
          <w:sz w:val="26"/>
          <w:szCs w:val="26"/>
        </w:rPr>
        <w:t xml:space="preserve"> тыс. рублей;</w:t>
      </w:r>
    </w:p>
    <w:p w:rsidR="00CB07C8" w:rsidRPr="0040712C" w:rsidRDefault="00CB0A27" w:rsidP="0040712C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дефицит</w:t>
      </w:r>
      <w:r w:rsidR="001F6EFA">
        <w:rPr>
          <w:sz w:val="26"/>
          <w:szCs w:val="26"/>
        </w:rPr>
        <w:t xml:space="preserve"> бюджета – </w:t>
      </w:r>
      <w:r w:rsidR="003949BD">
        <w:rPr>
          <w:sz w:val="26"/>
          <w:szCs w:val="26"/>
        </w:rPr>
        <w:t>33 329,7</w:t>
      </w:r>
      <w:r w:rsidR="00CB5132" w:rsidRPr="001F6EFA">
        <w:rPr>
          <w:sz w:val="26"/>
          <w:szCs w:val="26"/>
        </w:rPr>
        <w:t xml:space="preserve"> тыс. рублей.</w:t>
      </w:r>
    </w:p>
    <w:p w:rsidR="00F062B2" w:rsidRPr="0040712C" w:rsidRDefault="00CB07C8" w:rsidP="0040712C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proofErr w:type="gramStart"/>
      <w:r w:rsidRPr="0070741C">
        <w:rPr>
          <w:sz w:val="26"/>
          <w:szCs w:val="26"/>
        </w:rPr>
        <w:t xml:space="preserve">Плановые показатели </w:t>
      </w:r>
      <w:r w:rsidR="001E4E04">
        <w:rPr>
          <w:sz w:val="26"/>
          <w:szCs w:val="26"/>
        </w:rPr>
        <w:t xml:space="preserve"> </w:t>
      </w:r>
      <w:r w:rsidRPr="0070741C">
        <w:rPr>
          <w:sz w:val="26"/>
          <w:szCs w:val="26"/>
        </w:rPr>
        <w:t>ф.0503117 квартальной бюд</w:t>
      </w:r>
      <w:r w:rsidR="00123435">
        <w:rPr>
          <w:sz w:val="26"/>
          <w:szCs w:val="26"/>
        </w:rPr>
        <w:t>жетной отчетности на  01.04.2023</w:t>
      </w:r>
      <w:r w:rsidRPr="0070741C">
        <w:rPr>
          <w:sz w:val="26"/>
          <w:szCs w:val="26"/>
        </w:rPr>
        <w:t xml:space="preserve"> не соответствуют показателям бюджета, утвержденного Решением Представ</w:t>
      </w:r>
      <w:r>
        <w:rPr>
          <w:sz w:val="26"/>
          <w:szCs w:val="26"/>
        </w:rPr>
        <w:t>ительного Собрания района  от 26.12.2022 №103 (в редакции решения от 28.02.2023 № 155</w:t>
      </w:r>
      <w:r w:rsidRPr="0070741C">
        <w:rPr>
          <w:sz w:val="26"/>
          <w:szCs w:val="26"/>
        </w:rPr>
        <w:t xml:space="preserve">) на сумму </w:t>
      </w:r>
      <w:r>
        <w:rPr>
          <w:sz w:val="26"/>
          <w:szCs w:val="26"/>
        </w:rPr>
        <w:t>42 639,2</w:t>
      </w:r>
      <w:r w:rsidRPr="005D296A">
        <w:rPr>
          <w:sz w:val="26"/>
          <w:szCs w:val="26"/>
        </w:rPr>
        <w:t xml:space="preserve"> тыс. рублей по доходам по основаниям, установленным </w:t>
      </w:r>
      <w:r>
        <w:rPr>
          <w:sz w:val="26"/>
          <w:szCs w:val="26"/>
        </w:rPr>
        <w:t>ст.232 БК РФ  и на сумму 42 639,2</w:t>
      </w:r>
      <w:r w:rsidRPr="005D296A">
        <w:rPr>
          <w:sz w:val="26"/>
          <w:szCs w:val="26"/>
        </w:rPr>
        <w:t xml:space="preserve"> тыс. рублей по расходам по основаниям, установленным  ст.217 БК РФ.</w:t>
      </w:r>
      <w:proofErr w:type="gramEnd"/>
    </w:p>
    <w:p w:rsidR="009220B7" w:rsidRDefault="00466289" w:rsidP="0007145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Таким образом,</w:t>
      </w:r>
      <w:r w:rsidR="009220B7">
        <w:rPr>
          <w:sz w:val="26"/>
          <w:szCs w:val="26"/>
        </w:rPr>
        <w:t xml:space="preserve"> согласно </w:t>
      </w:r>
      <w:r w:rsidR="001E4E04">
        <w:rPr>
          <w:sz w:val="26"/>
          <w:szCs w:val="26"/>
        </w:rPr>
        <w:t>ф.0503117</w:t>
      </w:r>
      <w:r w:rsidR="009220B7">
        <w:rPr>
          <w:sz w:val="26"/>
          <w:szCs w:val="26"/>
        </w:rPr>
        <w:t xml:space="preserve"> основные характеристики бюджета округа на 2023 год составляют:</w:t>
      </w:r>
    </w:p>
    <w:p w:rsidR="00201058" w:rsidRPr="00201058" w:rsidRDefault="00201058" w:rsidP="00201058">
      <w:pPr>
        <w:pStyle w:val="a6"/>
        <w:numPr>
          <w:ilvl w:val="0"/>
          <w:numId w:val="9"/>
        </w:numPr>
        <w:rPr>
          <w:sz w:val="26"/>
          <w:szCs w:val="26"/>
        </w:rPr>
      </w:pPr>
      <w:r w:rsidRPr="00201058">
        <w:rPr>
          <w:sz w:val="26"/>
          <w:szCs w:val="26"/>
        </w:rPr>
        <w:t>об</w:t>
      </w:r>
      <w:r w:rsidR="001E4E04">
        <w:rPr>
          <w:sz w:val="26"/>
          <w:szCs w:val="26"/>
        </w:rPr>
        <w:t xml:space="preserve">щий объем доходов – 1 511 553,6 </w:t>
      </w:r>
      <w:r w:rsidRPr="00201058">
        <w:rPr>
          <w:sz w:val="26"/>
          <w:szCs w:val="26"/>
        </w:rPr>
        <w:t>тыс. рублей;</w:t>
      </w:r>
    </w:p>
    <w:p w:rsidR="00201058" w:rsidRPr="00201058" w:rsidRDefault="00201058" w:rsidP="00201058">
      <w:pPr>
        <w:pStyle w:val="a6"/>
        <w:numPr>
          <w:ilvl w:val="0"/>
          <w:numId w:val="9"/>
        </w:numPr>
        <w:rPr>
          <w:sz w:val="26"/>
          <w:szCs w:val="26"/>
        </w:rPr>
      </w:pPr>
      <w:r w:rsidRPr="00201058">
        <w:rPr>
          <w:sz w:val="26"/>
          <w:szCs w:val="26"/>
        </w:rPr>
        <w:t>об</w:t>
      </w:r>
      <w:r w:rsidR="001E4E04">
        <w:rPr>
          <w:sz w:val="26"/>
          <w:szCs w:val="26"/>
        </w:rPr>
        <w:t>щий объем расходов – 1 544 883,3</w:t>
      </w:r>
      <w:r w:rsidRPr="00201058">
        <w:rPr>
          <w:sz w:val="26"/>
          <w:szCs w:val="26"/>
        </w:rPr>
        <w:t xml:space="preserve"> тыс. рублей;</w:t>
      </w:r>
    </w:p>
    <w:p w:rsidR="009220B7" w:rsidRPr="001E4E04" w:rsidRDefault="00201058" w:rsidP="001E4E04">
      <w:pPr>
        <w:pStyle w:val="a6"/>
        <w:numPr>
          <w:ilvl w:val="0"/>
          <w:numId w:val="9"/>
        </w:numPr>
        <w:rPr>
          <w:sz w:val="26"/>
          <w:szCs w:val="26"/>
        </w:rPr>
      </w:pPr>
      <w:r w:rsidRPr="00201058">
        <w:rPr>
          <w:sz w:val="26"/>
          <w:szCs w:val="26"/>
        </w:rPr>
        <w:t>дефицит бюджета – 33 329,7 тыс. рублей.</w:t>
      </w:r>
    </w:p>
    <w:p w:rsidR="00CB0A27" w:rsidRDefault="001E4E04" w:rsidP="0007145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</w:t>
      </w:r>
      <w:r w:rsidR="00466289" w:rsidRPr="00E02BA3">
        <w:rPr>
          <w:sz w:val="26"/>
          <w:szCs w:val="26"/>
        </w:rPr>
        <w:t>оходная часть бюджета</w:t>
      </w:r>
      <w:r w:rsidR="00662FB7">
        <w:rPr>
          <w:sz w:val="26"/>
          <w:szCs w:val="26"/>
        </w:rPr>
        <w:t xml:space="preserve"> округа</w:t>
      </w:r>
      <w:r w:rsidR="00466289" w:rsidRPr="00E02BA3">
        <w:rPr>
          <w:sz w:val="26"/>
          <w:szCs w:val="26"/>
        </w:rPr>
        <w:t xml:space="preserve"> по сравнению с первоначальным</w:t>
      </w:r>
      <w:r w:rsidR="007975EC" w:rsidRPr="00E02BA3">
        <w:rPr>
          <w:sz w:val="26"/>
          <w:szCs w:val="26"/>
        </w:rPr>
        <w:t xml:space="preserve">и значениями </w:t>
      </w:r>
      <w:r w:rsidR="00662FB7">
        <w:rPr>
          <w:sz w:val="26"/>
          <w:szCs w:val="26"/>
        </w:rPr>
        <w:t>увеличилась</w:t>
      </w:r>
      <w:r w:rsidR="007975EC" w:rsidRPr="00E02BA3">
        <w:rPr>
          <w:sz w:val="26"/>
          <w:szCs w:val="26"/>
        </w:rPr>
        <w:t xml:space="preserve"> на </w:t>
      </w:r>
      <w:r w:rsidR="00004CEA">
        <w:rPr>
          <w:sz w:val="26"/>
          <w:szCs w:val="26"/>
        </w:rPr>
        <w:t xml:space="preserve">49 850,2 </w:t>
      </w:r>
      <w:r w:rsidR="007975EC" w:rsidRPr="00E02BA3">
        <w:rPr>
          <w:sz w:val="26"/>
          <w:szCs w:val="26"/>
        </w:rPr>
        <w:t xml:space="preserve">тыс. рублей или </w:t>
      </w:r>
      <w:r w:rsidR="009B1E2E">
        <w:rPr>
          <w:sz w:val="26"/>
          <w:szCs w:val="26"/>
        </w:rPr>
        <w:t>на</w:t>
      </w:r>
      <w:r w:rsidR="00004CEA">
        <w:rPr>
          <w:sz w:val="26"/>
          <w:szCs w:val="26"/>
        </w:rPr>
        <w:t xml:space="preserve"> 3,4</w:t>
      </w:r>
      <w:r w:rsidR="00CD7B8D" w:rsidRPr="00E02BA3">
        <w:rPr>
          <w:sz w:val="26"/>
          <w:szCs w:val="26"/>
        </w:rPr>
        <w:t>%</w:t>
      </w:r>
      <w:r w:rsidR="00B43DB6" w:rsidRPr="00E02BA3">
        <w:rPr>
          <w:sz w:val="26"/>
          <w:szCs w:val="26"/>
        </w:rPr>
        <w:t>,</w:t>
      </w:r>
      <w:r w:rsidR="00466289" w:rsidRPr="00E02BA3">
        <w:rPr>
          <w:sz w:val="26"/>
          <w:szCs w:val="26"/>
        </w:rPr>
        <w:t xml:space="preserve"> р</w:t>
      </w:r>
      <w:r w:rsidR="007975EC" w:rsidRPr="00E02BA3">
        <w:rPr>
          <w:sz w:val="26"/>
          <w:szCs w:val="26"/>
        </w:rPr>
        <w:t xml:space="preserve">асходная часть увеличилась на </w:t>
      </w:r>
      <w:r w:rsidR="00004CEA">
        <w:rPr>
          <w:sz w:val="26"/>
          <w:szCs w:val="26"/>
        </w:rPr>
        <w:t>81 396,7</w:t>
      </w:r>
      <w:r w:rsidR="007975EC" w:rsidRPr="00E02BA3">
        <w:rPr>
          <w:sz w:val="26"/>
          <w:szCs w:val="26"/>
        </w:rPr>
        <w:t xml:space="preserve"> тыс. рублей или </w:t>
      </w:r>
      <w:r w:rsidR="009B1E2E">
        <w:rPr>
          <w:sz w:val="26"/>
          <w:szCs w:val="26"/>
        </w:rPr>
        <w:t>на</w:t>
      </w:r>
      <w:r w:rsidR="00B43DB6" w:rsidRPr="00E02BA3">
        <w:rPr>
          <w:sz w:val="26"/>
          <w:szCs w:val="26"/>
        </w:rPr>
        <w:t xml:space="preserve"> </w:t>
      </w:r>
      <w:r w:rsidR="00004CEA">
        <w:rPr>
          <w:sz w:val="26"/>
          <w:szCs w:val="26"/>
        </w:rPr>
        <w:t>5,6</w:t>
      </w:r>
      <w:r w:rsidR="00CD7B8D" w:rsidRPr="00E02BA3">
        <w:rPr>
          <w:sz w:val="26"/>
          <w:szCs w:val="26"/>
        </w:rPr>
        <w:t>%</w:t>
      </w:r>
      <w:r w:rsidR="00CB0A27">
        <w:rPr>
          <w:sz w:val="26"/>
          <w:szCs w:val="26"/>
        </w:rPr>
        <w:t>.</w:t>
      </w:r>
    </w:p>
    <w:p w:rsidR="002F3674" w:rsidRPr="00E02BA3" w:rsidRDefault="0007145C" w:rsidP="0007145C">
      <w:pPr>
        <w:ind w:firstLine="709"/>
        <w:contextualSpacing/>
        <w:jc w:val="both"/>
        <w:rPr>
          <w:sz w:val="26"/>
          <w:szCs w:val="26"/>
        </w:rPr>
      </w:pPr>
      <w:r w:rsidRPr="009B50D4">
        <w:rPr>
          <w:sz w:val="26"/>
          <w:szCs w:val="26"/>
        </w:rPr>
        <w:t xml:space="preserve">В 1 </w:t>
      </w:r>
      <w:r w:rsidR="00C71612" w:rsidRPr="009B50D4">
        <w:rPr>
          <w:sz w:val="26"/>
          <w:szCs w:val="26"/>
        </w:rPr>
        <w:t xml:space="preserve">квартале </w:t>
      </w:r>
      <w:r w:rsidR="00662FB7">
        <w:rPr>
          <w:sz w:val="26"/>
          <w:szCs w:val="26"/>
        </w:rPr>
        <w:t>2023</w:t>
      </w:r>
      <w:r w:rsidR="002F3674" w:rsidRPr="009B50D4">
        <w:rPr>
          <w:sz w:val="26"/>
          <w:szCs w:val="26"/>
        </w:rPr>
        <w:t xml:space="preserve"> года </w:t>
      </w:r>
      <w:r w:rsidR="00914748" w:rsidRPr="009B50D4">
        <w:rPr>
          <w:sz w:val="26"/>
          <w:szCs w:val="26"/>
        </w:rPr>
        <w:t>в бюджет</w:t>
      </w:r>
      <w:r w:rsidR="00662FB7">
        <w:rPr>
          <w:sz w:val="26"/>
          <w:szCs w:val="26"/>
        </w:rPr>
        <w:t xml:space="preserve"> округа</w:t>
      </w:r>
      <w:r w:rsidR="00D2727B" w:rsidRPr="009B50D4">
        <w:rPr>
          <w:sz w:val="26"/>
          <w:szCs w:val="26"/>
        </w:rPr>
        <w:t xml:space="preserve"> </w:t>
      </w:r>
      <w:r w:rsidR="00EE6E1C" w:rsidRPr="009B50D4">
        <w:rPr>
          <w:sz w:val="26"/>
          <w:szCs w:val="26"/>
        </w:rPr>
        <w:t>поступили доходы в сумме</w:t>
      </w:r>
      <w:r w:rsidR="00DE2EF1" w:rsidRPr="009B50D4">
        <w:rPr>
          <w:sz w:val="26"/>
          <w:szCs w:val="26"/>
        </w:rPr>
        <w:t xml:space="preserve"> </w:t>
      </w:r>
      <w:r w:rsidR="00D5664B">
        <w:rPr>
          <w:sz w:val="26"/>
          <w:szCs w:val="26"/>
        </w:rPr>
        <w:t>147 677,6</w:t>
      </w:r>
      <w:r w:rsidR="00DE2EF1" w:rsidRPr="009B50D4">
        <w:rPr>
          <w:sz w:val="26"/>
          <w:szCs w:val="26"/>
        </w:rPr>
        <w:t xml:space="preserve"> </w:t>
      </w:r>
      <w:r w:rsidR="00914748" w:rsidRPr="009B50D4">
        <w:rPr>
          <w:sz w:val="26"/>
          <w:szCs w:val="26"/>
        </w:rPr>
        <w:t>тыс. рублей</w:t>
      </w:r>
      <w:r w:rsidR="00DF3356" w:rsidRPr="00E02BA3">
        <w:rPr>
          <w:sz w:val="26"/>
          <w:szCs w:val="26"/>
        </w:rPr>
        <w:t>, что составляет</w:t>
      </w:r>
      <w:r w:rsidR="00914748" w:rsidRPr="00E02BA3">
        <w:rPr>
          <w:sz w:val="26"/>
          <w:szCs w:val="26"/>
        </w:rPr>
        <w:t xml:space="preserve"> </w:t>
      </w:r>
      <w:r w:rsidR="00D5664B">
        <w:rPr>
          <w:sz w:val="26"/>
          <w:szCs w:val="26"/>
        </w:rPr>
        <w:t>9,8</w:t>
      </w:r>
      <w:r w:rsidR="002F3674" w:rsidRPr="00E02BA3">
        <w:rPr>
          <w:sz w:val="26"/>
          <w:szCs w:val="26"/>
        </w:rPr>
        <w:t xml:space="preserve">% </w:t>
      </w:r>
      <w:r w:rsidR="00EE6E1C" w:rsidRPr="00E02BA3">
        <w:rPr>
          <w:sz w:val="26"/>
          <w:szCs w:val="26"/>
        </w:rPr>
        <w:t>от</w:t>
      </w:r>
      <w:r w:rsidR="002F3674" w:rsidRPr="00E02BA3">
        <w:rPr>
          <w:sz w:val="26"/>
          <w:szCs w:val="26"/>
        </w:rPr>
        <w:t xml:space="preserve"> </w:t>
      </w:r>
      <w:r w:rsidR="00EE6E1C" w:rsidRPr="00E02BA3">
        <w:rPr>
          <w:sz w:val="26"/>
          <w:szCs w:val="26"/>
        </w:rPr>
        <w:t xml:space="preserve">утвержденных </w:t>
      </w:r>
      <w:r w:rsidR="002F3674" w:rsidRPr="00E02BA3">
        <w:rPr>
          <w:sz w:val="26"/>
          <w:szCs w:val="26"/>
        </w:rPr>
        <w:t>годов</w:t>
      </w:r>
      <w:r w:rsidR="00D5664B">
        <w:rPr>
          <w:sz w:val="26"/>
          <w:szCs w:val="26"/>
        </w:rPr>
        <w:t>ых назначений</w:t>
      </w:r>
      <w:r w:rsidR="00DF3356" w:rsidRPr="00E02BA3">
        <w:rPr>
          <w:sz w:val="26"/>
          <w:szCs w:val="26"/>
        </w:rPr>
        <w:t>. Н</w:t>
      </w:r>
      <w:r w:rsidR="002F3674" w:rsidRPr="00E02BA3">
        <w:rPr>
          <w:sz w:val="26"/>
          <w:szCs w:val="26"/>
        </w:rPr>
        <w:t>алоговые и неналоговые доходы</w:t>
      </w:r>
      <w:r w:rsidR="00914748" w:rsidRPr="00E02BA3">
        <w:rPr>
          <w:sz w:val="26"/>
          <w:szCs w:val="26"/>
        </w:rPr>
        <w:t xml:space="preserve"> поступили в сумме </w:t>
      </w:r>
      <w:r w:rsidR="002F3674" w:rsidRPr="00E02BA3">
        <w:rPr>
          <w:sz w:val="26"/>
          <w:szCs w:val="26"/>
        </w:rPr>
        <w:t xml:space="preserve"> </w:t>
      </w:r>
      <w:r w:rsidR="00D5664B">
        <w:rPr>
          <w:sz w:val="26"/>
          <w:szCs w:val="26"/>
        </w:rPr>
        <w:t>49 668,0</w:t>
      </w:r>
      <w:r w:rsidR="002F3674" w:rsidRPr="00E02BA3">
        <w:rPr>
          <w:sz w:val="26"/>
          <w:szCs w:val="26"/>
        </w:rPr>
        <w:t xml:space="preserve"> тыс. рублей</w:t>
      </w:r>
      <w:r w:rsidR="00554F9A" w:rsidRPr="00E02BA3">
        <w:rPr>
          <w:sz w:val="26"/>
          <w:szCs w:val="26"/>
        </w:rPr>
        <w:t xml:space="preserve">, что составляет </w:t>
      </w:r>
      <w:r w:rsidR="00D5664B">
        <w:rPr>
          <w:sz w:val="26"/>
          <w:szCs w:val="26"/>
        </w:rPr>
        <w:t>23,1</w:t>
      </w:r>
      <w:r w:rsidR="00DF3356" w:rsidRPr="00E02BA3">
        <w:rPr>
          <w:sz w:val="26"/>
          <w:szCs w:val="26"/>
        </w:rPr>
        <w:t>%  от утвержденных годовых назначений</w:t>
      </w:r>
      <w:r w:rsidR="002F3674" w:rsidRPr="00E02BA3">
        <w:rPr>
          <w:sz w:val="26"/>
          <w:szCs w:val="26"/>
        </w:rPr>
        <w:t>,</w:t>
      </w:r>
      <w:r w:rsidR="00DF3356" w:rsidRPr="00E02BA3">
        <w:rPr>
          <w:sz w:val="26"/>
          <w:szCs w:val="26"/>
        </w:rPr>
        <w:t xml:space="preserve"> объем безвозмездных поступлений составил</w:t>
      </w:r>
      <w:r w:rsidR="00914748" w:rsidRPr="00E02BA3">
        <w:rPr>
          <w:sz w:val="26"/>
          <w:szCs w:val="26"/>
        </w:rPr>
        <w:t xml:space="preserve"> </w:t>
      </w:r>
      <w:r w:rsidR="00D5664B">
        <w:rPr>
          <w:sz w:val="26"/>
          <w:szCs w:val="26"/>
        </w:rPr>
        <w:t>98 009,6</w:t>
      </w:r>
      <w:r w:rsidR="002F3674" w:rsidRPr="00E02BA3">
        <w:rPr>
          <w:sz w:val="26"/>
          <w:szCs w:val="26"/>
        </w:rPr>
        <w:t xml:space="preserve"> тыс. рублей</w:t>
      </w:r>
      <w:r w:rsidR="00914748" w:rsidRPr="00E02BA3">
        <w:rPr>
          <w:sz w:val="26"/>
          <w:szCs w:val="26"/>
        </w:rPr>
        <w:t xml:space="preserve"> или </w:t>
      </w:r>
      <w:r w:rsidR="00D5664B">
        <w:rPr>
          <w:sz w:val="26"/>
          <w:szCs w:val="26"/>
        </w:rPr>
        <w:t>7,6</w:t>
      </w:r>
      <w:r w:rsidR="00914748" w:rsidRPr="00E02BA3">
        <w:rPr>
          <w:sz w:val="26"/>
          <w:szCs w:val="26"/>
        </w:rPr>
        <w:t xml:space="preserve">%  </w:t>
      </w:r>
      <w:r w:rsidR="00DF3356" w:rsidRPr="00E02BA3">
        <w:rPr>
          <w:sz w:val="26"/>
          <w:szCs w:val="26"/>
        </w:rPr>
        <w:t>от утвержденных</w:t>
      </w:r>
      <w:r w:rsidR="00914748"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годовых назначений</w:t>
      </w:r>
      <w:r w:rsidR="00914748" w:rsidRPr="00E02BA3">
        <w:rPr>
          <w:sz w:val="26"/>
          <w:szCs w:val="26"/>
        </w:rPr>
        <w:t>.</w:t>
      </w:r>
      <w:r w:rsidR="000F6D1A">
        <w:rPr>
          <w:sz w:val="26"/>
          <w:szCs w:val="26"/>
        </w:rPr>
        <w:t xml:space="preserve"> </w:t>
      </w:r>
    </w:p>
    <w:p w:rsidR="002F3674" w:rsidRPr="00E02BA3" w:rsidRDefault="002F3674" w:rsidP="009607B9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Расходы  бюджета</w:t>
      </w:r>
      <w:r w:rsidR="00B00A01">
        <w:rPr>
          <w:sz w:val="26"/>
          <w:szCs w:val="26"/>
        </w:rPr>
        <w:t xml:space="preserve"> округа </w:t>
      </w:r>
      <w:r w:rsidR="00F1352D" w:rsidRPr="00E02BA3">
        <w:rPr>
          <w:sz w:val="26"/>
          <w:szCs w:val="26"/>
        </w:rPr>
        <w:t xml:space="preserve"> </w:t>
      </w:r>
      <w:r w:rsidR="00B00A01">
        <w:rPr>
          <w:sz w:val="26"/>
          <w:szCs w:val="26"/>
        </w:rPr>
        <w:t>исполнены в сумме 147 255,2</w:t>
      </w:r>
      <w:r w:rsidRPr="00E02BA3">
        <w:rPr>
          <w:sz w:val="26"/>
          <w:szCs w:val="26"/>
        </w:rPr>
        <w:t xml:space="preserve">  тыс. рублей</w:t>
      </w:r>
      <w:r w:rsidR="00DF335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что сост</w:t>
      </w:r>
      <w:r w:rsidR="00C71612">
        <w:rPr>
          <w:sz w:val="26"/>
          <w:szCs w:val="26"/>
        </w:rPr>
        <w:t xml:space="preserve">авляет </w:t>
      </w:r>
      <w:r w:rsidR="00B00A01">
        <w:rPr>
          <w:sz w:val="26"/>
          <w:szCs w:val="26"/>
        </w:rPr>
        <w:t>9,5</w:t>
      </w:r>
      <w:r w:rsidR="00DF3356" w:rsidRPr="00E02BA3">
        <w:rPr>
          <w:sz w:val="26"/>
          <w:szCs w:val="26"/>
        </w:rPr>
        <w:t xml:space="preserve"> % от утвержденных годовых назначений</w:t>
      </w:r>
      <w:r w:rsidR="00B00A01">
        <w:rPr>
          <w:sz w:val="26"/>
          <w:szCs w:val="26"/>
        </w:rPr>
        <w:t>.</w:t>
      </w:r>
    </w:p>
    <w:p w:rsidR="004F379A" w:rsidRPr="00E02BA3" w:rsidRDefault="0074285B" w:rsidP="00D2727B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В 1 </w:t>
      </w:r>
      <w:r w:rsidR="00C71612">
        <w:rPr>
          <w:sz w:val="26"/>
          <w:szCs w:val="26"/>
        </w:rPr>
        <w:t>квартале  202</w:t>
      </w:r>
      <w:r w:rsidR="00B00A01">
        <w:rPr>
          <w:sz w:val="26"/>
          <w:szCs w:val="26"/>
        </w:rPr>
        <w:t>3</w:t>
      </w:r>
      <w:r w:rsidRPr="00E02BA3">
        <w:rPr>
          <w:sz w:val="26"/>
          <w:szCs w:val="26"/>
        </w:rPr>
        <w:t xml:space="preserve"> года бюджет</w:t>
      </w:r>
      <w:r w:rsidR="00B00A01">
        <w:rPr>
          <w:sz w:val="26"/>
          <w:szCs w:val="26"/>
        </w:rPr>
        <w:t xml:space="preserve"> округа</w:t>
      </w:r>
      <w:r w:rsidRPr="00E02BA3">
        <w:rPr>
          <w:sz w:val="26"/>
          <w:szCs w:val="26"/>
        </w:rPr>
        <w:t xml:space="preserve"> </w:t>
      </w:r>
      <w:r w:rsidR="00306B47" w:rsidRPr="00E02BA3">
        <w:rPr>
          <w:sz w:val="26"/>
          <w:szCs w:val="26"/>
        </w:rPr>
        <w:t xml:space="preserve"> исполнен с </w:t>
      </w:r>
      <w:r w:rsidR="00165D1E">
        <w:rPr>
          <w:sz w:val="26"/>
          <w:szCs w:val="26"/>
        </w:rPr>
        <w:t>дефицитом в сумме</w:t>
      </w:r>
      <w:r w:rsidR="00306B47" w:rsidRPr="00E02BA3">
        <w:rPr>
          <w:sz w:val="26"/>
          <w:szCs w:val="26"/>
        </w:rPr>
        <w:t xml:space="preserve"> </w:t>
      </w:r>
      <w:r w:rsidR="00B00A01">
        <w:rPr>
          <w:sz w:val="26"/>
          <w:szCs w:val="26"/>
        </w:rPr>
        <w:t>452,4</w:t>
      </w:r>
      <w:r w:rsidRPr="00E02BA3">
        <w:rPr>
          <w:sz w:val="26"/>
          <w:szCs w:val="26"/>
        </w:rPr>
        <w:t xml:space="preserve">  тыс. рублей.</w:t>
      </w:r>
    </w:p>
    <w:p w:rsidR="00643FFB" w:rsidRDefault="00E03F88" w:rsidP="00C61A41">
      <w:pPr>
        <w:ind w:firstLine="708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lastRenderedPageBreak/>
        <w:t xml:space="preserve">Исполнение основных характеристик  бюджета </w:t>
      </w:r>
      <w:r w:rsidR="00365D8E">
        <w:rPr>
          <w:sz w:val="26"/>
          <w:szCs w:val="26"/>
        </w:rPr>
        <w:t xml:space="preserve">округа </w:t>
      </w:r>
      <w:r w:rsidR="000435DB" w:rsidRPr="00E02BA3">
        <w:rPr>
          <w:sz w:val="26"/>
          <w:szCs w:val="26"/>
        </w:rPr>
        <w:t>з</w:t>
      </w:r>
      <w:r w:rsidRPr="00E02BA3">
        <w:rPr>
          <w:sz w:val="26"/>
          <w:szCs w:val="26"/>
        </w:rPr>
        <w:t xml:space="preserve">а 1 </w:t>
      </w:r>
      <w:r w:rsidR="007530DB">
        <w:rPr>
          <w:sz w:val="26"/>
          <w:szCs w:val="26"/>
        </w:rPr>
        <w:t xml:space="preserve">квартал </w:t>
      </w:r>
      <w:r w:rsidR="00365D8E">
        <w:rPr>
          <w:sz w:val="26"/>
          <w:szCs w:val="26"/>
        </w:rPr>
        <w:t>2023</w:t>
      </w:r>
      <w:r w:rsidRPr="00E02BA3">
        <w:rPr>
          <w:sz w:val="26"/>
          <w:szCs w:val="26"/>
        </w:rPr>
        <w:t xml:space="preserve"> года в сравнении </w:t>
      </w:r>
      <w:r w:rsidR="00365D8E">
        <w:rPr>
          <w:sz w:val="26"/>
          <w:szCs w:val="26"/>
        </w:rPr>
        <w:t>с аналогичным периодом 2022</w:t>
      </w:r>
      <w:r w:rsidRPr="00E02BA3">
        <w:rPr>
          <w:sz w:val="26"/>
          <w:szCs w:val="26"/>
        </w:rPr>
        <w:t xml:space="preserve"> года характеризуется следующими данными:</w:t>
      </w:r>
    </w:p>
    <w:p w:rsidR="00422A09" w:rsidRPr="00C61A41" w:rsidRDefault="00422A09" w:rsidP="00422A09">
      <w:pPr>
        <w:contextualSpacing/>
        <w:jc w:val="both"/>
        <w:rPr>
          <w:sz w:val="26"/>
          <w:szCs w:val="26"/>
        </w:rPr>
      </w:pPr>
    </w:p>
    <w:p w:rsidR="00422A09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Таблица № 1</w:t>
      </w:r>
      <w:r w:rsidR="00E240A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тыс. рублей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276"/>
        <w:gridCol w:w="1275"/>
        <w:gridCol w:w="1134"/>
        <w:gridCol w:w="1134"/>
      </w:tblGrid>
      <w:tr w:rsidR="00E32C14" w:rsidTr="00562E71">
        <w:trPr>
          <w:tblHeader/>
        </w:trPr>
        <w:tc>
          <w:tcPr>
            <w:tcW w:w="1668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Исполнение </w:t>
            </w:r>
          </w:p>
          <w:p w:rsidR="00E32C14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  <w:p w:rsidR="00E32C14" w:rsidRPr="00422A09" w:rsidRDefault="00365D8E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2022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Уточненный бюджетный план          </w:t>
            </w:r>
          </w:p>
          <w:p w:rsidR="00E32C14" w:rsidRDefault="00365D8E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 2023</w:t>
            </w:r>
            <w:r w:rsidR="00E32C14" w:rsidRPr="00422A09">
              <w:rPr>
                <w:sz w:val="20"/>
                <w:szCs w:val="20"/>
              </w:rPr>
              <w:t xml:space="preserve"> год</w:t>
            </w:r>
          </w:p>
          <w:p w:rsidR="00365D8E" w:rsidRPr="00422A09" w:rsidRDefault="00365D8E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(ф.0503117)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Исполнение</w:t>
            </w:r>
          </w:p>
          <w:p w:rsidR="00E32C14" w:rsidRDefault="00E32C14" w:rsidP="00E24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квартал</w:t>
            </w:r>
          </w:p>
          <w:p w:rsidR="00E32C14" w:rsidRPr="00422A09" w:rsidRDefault="00365D8E" w:rsidP="00E24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2023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Отклонение </w:t>
            </w:r>
          </w:p>
          <w:p w:rsidR="00E32C14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квартала</w:t>
            </w:r>
          </w:p>
          <w:p w:rsidR="00BA59C5" w:rsidRDefault="00365D8E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2023</w:t>
            </w:r>
            <w:r w:rsidR="00E32C14" w:rsidRPr="00422A09">
              <w:rPr>
                <w:sz w:val="20"/>
                <w:szCs w:val="20"/>
              </w:rPr>
              <w:t xml:space="preserve"> года </w:t>
            </w:r>
          </w:p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 </w:t>
            </w:r>
          </w:p>
          <w:p w:rsidR="00E32C14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квартала</w:t>
            </w:r>
          </w:p>
          <w:p w:rsidR="00E32C14" w:rsidRPr="00422A09" w:rsidRDefault="00365D8E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2022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(гр.4-гр.2)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Отношение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квартала</w:t>
            </w:r>
            <w:r w:rsidRPr="00422A09">
              <w:rPr>
                <w:sz w:val="20"/>
                <w:szCs w:val="20"/>
              </w:rPr>
              <w:t xml:space="preserve"> </w:t>
            </w:r>
          </w:p>
          <w:p w:rsidR="00BA59C5" w:rsidRDefault="00365D8E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E32C14" w:rsidRPr="00422A09">
              <w:rPr>
                <w:sz w:val="20"/>
                <w:szCs w:val="20"/>
              </w:rPr>
              <w:t xml:space="preserve"> года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к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кварталу</w:t>
            </w:r>
            <w:r w:rsidRPr="00422A09">
              <w:rPr>
                <w:sz w:val="20"/>
                <w:szCs w:val="20"/>
              </w:rPr>
              <w:t xml:space="preserve"> </w:t>
            </w:r>
          </w:p>
          <w:p w:rsidR="00E32C14" w:rsidRPr="00422A09" w:rsidRDefault="00365D8E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E32C14" w:rsidRPr="00422A09">
              <w:rPr>
                <w:sz w:val="20"/>
                <w:szCs w:val="20"/>
              </w:rPr>
              <w:t xml:space="preserve"> года     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  ( %)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(гр.4/ гр.2)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общей сумме доходов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32C14" w:rsidRPr="00E240AA" w:rsidTr="00562E71">
        <w:tc>
          <w:tcPr>
            <w:tcW w:w="1668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1</w:t>
            </w:r>
          </w:p>
        </w:tc>
        <w:tc>
          <w:tcPr>
            <w:tcW w:w="1275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3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4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5</w:t>
            </w:r>
          </w:p>
        </w:tc>
        <w:tc>
          <w:tcPr>
            <w:tcW w:w="1275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6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7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Всего доходов</w:t>
            </w:r>
          </w:p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 xml:space="preserve">в </w:t>
            </w:r>
            <w:proofErr w:type="spellStart"/>
            <w:r w:rsidRPr="00E32C14">
              <w:rPr>
                <w:sz w:val="20"/>
                <w:szCs w:val="20"/>
              </w:rPr>
              <w:t>т.ч</w:t>
            </w:r>
            <w:proofErr w:type="spellEnd"/>
            <w:r w:rsidRPr="00E32C1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E379A8" w:rsidRPr="008952AD" w:rsidRDefault="00C94491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123 994,8</w:t>
            </w:r>
          </w:p>
        </w:tc>
        <w:tc>
          <w:tcPr>
            <w:tcW w:w="1276" w:type="dxa"/>
            <w:vAlign w:val="center"/>
          </w:tcPr>
          <w:p w:rsidR="00E379A8" w:rsidRPr="00E32C14" w:rsidRDefault="00EE7347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1 511 553,6</w:t>
            </w:r>
          </w:p>
        </w:tc>
        <w:tc>
          <w:tcPr>
            <w:tcW w:w="1276" w:type="dxa"/>
            <w:vAlign w:val="center"/>
          </w:tcPr>
          <w:p w:rsidR="00E379A8" w:rsidRPr="00E32C14" w:rsidRDefault="00EE7347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147 677,6</w:t>
            </w:r>
          </w:p>
        </w:tc>
        <w:tc>
          <w:tcPr>
            <w:tcW w:w="1276" w:type="dxa"/>
            <w:vAlign w:val="center"/>
          </w:tcPr>
          <w:p w:rsidR="00E379A8" w:rsidRPr="00E32C14" w:rsidRDefault="00EE734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vAlign w:val="center"/>
          </w:tcPr>
          <w:p w:rsidR="00E379A8" w:rsidRPr="00E32C14" w:rsidRDefault="00C9449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+23 682,8</w:t>
            </w:r>
          </w:p>
        </w:tc>
        <w:tc>
          <w:tcPr>
            <w:tcW w:w="1134" w:type="dxa"/>
            <w:vAlign w:val="center"/>
          </w:tcPr>
          <w:p w:rsidR="00E379A8" w:rsidRPr="00E32C14" w:rsidRDefault="00AD2CC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1134" w:type="dxa"/>
            <w:vAlign w:val="center"/>
          </w:tcPr>
          <w:p w:rsidR="00E379A8" w:rsidRPr="00E32C14" w:rsidRDefault="00480B7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5E396A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E379A8" w:rsidRPr="008952AD" w:rsidRDefault="00C94491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46 835,8</w:t>
            </w:r>
          </w:p>
        </w:tc>
        <w:tc>
          <w:tcPr>
            <w:tcW w:w="1276" w:type="dxa"/>
            <w:vAlign w:val="center"/>
          </w:tcPr>
          <w:p w:rsidR="00E379A8" w:rsidRPr="00E32C14" w:rsidRDefault="00EE7347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215 302,0</w:t>
            </w:r>
          </w:p>
        </w:tc>
        <w:tc>
          <w:tcPr>
            <w:tcW w:w="1276" w:type="dxa"/>
            <w:vAlign w:val="center"/>
          </w:tcPr>
          <w:p w:rsidR="00E379A8" w:rsidRPr="00E32C14" w:rsidRDefault="00EE7347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49 668,0</w:t>
            </w:r>
          </w:p>
        </w:tc>
        <w:tc>
          <w:tcPr>
            <w:tcW w:w="1276" w:type="dxa"/>
            <w:vAlign w:val="center"/>
          </w:tcPr>
          <w:p w:rsidR="00E379A8" w:rsidRPr="00E32C14" w:rsidRDefault="00EE734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275" w:type="dxa"/>
            <w:vAlign w:val="center"/>
          </w:tcPr>
          <w:p w:rsidR="00E379A8" w:rsidRPr="00E32C14" w:rsidRDefault="00C9449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+2 832,2</w:t>
            </w:r>
          </w:p>
        </w:tc>
        <w:tc>
          <w:tcPr>
            <w:tcW w:w="1134" w:type="dxa"/>
            <w:vAlign w:val="center"/>
          </w:tcPr>
          <w:p w:rsidR="00E379A8" w:rsidRPr="00E32C14" w:rsidRDefault="00AD2CC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1134" w:type="dxa"/>
            <w:vAlign w:val="center"/>
          </w:tcPr>
          <w:p w:rsidR="00E379A8" w:rsidRPr="00E32C14" w:rsidRDefault="00480B7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i/>
                <w:sz w:val="20"/>
                <w:szCs w:val="20"/>
              </w:rPr>
            </w:pPr>
            <w:r w:rsidRPr="00E32C14">
              <w:rPr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E379A8" w:rsidRPr="008952AD" w:rsidRDefault="00C94491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77 159,0</w:t>
            </w:r>
          </w:p>
        </w:tc>
        <w:tc>
          <w:tcPr>
            <w:tcW w:w="1276" w:type="dxa"/>
            <w:vAlign w:val="center"/>
          </w:tcPr>
          <w:p w:rsidR="00E379A8" w:rsidRPr="00E32C14" w:rsidRDefault="00EE7347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1 296 251,6</w:t>
            </w:r>
          </w:p>
        </w:tc>
        <w:tc>
          <w:tcPr>
            <w:tcW w:w="1276" w:type="dxa"/>
            <w:vAlign w:val="center"/>
          </w:tcPr>
          <w:p w:rsidR="00E379A8" w:rsidRPr="00E32C14" w:rsidRDefault="00EE7347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98 009,6</w:t>
            </w:r>
          </w:p>
        </w:tc>
        <w:tc>
          <w:tcPr>
            <w:tcW w:w="1276" w:type="dxa"/>
            <w:vAlign w:val="center"/>
          </w:tcPr>
          <w:p w:rsidR="00E379A8" w:rsidRPr="00E32C14" w:rsidRDefault="00EE734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275" w:type="dxa"/>
            <w:vAlign w:val="center"/>
          </w:tcPr>
          <w:p w:rsidR="00E379A8" w:rsidRPr="00E32C14" w:rsidRDefault="00C9449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+20 850,6</w:t>
            </w:r>
          </w:p>
        </w:tc>
        <w:tc>
          <w:tcPr>
            <w:tcW w:w="1134" w:type="dxa"/>
            <w:vAlign w:val="center"/>
          </w:tcPr>
          <w:p w:rsidR="00E379A8" w:rsidRPr="00E32C14" w:rsidRDefault="00AD2CC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vAlign w:val="center"/>
          </w:tcPr>
          <w:p w:rsidR="00E379A8" w:rsidRPr="00E32C14" w:rsidRDefault="00480B7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vAlign w:val="center"/>
          </w:tcPr>
          <w:p w:rsidR="00E379A8" w:rsidRPr="008952AD" w:rsidRDefault="00C94491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132 711,4</w:t>
            </w:r>
          </w:p>
        </w:tc>
        <w:tc>
          <w:tcPr>
            <w:tcW w:w="1276" w:type="dxa"/>
            <w:vAlign w:val="center"/>
          </w:tcPr>
          <w:p w:rsidR="00E379A8" w:rsidRPr="00E32C14" w:rsidRDefault="00EE7347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1 544 883,3</w:t>
            </w:r>
          </w:p>
        </w:tc>
        <w:tc>
          <w:tcPr>
            <w:tcW w:w="1276" w:type="dxa"/>
            <w:vAlign w:val="center"/>
          </w:tcPr>
          <w:p w:rsidR="00E379A8" w:rsidRPr="00E32C14" w:rsidRDefault="00C94491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147 22</w:t>
            </w:r>
            <w:r w:rsidR="00EE7347">
              <w:rPr>
                <w:sz w:val="20"/>
                <w:szCs w:val="20"/>
              </w:rPr>
              <w:t>5,2</w:t>
            </w:r>
          </w:p>
        </w:tc>
        <w:tc>
          <w:tcPr>
            <w:tcW w:w="1276" w:type="dxa"/>
            <w:vAlign w:val="center"/>
          </w:tcPr>
          <w:p w:rsidR="00E379A8" w:rsidRPr="00E32C14" w:rsidRDefault="00EE734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275" w:type="dxa"/>
            <w:vAlign w:val="center"/>
          </w:tcPr>
          <w:p w:rsidR="00E379A8" w:rsidRPr="00E32C14" w:rsidRDefault="00093744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+14 513,8</w:t>
            </w:r>
          </w:p>
        </w:tc>
        <w:tc>
          <w:tcPr>
            <w:tcW w:w="1134" w:type="dxa"/>
            <w:vAlign w:val="center"/>
          </w:tcPr>
          <w:p w:rsidR="00E379A8" w:rsidRPr="00E32C14" w:rsidRDefault="00AD2CC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х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Дефицит</w:t>
            </w:r>
            <w:proofErr w:type="gramStart"/>
            <w:r w:rsidRPr="00E32C14">
              <w:rPr>
                <w:sz w:val="20"/>
                <w:szCs w:val="20"/>
              </w:rPr>
              <w:t xml:space="preserve"> (-), </w:t>
            </w:r>
            <w:proofErr w:type="gramEnd"/>
            <w:r w:rsidRPr="00E32C14">
              <w:rPr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  <w:vAlign w:val="center"/>
          </w:tcPr>
          <w:p w:rsidR="00E379A8" w:rsidRPr="008952AD" w:rsidRDefault="008952AD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-8 716,6</w:t>
            </w:r>
          </w:p>
        </w:tc>
        <w:tc>
          <w:tcPr>
            <w:tcW w:w="1276" w:type="dxa"/>
            <w:vAlign w:val="center"/>
          </w:tcPr>
          <w:p w:rsidR="00E379A8" w:rsidRPr="00E32C14" w:rsidRDefault="00EE7347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-33 329,7</w:t>
            </w:r>
          </w:p>
        </w:tc>
        <w:tc>
          <w:tcPr>
            <w:tcW w:w="1276" w:type="dxa"/>
            <w:vAlign w:val="center"/>
          </w:tcPr>
          <w:p w:rsidR="00E379A8" w:rsidRPr="00E32C14" w:rsidRDefault="00EE7347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-452,4</w:t>
            </w:r>
          </w:p>
        </w:tc>
        <w:tc>
          <w:tcPr>
            <w:tcW w:w="1276" w:type="dxa"/>
            <w:vAlign w:val="center"/>
          </w:tcPr>
          <w:p w:rsidR="00E379A8" w:rsidRPr="00E32C14" w:rsidRDefault="00332DB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E379A8" w:rsidRPr="00E32C14" w:rsidRDefault="00AE69F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379A8" w:rsidRPr="00E32C14" w:rsidRDefault="00AE69F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х</w:t>
            </w:r>
          </w:p>
        </w:tc>
      </w:tr>
    </w:tbl>
    <w:p w:rsidR="00402365" w:rsidRDefault="00402365" w:rsidP="000F6D1A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B27406" w:rsidRPr="004A1256" w:rsidRDefault="00B27406" w:rsidP="00316E0E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proofErr w:type="gramStart"/>
      <w:r w:rsidRPr="004A1256">
        <w:rPr>
          <w:sz w:val="26"/>
          <w:szCs w:val="26"/>
        </w:rPr>
        <w:t xml:space="preserve">По сравнению с 1 </w:t>
      </w:r>
      <w:r w:rsidR="000F6D1A">
        <w:rPr>
          <w:sz w:val="26"/>
          <w:szCs w:val="26"/>
        </w:rPr>
        <w:t>квар</w:t>
      </w:r>
      <w:r w:rsidR="00B23D14">
        <w:rPr>
          <w:sz w:val="26"/>
          <w:szCs w:val="26"/>
        </w:rPr>
        <w:t>талом  2022</w:t>
      </w:r>
      <w:r w:rsidRPr="004A1256">
        <w:rPr>
          <w:sz w:val="26"/>
          <w:szCs w:val="26"/>
        </w:rPr>
        <w:t xml:space="preserve"> года доходы </w:t>
      </w:r>
      <w:r w:rsidR="006B45D3" w:rsidRPr="004A1256">
        <w:rPr>
          <w:sz w:val="26"/>
          <w:szCs w:val="26"/>
        </w:rPr>
        <w:t>бюджета</w:t>
      </w:r>
      <w:r w:rsidR="00B23D14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</w:t>
      </w:r>
      <w:r w:rsidR="00B23D14">
        <w:rPr>
          <w:sz w:val="26"/>
          <w:szCs w:val="26"/>
        </w:rPr>
        <w:t>увеличились</w:t>
      </w:r>
      <w:r w:rsidRPr="004A1256">
        <w:rPr>
          <w:sz w:val="26"/>
          <w:szCs w:val="26"/>
        </w:rPr>
        <w:t xml:space="preserve"> </w:t>
      </w:r>
      <w:r w:rsidR="00FE25CE">
        <w:rPr>
          <w:sz w:val="26"/>
          <w:szCs w:val="26"/>
        </w:rPr>
        <w:t xml:space="preserve">23 682,8 </w:t>
      </w:r>
      <w:r w:rsidRPr="004A1256">
        <w:rPr>
          <w:sz w:val="26"/>
          <w:szCs w:val="26"/>
        </w:rPr>
        <w:t xml:space="preserve">на </w:t>
      </w:r>
      <w:r w:rsidR="000F6D1A">
        <w:rPr>
          <w:sz w:val="26"/>
          <w:szCs w:val="26"/>
        </w:rPr>
        <w:t xml:space="preserve">тыс. рублей  или на </w:t>
      </w:r>
      <w:r w:rsidR="00FE25CE">
        <w:rPr>
          <w:sz w:val="26"/>
          <w:szCs w:val="26"/>
        </w:rPr>
        <w:t>19,1</w:t>
      </w:r>
      <w:r w:rsidR="00D80CF5" w:rsidRPr="004A1256">
        <w:rPr>
          <w:sz w:val="26"/>
          <w:szCs w:val="26"/>
        </w:rPr>
        <w:t>%,</w:t>
      </w:r>
      <w:r w:rsidR="00E3204E" w:rsidRPr="004A1256">
        <w:rPr>
          <w:sz w:val="26"/>
          <w:szCs w:val="26"/>
        </w:rPr>
        <w:t xml:space="preserve"> расходы </w:t>
      </w:r>
      <w:r w:rsidR="006B45D3" w:rsidRPr="004A1256">
        <w:rPr>
          <w:sz w:val="26"/>
          <w:szCs w:val="26"/>
        </w:rPr>
        <w:t>увеличились</w:t>
      </w:r>
      <w:r w:rsidR="00E3204E" w:rsidRPr="004A1256">
        <w:rPr>
          <w:sz w:val="26"/>
          <w:szCs w:val="26"/>
        </w:rPr>
        <w:t xml:space="preserve"> на </w:t>
      </w:r>
      <w:r w:rsidR="00FE25CE">
        <w:rPr>
          <w:sz w:val="26"/>
          <w:szCs w:val="26"/>
        </w:rPr>
        <w:t>14 513,8 тыс. рублей  или на 10,9</w:t>
      </w:r>
      <w:r w:rsidR="00FE25CE" w:rsidRPr="004A1256">
        <w:rPr>
          <w:sz w:val="26"/>
          <w:szCs w:val="26"/>
        </w:rPr>
        <w:t xml:space="preserve"> </w:t>
      </w:r>
      <w:r w:rsidR="00E3204E" w:rsidRPr="004A1256">
        <w:rPr>
          <w:sz w:val="26"/>
          <w:szCs w:val="26"/>
        </w:rPr>
        <w:t xml:space="preserve">%. </w:t>
      </w:r>
      <w:r w:rsidR="00B23D14">
        <w:rPr>
          <w:sz w:val="26"/>
          <w:szCs w:val="26"/>
        </w:rPr>
        <w:t>Б</w:t>
      </w:r>
      <w:r w:rsidR="006B45D3" w:rsidRPr="004A1256">
        <w:rPr>
          <w:sz w:val="26"/>
          <w:szCs w:val="26"/>
        </w:rPr>
        <w:t>юджет</w:t>
      </w:r>
      <w:r w:rsidR="00B23D14">
        <w:rPr>
          <w:sz w:val="26"/>
          <w:szCs w:val="26"/>
        </w:rPr>
        <w:t xml:space="preserve"> округа</w:t>
      </w:r>
      <w:r w:rsidR="00E3204E" w:rsidRPr="004A1256">
        <w:rPr>
          <w:sz w:val="26"/>
          <w:szCs w:val="26"/>
        </w:rPr>
        <w:t xml:space="preserve"> за 1 </w:t>
      </w:r>
      <w:r w:rsidR="00B23D14">
        <w:rPr>
          <w:sz w:val="26"/>
          <w:szCs w:val="26"/>
        </w:rPr>
        <w:t>квартал  2023</w:t>
      </w:r>
      <w:r w:rsidRPr="004A1256">
        <w:rPr>
          <w:sz w:val="26"/>
          <w:szCs w:val="26"/>
        </w:rPr>
        <w:t xml:space="preserve"> года исполнен с </w:t>
      </w:r>
      <w:r w:rsidR="005A65A5">
        <w:rPr>
          <w:sz w:val="26"/>
          <w:szCs w:val="26"/>
        </w:rPr>
        <w:t>дефицитом</w:t>
      </w:r>
      <w:r w:rsidR="006B45D3" w:rsidRPr="004A1256">
        <w:rPr>
          <w:sz w:val="26"/>
          <w:szCs w:val="26"/>
        </w:rPr>
        <w:t xml:space="preserve"> в размере </w:t>
      </w:r>
      <w:r w:rsidR="00B23D14">
        <w:rPr>
          <w:sz w:val="26"/>
          <w:szCs w:val="26"/>
        </w:rPr>
        <w:t>452,4</w:t>
      </w:r>
      <w:r w:rsidR="005A65A5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тыс. ру</w:t>
      </w:r>
      <w:r w:rsidR="00836AAA">
        <w:rPr>
          <w:sz w:val="26"/>
          <w:szCs w:val="26"/>
        </w:rPr>
        <w:t>блей, за аналоги</w:t>
      </w:r>
      <w:r w:rsidR="00B23D14">
        <w:rPr>
          <w:sz w:val="26"/>
          <w:szCs w:val="26"/>
        </w:rPr>
        <w:t>чный период 2022</w:t>
      </w:r>
      <w:r w:rsidRPr="004A1256">
        <w:rPr>
          <w:sz w:val="26"/>
          <w:szCs w:val="26"/>
        </w:rPr>
        <w:t xml:space="preserve"> года бюджет исполнен с </w:t>
      </w:r>
      <w:r w:rsidR="00B23D14">
        <w:rPr>
          <w:sz w:val="26"/>
          <w:szCs w:val="26"/>
        </w:rPr>
        <w:t>дефицитом</w:t>
      </w:r>
      <w:r w:rsidR="005A65A5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в </w:t>
      </w:r>
      <w:r w:rsidR="005A65A5">
        <w:rPr>
          <w:sz w:val="26"/>
          <w:szCs w:val="26"/>
        </w:rPr>
        <w:t xml:space="preserve">размере </w:t>
      </w:r>
      <w:r w:rsidR="00B23D14">
        <w:rPr>
          <w:sz w:val="26"/>
          <w:szCs w:val="26"/>
        </w:rPr>
        <w:t>8 716,6</w:t>
      </w:r>
      <w:r w:rsidRPr="004A1256">
        <w:rPr>
          <w:sz w:val="26"/>
          <w:szCs w:val="26"/>
        </w:rPr>
        <w:t xml:space="preserve"> тыс. рублей.</w:t>
      </w:r>
      <w:proofErr w:type="gramEnd"/>
    </w:p>
    <w:p w:rsidR="0070741C" w:rsidRPr="004A1256" w:rsidRDefault="0070741C" w:rsidP="0040712C">
      <w:pPr>
        <w:pStyle w:val="Style3"/>
        <w:widowControl/>
        <w:spacing w:line="228" w:lineRule="auto"/>
        <w:jc w:val="both"/>
        <w:rPr>
          <w:sz w:val="26"/>
          <w:szCs w:val="26"/>
        </w:rPr>
      </w:pPr>
    </w:p>
    <w:p w:rsidR="00733BB8" w:rsidRPr="004A1256" w:rsidRDefault="002032B6" w:rsidP="003B5E0D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Доходы б</w:t>
      </w:r>
      <w:r w:rsidR="00B27406" w:rsidRPr="004A1256">
        <w:rPr>
          <w:b/>
          <w:sz w:val="26"/>
          <w:szCs w:val="26"/>
        </w:rPr>
        <w:t>юджета</w:t>
      </w:r>
      <w:r>
        <w:rPr>
          <w:b/>
          <w:sz w:val="26"/>
          <w:szCs w:val="26"/>
        </w:rPr>
        <w:t xml:space="preserve"> округа</w:t>
      </w:r>
      <w:r w:rsidR="00B27406" w:rsidRPr="004A1256">
        <w:rPr>
          <w:b/>
          <w:sz w:val="26"/>
          <w:szCs w:val="26"/>
        </w:rPr>
        <w:t xml:space="preserve"> </w:t>
      </w:r>
    </w:p>
    <w:p w:rsidR="00960E04" w:rsidRDefault="00960E04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Доходная часть бюджета</w:t>
      </w:r>
      <w:r w:rsidR="001C59E8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81F56" w:rsidRPr="004A1256" w:rsidRDefault="00E81F56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Структура </w:t>
      </w:r>
      <w:proofErr w:type="gramStart"/>
      <w:r w:rsidRPr="004A1256">
        <w:rPr>
          <w:sz w:val="26"/>
          <w:szCs w:val="26"/>
        </w:rPr>
        <w:t>источников формирования доходов бюджета</w:t>
      </w:r>
      <w:r w:rsidR="001C59E8">
        <w:rPr>
          <w:sz w:val="26"/>
          <w:szCs w:val="26"/>
        </w:rPr>
        <w:t xml:space="preserve"> округа</w:t>
      </w:r>
      <w:proofErr w:type="gramEnd"/>
      <w:r w:rsidRPr="004A1256">
        <w:rPr>
          <w:sz w:val="26"/>
          <w:szCs w:val="26"/>
        </w:rPr>
        <w:t xml:space="preserve"> в 1 </w:t>
      </w:r>
      <w:r w:rsidR="001C59E8">
        <w:rPr>
          <w:sz w:val="26"/>
          <w:szCs w:val="26"/>
        </w:rPr>
        <w:t>квартале 2023</w:t>
      </w:r>
      <w:r w:rsidRPr="004A1256">
        <w:rPr>
          <w:sz w:val="26"/>
          <w:szCs w:val="26"/>
        </w:rPr>
        <w:t xml:space="preserve"> года приведена в таблице.</w:t>
      </w:r>
    </w:p>
    <w:p w:rsidR="007D1D6F" w:rsidRDefault="00747308" w:rsidP="00733BB8">
      <w:pPr>
        <w:pStyle w:val="Style3"/>
        <w:widowControl/>
        <w:spacing w:line="228" w:lineRule="auto"/>
      </w:pPr>
      <w: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</w:t>
      </w:r>
      <w:r w:rsidR="004D0F05">
        <w:rPr>
          <w:sz w:val="22"/>
          <w:szCs w:val="22"/>
        </w:rPr>
        <w:t xml:space="preserve"> </w:t>
      </w:r>
      <w:r w:rsidR="005C5B92">
        <w:rPr>
          <w:sz w:val="22"/>
          <w:szCs w:val="22"/>
        </w:rPr>
        <w:t xml:space="preserve">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C571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Исполнение       1 </w:t>
            </w:r>
            <w:r w:rsidR="001C59E8">
              <w:rPr>
                <w:sz w:val="18"/>
                <w:szCs w:val="18"/>
              </w:rPr>
              <w:t>квартал 2022</w:t>
            </w:r>
            <w:r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shd w:val="clear" w:color="auto" w:fill="DBE5F1"/>
          </w:tcPr>
          <w:p w:rsidR="005C5B92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Уточненный бюджетный план            </w:t>
            </w:r>
            <w:r w:rsidR="001C59E8">
              <w:rPr>
                <w:sz w:val="18"/>
                <w:szCs w:val="18"/>
              </w:rPr>
              <w:t>на 2023</w:t>
            </w:r>
            <w:r w:rsidRPr="00486EA5">
              <w:rPr>
                <w:sz w:val="18"/>
                <w:szCs w:val="18"/>
              </w:rPr>
              <w:t xml:space="preserve"> год</w:t>
            </w:r>
          </w:p>
          <w:p w:rsidR="001C59E8" w:rsidRPr="00486EA5" w:rsidRDefault="001C59E8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(ф.0503117)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0757D5" w:rsidP="000757D5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</w:t>
            </w:r>
            <w:r w:rsidR="001C59E8">
              <w:rPr>
                <w:sz w:val="18"/>
                <w:szCs w:val="18"/>
              </w:rPr>
              <w:t>лнение 1 квартал 2023</w:t>
            </w:r>
            <w:r w:rsidR="005C5B92"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0757D5" w:rsidRDefault="00694C0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1 </w:t>
            </w:r>
            <w:r w:rsidR="001C59E8">
              <w:rPr>
                <w:sz w:val="18"/>
                <w:szCs w:val="18"/>
              </w:rPr>
              <w:t>квартала 2023</w:t>
            </w:r>
            <w:r w:rsidR="005C5B92" w:rsidRPr="00486EA5">
              <w:rPr>
                <w:sz w:val="18"/>
                <w:szCs w:val="18"/>
              </w:rPr>
              <w:t xml:space="preserve"> года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от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</w:t>
            </w:r>
            <w:r w:rsidR="001C59E8">
              <w:rPr>
                <w:sz w:val="18"/>
                <w:szCs w:val="18"/>
              </w:rPr>
              <w:t>квартала 2022</w:t>
            </w:r>
            <w:r w:rsidRPr="00486EA5">
              <w:rPr>
                <w:sz w:val="18"/>
                <w:szCs w:val="18"/>
              </w:rPr>
              <w:t xml:space="preserve">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0757D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 1 </w:t>
            </w:r>
            <w:r w:rsidR="001C59E8">
              <w:rPr>
                <w:sz w:val="18"/>
                <w:szCs w:val="18"/>
              </w:rPr>
              <w:t>квартала 2023</w:t>
            </w:r>
            <w:r w:rsidR="002B0B4C">
              <w:rPr>
                <w:sz w:val="18"/>
                <w:szCs w:val="18"/>
              </w:rPr>
              <w:t xml:space="preserve"> </w:t>
            </w:r>
            <w:r w:rsidRPr="00486EA5">
              <w:rPr>
                <w:sz w:val="18"/>
                <w:szCs w:val="18"/>
              </w:rPr>
              <w:t xml:space="preserve">года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  </w:t>
            </w:r>
          </w:p>
          <w:p w:rsidR="005C5B92" w:rsidRPr="00486EA5" w:rsidRDefault="005C5B92" w:rsidP="000757D5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</w:t>
            </w:r>
            <w:r w:rsidR="001C59E8">
              <w:rPr>
                <w:sz w:val="18"/>
                <w:szCs w:val="18"/>
              </w:rPr>
              <w:t xml:space="preserve"> квартала 2022</w:t>
            </w:r>
            <w:r w:rsidRPr="00486EA5">
              <w:rPr>
                <w:sz w:val="18"/>
                <w:szCs w:val="18"/>
              </w:rPr>
              <w:t xml:space="preserve"> года        (гр</w:t>
            </w:r>
            <w:proofErr w:type="gramStart"/>
            <w:r w:rsidRPr="00486EA5">
              <w:rPr>
                <w:sz w:val="18"/>
                <w:szCs w:val="18"/>
              </w:rPr>
              <w:t>4</w:t>
            </w:r>
            <w:proofErr w:type="gramEnd"/>
            <w:r w:rsidRPr="00486EA5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8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F56F0C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+3453,0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32,6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+3631,3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Налог, взимаемый в связи с применением 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Налог на имущество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jc w:val="both"/>
              <w:rPr>
                <w:b/>
                <w:sz w:val="18"/>
                <w:szCs w:val="18"/>
              </w:rPr>
            </w:pPr>
            <w:r w:rsidRPr="00F56F0C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327C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F56F0C" w:rsidRDefault="00BD327C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327C" w:rsidRPr="00F56F0C" w:rsidTr="00F56F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 w:rsidP="00F56F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+2832,2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33,6</w:t>
            </w:r>
          </w:p>
        </w:tc>
      </w:tr>
      <w:tr w:rsidR="00BD327C" w:rsidRPr="00486EA5" w:rsidTr="00343EE3">
        <w:tc>
          <w:tcPr>
            <w:tcW w:w="2376" w:type="dxa"/>
            <w:shd w:val="clear" w:color="auto" w:fill="auto"/>
            <w:vAlign w:val="bottom"/>
          </w:tcPr>
          <w:p w:rsidR="00BD327C" w:rsidRDefault="00BD327C" w:rsidP="00C13A3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77159,0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1296251,6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98009,6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+20850,6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66,4</w:t>
            </w:r>
          </w:p>
        </w:tc>
      </w:tr>
      <w:tr w:rsidR="00BD327C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C13A35" w:rsidRDefault="00BD327C" w:rsidP="00C13A35">
            <w:pPr>
              <w:jc w:val="both"/>
              <w:rPr>
                <w:b/>
                <w:bCs/>
                <w:sz w:val="18"/>
                <w:szCs w:val="18"/>
              </w:rPr>
            </w:pPr>
            <w:r w:rsidRPr="00C13A35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1294547,7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98568,7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+18966,5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BD327C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C13A35" w:rsidRDefault="00BD327C" w:rsidP="00C13A35">
            <w:pPr>
              <w:jc w:val="both"/>
              <w:rPr>
                <w:bCs/>
                <w:sz w:val="18"/>
                <w:szCs w:val="18"/>
              </w:rPr>
            </w:pPr>
            <w:r w:rsidRPr="00C13A35">
              <w:rPr>
                <w:bCs/>
                <w:sz w:val="18"/>
                <w:szCs w:val="18"/>
              </w:rPr>
              <w:t>Дотации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+7743,7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22,4</w:t>
            </w:r>
          </w:p>
        </w:tc>
      </w:tr>
      <w:tr w:rsidR="00BD327C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C13A35" w:rsidRDefault="00BD327C" w:rsidP="00C13A35">
            <w:pPr>
              <w:jc w:val="both"/>
              <w:rPr>
                <w:bCs/>
                <w:sz w:val="18"/>
                <w:szCs w:val="18"/>
              </w:rPr>
            </w:pPr>
            <w:r w:rsidRPr="00C13A35">
              <w:rPr>
                <w:bCs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932576,5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6,3</w:t>
            </w:r>
          </w:p>
        </w:tc>
      </w:tr>
      <w:tr w:rsidR="00BD327C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C13A35" w:rsidRDefault="00BD327C" w:rsidP="00C13A35">
            <w:pPr>
              <w:jc w:val="both"/>
              <w:rPr>
                <w:bCs/>
                <w:sz w:val="18"/>
                <w:szCs w:val="18"/>
              </w:rPr>
            </w:pPr>
            <w:r w:rsidRPr="00C13A35">
              <w:rPr>
                <w:bCs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227955,5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2910A7" w:rsidRDefault="00BD327C">
            <w:pPr>
              <w:jc w:val="center"/>
              <w:rPr>
                <w:b/>
                <w:sz w:val="18"/>
                <w:szCs w:val="18"/>
              </w:rPr>
            </w:pPr>
            <w:r w:rsidRPr="002910A7">
              <w:rPr>
                <w:b/>
                <w:sz w:val="18"/>
                <w:szCs w:val="18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2910A7" w:rsidRDefault="00BD327C">
            <w:pPr>
              <w:jc w:val="center"/>
              <w:rPr>
                <w:b/>
                <w:sz w:val="18"/>
                <w:szCs w:val="18"/>
              </w:rPr>
            </w:pPr>
            <w:r w:rsidRPr="002910A7">
              <w:rPr>
                <w:b/>
                <w:sz w:val="18"/>
                <w:szCs w:val="18"/>
              </w:rPr>
              <w:t>+11547,3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2910A7" w:rsidRDefault="00BD327C">
            <w:pPr>
              <w:jc w:val="center"/>
              <w:rPr>
                <w:b/>
                <w:sz w:val="18"/>
                <w:szCs w:val="18"/>
              </w:rPr>
            </w:pPr>
            <w:r w:rsidRPr="002910A7">
              <w:rPr>
                <w:b/>
                <w:sz w:val="18"/>
                <w:szCs w:val="18"/>
              </w:rPr>
              <w:t>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2910A7" w:rsidRDefault="00BD327C">
            <w:pPr>
              <w:jc w:val="center"/>
              <w:rPr>
                <w:b/>
                <w:sz w:val="20"/>
                <w:szCs w:val="20"/>
              </w:rPr>
            </w:pPr>
            <w:r w:rsidRPr="002910A7">
              <w:rPr>
                <w:b/>
                <w:sz w:val="20"/>
                <w:szCs w:val="20"/>
              </w:rPr>
              <w:t>38,1</w:t>
            </w:r>
          </w:p>
        </w:tc>
      </w:tr>
      <w:tr w:rsidR="00BD327C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C13A35" w:rsidRDefault="00BD327C" w:rsidP="00C13A35">
            <w:pPr>
              <w:jc w:val="both"/>
              <w:rPr>
                <w:b/>
                <w:bCs/>
                <w:sz w:val="18"/>
                <w:szCs w:val="18"/>
              </w:rPr>
            </w:pPr>
            <w:r w:rsidRPr="00C13A35">
              <w:rPr>
                <w:b/>
                <w:bCs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D327C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E01B7B" w:rsidRDefault="00BD327C" w:rsidP="00E01B7B">
            <w:pPr>
              <w:rPr>
                <w:color w:val="000000"/>
                <w:sz w:val="18"/>
                <w:szCs w:val="18"/>
              </w:rPr>
            </w:pPr>
            <w:r w:rsidRPr="00E01B7B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327C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E01B7B" w:rsidRDefault="00BD327C" w:rsidP="00E01B7B">
            <w:pPr>
              <w:rPr>
                <w:b/>
                <w:color w:val="000000"/>
                <w:sz w:val="18"/>
                <w:szCs w:val="18"/>
              </w:rPr>
            </w:pPr>
            <w:r w:rsidRPr="00E01B7B">
              <w:rPr>
                <w:b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D327C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E01B7B" w:rsidRDefault="00BD327C" w:rsidP="00E01B7B">
            <w:pPr>
              <w:rPr>
                <w:color w:val="000000"/>
                <w:sz w:val="18"/>
                <w:szCs w:val="18"/>
              </w:rPr>
            </w:pPr>
            <w:r w:rsidRPr="00E01B7B">
              <w:rPr>
                <w:color w:val="000000"/>
                <w:sz w:val="18"/>
                <w:szCs w:val="18"/>
              </w:rPr>
              <w:t xml:space="preserve">Поступления от денежных </w:t>
            </w:r>
            <w:r w:rsidRPr="00E01B7B">
              <w:rPr>
                <w:color w:val="000000"/>
                <w:sz w:val="18"/>
                <w:szCs w:val="18"/>
              </w:rPr>
              <w:lastRenderedPageBreak/>
              <w:t>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327C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100D3A" w:rsidRDefault="00BD327C" w:rsidP="00E01B7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00D3A">
              <w:rPr>
                <w:b/>
                <w:color w:val="000000"/>
                <w:sz w:val="18"/>
                <w:szCs w:val="18"/>
              </w:rPr>
              <w:lastRenderedPageBreak/>
              <w:t xml:space="preserve">Доходы бюджетов бюджетной системы РФ </w:t>
            </w:r>
            <w:proofErr w:type="gramStart"/>
            <w:r w:rsidRPr="00100D3A">
              <w:rPr>
                <w:b/>
                <w:color w:val="000000"/>
                <w:sz w:val="18"/>
                <w:szCs w:val="18"/>
              </w:rPr>
              <w:t>от</w:t>
            </w:r>
            <w:proofErr w:type="gramEnd"/>
            <w:r w:rsidRPr="00100D3A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00D3A">
              <w:rPr>
                <w:b/>
                <w:color w:val="000000"/>
                <w:sz w:val="18"/>
                <w:szCs w:val="18"/>
              </w:rPr>
              <w:t>возврат</w:t>
            </w:r>
            <w:proofErr w:type="gramEnd"/>
            <w:r w:rsidRPr="00100D3A">
              <w:rPr>
                <w:b/>
                <w:color w:val="000000"/>
                <w:sz w:val="18"/>
                <w:szCs w:val="18"/>
              </w:rPr>
              <w:t xml:space="preserve">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100D3A" w:rsidRDefault="00BD327C">
            <w:pPr>
              <w:jc w:val="center"/>
              <w:rPr>
                <w:b/>
                <w:sz w:val="18"/>
                <w:szCs w:val="18"/>
              </w:rPr>
            </w:pPr>
            <w:r w:rsidRPr="00100D3A">
              <w:rPr>
                <w:b/>
                <w:sz w:val="18"/>
                <w:szCs w:val="18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100D3A" w:rsidRDefault="00BD327C">
            <w:pPr>
              <w:jc w:val="center"/>
              <w:rPr>
                <w:b/>
                <w:sz w:val="20"/>
                <w:szCs w:val="20"/>
              </w:rPr>
            </w:pPr>
            <w:r w:rsidRPr="00100D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100D3A" w:rsidRDefault="00BD327C">
            <w:pPr>
              <w:jc w:val="center"/>
              <w:rPr>
                <w:b/>
                <w:sz w:val="18"/>
                <w:szCs w:val="18"/>
              </w:rPr>
            </w:pPr>
            <w:r w:rsidRPr="00100D3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100D3A" w:rsidRDefault="00BD327C">
            <w:pPr>
              <w:jc w:val="center"/>
              <w:rPr>
                <w:b/>
                <w:sz w:val="18"/>
                <w:szCs w:val="18"/>
              </w:rPr>
            </w:pPr>
            <w:r w:rsidRPr="00100D3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100D3A" w:rsidRDefault="00BD327C">
            <w:pPr>
              <w:jc w:val="center"/>
              <w:rPr>
                <w:b/>
                <w:sz w:val="18"/>
                <w:szCs w:val="18"/>
              </w:rPr>
            </w:pPr>
            <w:r w:rsidRPr="00100D3A">
              <w:rPr>
                <w:b/>
                <w:sz w:val="18"/>
                <w:szCs w:val="18"/>
              </w:rPr>
              <w:t>-78,6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100D3A" w:rsidRDefault="00BD327C">
            <w:pPr>
              <w:jc w:val="center"/>
              <w:rPr>
                <w:b/>
                <w:sz w:val="18"/>
                <w:szCs w:val="18"/>
              </w:rPr>
            </w:pPr>
            <w:r w:rsidRPr="00100D3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100D3A" w:rsidRDefault="00BD327C">
            <w:pPr>
              <w:jc w:val="center"/>
              <w:rPr>
                <w:b/>
                <w:sz w:val="20"/>
                <w:szCs w:val="20"/>
              </w:rPr>
            </w:pPr>
            <w:r w:rsidRPr="00100D3A">
              <w:rPr>
                <w:b/>
                <w:sz w:val="20"/>
                <w:szCs w:val="20"/>
              </w:rPr>
              <w:t>0,0</w:t>
            </w:r>
          </w:p>
        </w:tc>
      </w:tr>
      <w:tr w:rsidR="00BD327C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C" w:rsidRPr="00E01B7B" w:rsidRDefault="00BD327C" w:rsidP="00E01B7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01B7B">
              <w:rPr>
                <w:b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-2635,6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-601,1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Default="00BD327C" w:rsidP="00BD3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100D3A" w:rsidRDefault="00BD327C">
            <w:pPr>
              <w:jc w:val="center"/>
              <w:rPr>
                <w:b/>
                <w:sz w:val="18"/>
                <w:szCs w:val="18"/>
              </w:rPr>
            </w:pPr>
            <w:r w:rsidRPr="00100D3A">
              <w:rPr>
                <w:b/>
                <w:sz w:val="18"/>
                <w:szCs w:val="18"/>
              </w:rPr>
              <w:t>+2034,5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100D3A" w:rsidRDefault="00BD327C">
            <w:pPr>
              <w:jc w:val="center"/>
              <w:rPr>
                <w:b/>
                <w:sz w:val="18"/>
                <w:szCs w:val="18"/>
              </w:rPr>
            </w:pPr>
            <w:r w:rsidRPr="00100D3A">
              <w:rPr>
                <w:b/>
                <w:sz w:val="18"/>
                <w:szCs w:val="18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27C" w:rsidRPr="00100D3A" w:rsidRDefault="00BD327C">
            <w:pPr>
              <w:jc w:val="center"/>
              <w:rPr>
                <w:b/>
                <w:bCs/>
                <w:sz w:val="20"/>
                <w:szCs w:val="20"/>
              </w:rPr>
            </w:pPr>
            <w:r w:rsidRPr="00100D3A">
              <w:rPr>
                <w:b/>
                <w:bCs/>
                <w:sz w:val="20"/>
                <w:szCs w:val="20"/>
              </w:rPr>
              <w:t>-0,4</w:t>
            </w:r>
          </w:p>
        </w:tc>
      </w:tr>
      <w:tr w:rsidR="00BD327C" w:rsidRPr="00486EA5" w:rsidTr="001903EC">
        <w:tc>
          <w:tcPr>
            <w:tcW w:w="2376" w:type="dxa"/>
            <w:shd w:val="clear" w:color="auto" w:fill="auto"/>
          </w:tcPr>
          <w:p w:rsidR="00BD327C" w:rsidRPr="00486EA5" w:rsidRDefault="00BD327C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327C" w:rsidRDefault="00BD327C" w:rsidP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123 994,8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327C" w:rsidRDefault="00BD327C" w:rsidP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1 511 553,6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327C" w:rsidRDefault="00BD327C" w:rsidP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147 677,6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D327C" w:rsidRDefault="00BD327C" w:rsidP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327C" w:rsidRDefault="00BD327C" w:rsidP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+23 682,8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D327C" w:rsidRDefault="00BD327C" w:rsidP="00BD32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D327C" w:rsidRDefault="00BD327C" w:rsidP="00BD32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3402E1" w:rsidRDefault="003402E1" w:rsidP="004A1256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90A6C" w:rsidRPr="004A1256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Исполнение </w:t>
      </w:r>
      <w:r w:rsidR="00390A6C" w:rsidRPr="004A1256">
        <w:rPr>
          <w:sz w:val="26"/>
          <w:szCs w:val="26"/>
        </w:rPr>
        <w:t xml:space="preserve">бюджета по доходам в 1 </w:t>
      </w:r>
      <w:r w:rsidR="00372A5E">
        <w:rPr>
          <w:sz w:val="26"/>
          <w:szCs w:val="26"/>
        </w:rPr>
        <w:t>квартале 2023</w:t>
      </w:r>
      <w:r w:rsidR="00390A6C" w:rsidRPr="004A1256">
        <w:rPr>
          <w:sz w:val="26"/>
          <w:szCs w:val="26"/>
        </w:rPr>
        <w:t xml:space="preserve"> года составило:</w:t>
      </w:r>
    </w:p>
    <w:p w:rsidR="00390A6C" w:rsidRPr="004A1256" w:rsidRDefault="00A20CE5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 по налоговым доходам – 48 084,2</w:t>
      </w:r>
      <w:r w:rsidR="00390A6C" w:rsidRPr="004A1256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23,2</w:t>
      </w:r>
      <w:r w:rsidR="00390A6C" w:rsidRPr="004A1256">
        <w:rPr>
          <w:sz w:val="26"/>
          <w:szCs w:val="26"/>
        </w:rPr>
        <w:t xml:space="preserve"> % уточненного бюджета на год;</w:t>
      </w:r>
    </w:p>
    <w:p w:rsidR="006F6DB0" w:rsidRPr="004A1256" w:rsidRDefault="00735014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неналоговым доходам – </w:t>
      </w:r>
      <w:r w:rsidR="00830C5E">
        <w:rPr>
          <w:sz w:val="26"/>
          <w:szCs w:val="26"/>
        </w:rPr>
        <w:t>1 583,8</w:t>
      </w:r>
      <w:r w:rsidR="000704BF">
        <w:rPr>
          <w:sz w:val="26"/>
          <w:szCs w:val="26"/>
        </w:rPr>
        <w:t xml:space="preserve"> </w:t>
      </w:r>
      <w:r w:rsidR="00390A6C" w:rsidRPr="004A1256">
        <w:rPr>
          <w:sz w:val="26"/>
          <w:szCs w:val="26"/>
        </w:rPr>
        <w:t>тыс. рублей или</w:t>
      </w:r>
      <w:r w:rsidR="006F6DB0" w:rsidRPr="004A1256">
        <w:rPr>
          <w:sz w:val="26"/>
          <w:szCs w:val="26"/>
        </w:rPr>
        <w:t xml:space="preserve"> </w:t>
      </w:r>
      <w:r w:rsidR="00830C5E">
        <w:rPr>
          <w:sz w:val="26"/>
          <w:szCs w:val="26"/>
        </w:rPr>
        <w:t>19,4</w:t>
      </w:r>
      <w:r w:rsidR="00390A6C" w:rsidRPr="004A1256">
        <w:rPr>
          <w:sz w:val="26"/>
          <w:szCs w:val="26"/>
        </w:rPr>
        <w:t>% уточненного бюджета на год;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безвозмездным поступлениям – </w:t>
      </w:r>
      <w:r w:rsidR="00830C5E">
        <w:rPr>
          <w:sz w:val="26"/>
          <w:szCs w:val="26"/>
        </w:rPr>
        <w:t>98 009,6</w:t>
      </w:r>
      <w:r w:rsidRPr="004A1256">
        <w:rPr>
          <w:sz w:val="26"/>
          <w:szCs w:val="26"/>
        </w:rPr>
        <w:t xml:space="preserve"> тыс. рублей или </w:t>
      </w:r>
      <w:r w:rsidR="00830C5E">
        <w:rPr>
          <w:sz w:val="26"/>
          <w:szCs w:val="26"/>
        </w:rPr>
        <w:t>7,6</w:t>
      </w:r>
      <w:r w:rsidR="00735014" w:rsidRPr="004A1256">
        <w:rPr>
          <w:sz w:val="26"/>
          <w:szCs w:val="26"/>
        </w:rPr>
        <w:t>%</w:t>
      </w:r>
      <w:r w:rsidRPr="004A1256">
        <w:rPr>
          <w:sz w:val="26"/>
          <w:szCs w:val="26"/>
        </w:rPr>
        <w:t xml:space="preserve"> уточненного бюджета на год.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Исполнение доходной части бюджета в 1 </w:t>
      </w:r>
      <w:r w:rsidR="00AB0052">
        <w:rPr>
          <w:sz w:val="26"/>
          <w:szCs w:val="26"/>
        </w:rPr>
        <w:t>квартале 2023 года обеспечено на 66,4</w:t>
      </w:r>
      <w:r w:rsidRPr="004A1256">
        <w:rPr>
          <w:sz w:val="26"/>
          <w:szCs w:val="26"/>
        </w:rPr>
        <w:t>% безвоз</w:t>
      </w:r>
      <w:r w:rsidR="00AB0052">
        <w:rPr>
          <w:sz w:val="26"/>
          <w:szCs w:val="26"/>
        </w:rPr>
        <w:t>мездными поступлениями и на 33,6</w:t>
      </w:r>
      <w:r w:rsidRPr="004A1256">
        <w:rPr>
          <w:sz w:val="26"/>
          <w:szCs w:val="26"/>
        </w:rPr>
        <w:t>% собственными доходами.</w:t>
      </w:r>
    </w:p>
    <w:p w:rsidR="006F6DB0" w:rsidRDefault="00390A6C" w:rsidP="000A50E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>Таким образом, в доходах бюджета</w:t>
      </w:r>
      <w:r w:rsidR="00A36A13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доля собственных доходов </w:t>
      </w:r>
      <w:r w:rsidR="00A36A13">
        <w:rPr>
          <w:sz w:val="26"/>
          <w:szCs w:val="26"/>
        </w:rPr>
        <w:t>на 32,8</w:t>
      </w:r>
      <w:r w:rsidR="002814F4" w:rsidRPr="004A1256">
        <w:rPr>
          <w:sz w:val="26"/>
          <w:szCs w:val="26"/>
        </w:rPr>
        <w:t xml:space="preserve"> процентных пункта</w:t>
      </w:r>
      <w:r w:rsidRPr="004A1256">
        <w:rPr>
          <w:sz w:val="26"/>
          <w:szCs w:val="26"/>
        </w:rPr>
        <w:t xml:space="preserve"> меньше</w:t>
      </w:r>
      <w:r w:rsidR="002814F4" w:rsidRPr="004A1256">
        <w:rPr>
          <w:sz w:val="26"/>
          <w:szCs w:val="26"/>
        </w:rPr>
        <w:t xml:space="preserve"> доли финансовой б</w:t>
      </w:r>
      <w:r w:rsidR="00A36A13">
        <w:rPr>
          <w:sz w:val="26"/>
          <w:szCs w:val="26"/>
        </w:rPr>
        <w:t>езвозмездных поступлений.</w:t>
      </w:r>
      <w:r w:rsidR="001D1DF4" w:rsidRPr="004A1256">
        <w:rPr>
          <w:sz w:val="26"/>
          <w:szCs w:val="26"/>
        </w:rPr>
        <w:t xml:space="preserve"> </w:t>
      </w:r>
    </w:p>
    <w:p w:rsidR="000A50E0" w:rsidRPr="004A1256" w:rsidRDefault="000A50E0" w:rsidP="000A50E0">
      <w:pPr>
        <w:pStyle w:val="Style4"/>
        <w:widowControl/>
        <w:spacing w:line="240" w:lineRule="auto"/>
        <w:ind w:firstLine="708"/>
        <w:rPr>
          <w:sz w:val="26"/>
          <w:szCs w:val="26"/>
        </w:rPr>
      </w:pPr>
    </w:p>
    <w:p w:rsidR="000D5E37" w:rsidRPr="004A1256" w:rsidRDefault="006F6DB0" w:rsidP="00F90526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Налоговые и неналоговые доходы исполнены в сумме </w:t>
      </w:r>
      <w:r w:rsidR="00372A5E">
        <w:rPr>
          <w:sz w:val="26"/>
          <w:szCs w:val="26"/>
        </w:rPr>
        <w:t>49 668,0</w:t>
      </w:r>
      <w:r w:rsidRPr="004A1256">
        <w:rPr>
          <w:sz w:val="26"/>
          <w:szCs w:val="26"/>
        </w:rPr>
        <w:t xml:space="preserve"> тыс. рублей или </w:t>
      </w:r>
      <w:r w:rsidR="00372A5E">
        <w:rPr>
          <w:sz w:val="26"/>
          <w:szCs w:val="26"/>
        </w:rPr>
        <w:t>на 23,1</w:t>
      </w:r>
      <w:r w:rsidRPr="004A1256">
        <w:rPr>
          <w:sz w:val="26"/>
          <w:szCs w:val="26"/>
        </w:rPr>
        <w:t xml:space="preserve"> % к утвержденным годовым назначениям </w:t>
      </w:r>
      <w:r w:rsidR="00372A5E">
        <w:rPr>
          <w:sz w:val="26"/>
          <w:szCs w:val="26"/>
        </w:rPr>
        <w:t>215 302,0</w:t>
      </w:r>
      <w:r w:rsidR="00854870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тыс. рублей. Удельный вес собственных доходов в общих доходах </w:t>
      </w:r>
      <w:r w:rsidR="003D502D" w:rsidRPr="004A1256">
        <w:rPr>
          <w:sz w:val="26"/>
          <w:szCs w:val="26"/>
        </w:rPr>
        <w:t>бюджета</w:t>
      </w:r>
      <w:r w:rsidR="00372A5E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составил </w:t>
      </w:r>
      <w:r w:rsidR="00372A5E">
        <w:rPr>
          <w:sz w:val="26"/>
          <w:szCs w:val="26"/>
        </w:rPr>
        <w:t>33,6</w:t>
      </w:r>
      <w:r w:rsidRPr="004A1256">
        <w:rPr>
          <w:sz w:val="26"/>
          <w:szCs w:val="26"/>
        </w:rPr>
        <w:t xml:space="preserve">%. По сравнению с 1 </w:t>
      </w:r>
      <w:r w:rsidR="00372A5E">
        <w:rPr>
          <w:sz w:val="26"/>
          <w:szCs w:val="26"/>
        </w:rPr>
        <w:t>кварталом 2022</w:t>
      </w:r>
      <w:r w:rsidRPr="004A1256">
        <w:rPr>
          <w:sz w:val="26"/>
          <w:szCs w:val="26"/>
        </w:rPr>
        <w:t xml:space="preserve"> года поступление налоговых и неналоговых  доходов  увеличилось на </w:t>
      </w:r>
      <w:r w:rsidR="009E0C1A">
        <w:rPr>
          <w:sz w:val="26"/>
          <w:szCs w:val="26"/>
        </w:rPr>
        <w:t>2 832,2</w:t>
      </w:r>
      <w:r w:rsidRPr="004A1256">
        <w:rPr>
          <w:sz w:val="26"/>
          <w:szCs w:val="26"/>
        </w:rPr>
        <w:t xml:space="preserve"> тыс. рубл</w:t>
      </w:r>
      <w:r w:rsidR="009E0C1A">
        <w:rPr>
          <w:sz w:val="26"/>
          <w:szCs w:val="26"/>
        </w:rPr>
        <w:t>ей или на 6</w:t>
      </w:r>
      <w:r w:rsidRPr="004A1256">
        <w:rPr>
          <w:sz w:val="26"/>
          <w:szCs w:val="26"/>
        </w:rPr>
        <w:t xml:space="preserve"> %. </w:t>
      </w:r>
    </w:p>
    <w:p w:rsidR="006F6DB0" w:rsidRPr="004A1256" w:rsidRDefault="006F6DB0" w:rsidP="006F6DB0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03738A">
        <w:rPr>
          <w:rFonts w:ascii="Times New Roman" w:hAnsi="Times New Roman"/>
          <w:b/>
          <w:sz w:val="26"/>
          <w:szCs w:val="26"/>
          <w:u w:val="single"/>
        </w:rPr>
        <w:t>Налоговые доходы</w:t>
      </w:r>
      <w:r w:rsidR="00004F09">
        <w:rPr>
          <w:rFonts w:ascii="Times New Roman" w:hAnsi="Times New Roman"/>
          <w:sz w:val="26"/>
          <w:szCs w:val="26"/>
        </w:rPr>
        <w:t xml:space="preserve"> за 1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F90526">
        <w:rPr>
          <w:rFonts w:ascii="Times New Roman" w:hAnsi="Times New Roman"/>
          <w:sz w:val="26"/>
          <w:szCs w:val="26"/>
        </w:rPr>
        <w:t>квартал 2023</w:t>
      </w:r>
      <w:r w:rsidRPr="004A1256"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F90526">
        <w:rPr>
          <w:rFonts w:ascii="Times New Roman" w:hAnsi="Times New Roman"/>
          <w:sz w:val="26"/>
          <w:szCs w:val="26"/>
        </w:rPr>
        <w:t>48 084,2 тыс. рублей или на 23,2</w:t>
      </w:r>
      <w:r w:rsidRPr="004A1256">
        <w:rPr>
          <w:rFonts w:ascii="Times New Roman" w:hAnsi="Times New Roman"/>
          <w:sz w:val="26"/>
          <w:szCs w:val="26"/>
        </w:rPr>
        <w:t xml:space="preserve"> % к плановым </w:t>
      </w:r>
      <w:r w:rsidR="000D5E37" w:rsidRPr="004A1256">
        <w:rPr>
          <w:rFonts w:ascii="Times New Roman" w:hAnsi="Times New Roman"/>
          <w:sz w:val="26"/>
          <w:szCs w:val="26"/>
        </w:rPr>
        <w:t xml:space="preserve">годовым </w:t>
      </w:r>
      <w:r w:rsidRPr="004A1256">
        <w:rPr>
          <w:rFonts w:ascii="Times New Roman" w:hAnsi="Times New Roman"/>
          <w:sz w:val="26"/>
          <w:szCs w:val="26"/>
        </w:rPr>
        <w:t xml:space="preserve">назначениям, установленным в сумме </w:t>
      </w:r>
      <w:r w:rsidR="00F90526">
        <w:rPr>
          <w:rFonts w:ascii="Times New Roman" w:hAnsi="Times New Roman"/>
          <w:sz w:val="26"/>
          <w:szCs w:val="26"/>
        </w:rPr>
        <w:t>207 158,0</w:t>
      </w:r>
      <w:r w:rsidRPr="004A1256">
        <w:rPr>
          <w:rFonts w:ascii="Times New Roman" w:hAnsi="Times New Roman"/>
          <w:sz w:val="26"/>
          <w:szCs w:val="26"/>
        </w:rPr>
        <w:t xml:space="preserve"> тыс. рублей.</w:t>
      </w:r>
      <w:r w:rsidR="00B454F6" w:rsidRPr="004A1256">
        <w:rPr>
          <w:rFonts w:ascii="Times New Roman" w:hAnsi="Times New Roman"/>
          <w:sz w:val="26"/>
          <w:szCs w:val="26"/>
        </w:rPr>
        <w:t xml:space="preserve"> По сравнению с аналогичным периодом </w:t>
      </w:r>
      <w:r w:rsidR="00F90526">
        <w:rPr>
          <w:rFonts w:ascii="Times New Roman" w:hAnsi="Times New Roman"/>
          <w:sz w:val="26"/>
          <w:szCs w:val="26"/>
        </w:rPr>
        <w:t>2022</w:t>
      </w:r>
      <w:r w:rsidR="00B454F6" w:rsidRPr="004A1256">
        <w:rPr>
          <w:rFonts w:ascii="Times New Roman" w:hAnsi="Times New Roman"/>
          <w:sz w:val="26"/>
          <w:szCs w:val="26"/>
        </w:rPr>
        <w:t xml:space="preserve"> года объем нало</w:t>
      </w:r>
      <w:r w:rsidR="007E4ADE" w:rsidRPr="004A1256">
        <w:rPr>
          <w:rFonts w:ascii="Times New Roman" w:hAnsi="Times New Roman"/>
          <w:sz w:val="26"/>
          <w:szCs w:val="26"/>
        </w:rPr>
        <w:t xml:space="preserve">говых доходов увеличился на </w:t>
      </w:r>
      <w:r w:rsidR="00F90526">
        <w:rPr>
          <w:rFonts w:ascii="Times New Roman" w:hAnsi="Times New Roman"/>
          <w:sz w:val="26"/>
          <w:szCs w:val="26"/>
        </w:rPr>
        <w:t>3 453,0 тыс. рублей или на 7,7</w:t>
      </w:r>
      <w:r w:rsidR="00B454F6" w:rsidRPr="004A1256">
        <w:rPr>
          <w:rFonts w:ascii="Times New Roman" w:hAnsi="Times New Roman"/>
          <w:sz w:val="26"/>
          <w:szCs w:val="26"/>
        </w:rPr>
        <w:t>%.</w:t>
      </w:r>
    </w:p>
    <w:p w:rsidR="00F90526" w:rsidRPr="002910A7" w:rsidRDefault="006F6DB0" w:rsidP="002910A7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>Структура налоговых доходов бюджета</w:t>
      </w:r>
      <w:r w:rsidR="00F90526">
        <w:rPr>
          <w:rFonts w:ascii="Times New Roman" w:hAnsi="Times New Roman"/>
          <w:sz w:val="26"/>
          <w:szCs w:val="26"/>
        </w:rPr>
        <w:t xml:space="preserve"> округа</w:t>
      </w:r>
      <w:r w:rsidRPr="004A1256">
        <w:rPr>
          <w:rFonts w:ascii="Times New Roman" w:hAnsi="Times New Roman"/>
          <w:sz w:val="26"/>
          <w:szCs w:val="26"/>
        </w:rPr>
        <w:t xml:space="preserve">  представлена в таблице:</w:t>
      </w:r>
    </w:p>
    <w:p w:rsidR="00F90526" w:rsidRDefault="00F90526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</w:p>
    <w:p w:rsidR="00B956A0" w:rsidRDefault="00B956A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</w:p>
    <w:p w:rsidR="00B956A0" w:rsidRDefault="00B956A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</w:p>
    <w:p w:rsidR="00B956A0" w:rsidRDefault="00B956A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lastRenderedPageBreak/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тыс.</w:t>
      </w:r>
      <w:r w:rsidR="00110E7D">
        <w:rPr>
          <w:rFonts w:ascii="Times New Roman" w:hAnsi="Times New Roman"/>
          <w:sz w:val="22"/>
          <w:szCs w:val="22"/>
        </w:rPr>
        <w:t xml:space="preserve"> </w:t>
      </w:r>
      <w:r w:rsidRPr="005104CF">
        <w:rPr>
          <w:rFonts w:ascii="Times New Roman" w:hAnsi="Times New Roman"/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 xml:space="preserve">Наименование  </w:t>
            </w:r>
          </w:p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>Исполнение</w:t>
            </w:r>
          </w:p>
          <w:p w:rsidR="006F6DB0" w:rsidRPr="00F90526" w:rsidRDefault="00F90526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>1 квартал 2023</w:t>
            </w:r>
            <w:r w:rsidR="006F6DB0" w:rsidRPr="00F90526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>Удельный вес в структуре налоговых доходов</w:t>
            </w:r>
            <w:proofErr w:type="gramStart"/>
            <w:r w:rsidRPr="00F90526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C176DA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6F0C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F56F0C">
              <w:rPr>
                <w:sz w:val="20"/>
                <w:szCs w:val="20"/>
              </w:rPr>
              <w:t>068,9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5A51E7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C176DA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6F0C">
              <w:rPr>
                <w:sz w:val="20"/>
                <w:szCs w:val="20"/>
              </w:rPr>
              <w:t>3952,0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5A51E7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Default="00F90526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совокупный доход, 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C176DA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4 179,7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5A51E7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Налог, взимаемый в связи с применением  упрощенной системы налогообложения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C176DA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4 014,3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43750B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C176DA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-61,8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43750B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C176DA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43750B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C176DA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43750B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C176DA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5A51E7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C176DA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5A51E7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Default="00F90526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Pr="006E15A4" w:rsidRDefault="00C176DA" w:rsidP="00AE4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5A51E7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  <w:r w:rsidR="00343E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0526" w:rsidTr="009A6DFC">
        <w:tc>
          <w:tcPr>
            <w:tcW w:w="3794" w:type="dxa"/>
            <w:shd w:val="clear" w:color="auto" w:fill="auto"/>
          </w:tcPr>
          <w:p w:rsidR="00F90526" w:rsidRPr="009A6DFC" w:rsidRDefault="00F90526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Pr="009A6DFC" w:rsidRDefault="00C176DA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48 084,2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F90526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Pr="004A1256" w:rsidRDefault="00B27406" w:rsidP="000316DE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отчетном периоде основным источником налоговых доходов  бюджета </w:t>
      </w:r>
      <w:r w:rsidR="00AD7E92">
        <w:rPr>
          <w:rFonts w:ascii="Times New Roman" w:hAnsi="Times New Roman"/>
          <w:sz w:val="26"/>
          <w:szCs w:val="26"/>
        </w:rPr>
        <w:t xml:space="preserve"> округа </w:t>
      </w:r>
      <w:r w:rsidRPr="004A1256">
        <w:rPr>
          <w:rFonts w:ascii="Times New Roman" w:hAnsi="Times New Roman"/>
          <w:sz w:val="26"/>
          <w:szCs w:val="26"/>
        </w:rPr>
        <w:t xml:space="preserve">являлся налог на доходы физических лиц. </w:t>
      </w:r>
      <w:r w:rsidR="00A67FE0" w:rsidRPr="004A1256">
        <w:rPr>
          <w:rFonts w:ascii="Times New Roman" w:hAnsi="Times New Roman"/>
          <w:sz w:val="26"/>
          <w:szCs w:val="26"/>
        </w:rPr>
        <w:t xml:space="preserve">Доля налога на доходы физических лиц в налоговых доходах бюджета составляет </w:t>
      </w:r>
      <w:r w:rsidR="00AD7E92">
        <w:rPr>
          <w:rFonts w:ascii="Times New Roman" w:hAnsi="Times New Roman"/>
          <w:sz w:val="26"/>
          <w:szCs w:val="26"/>
        </w:rPr>
        <w:t>81,2</w:t>
      </w:r>
      <w:r w:rsidR="00173490">
        <w:rPr>
          <w:rFonts w:ascii="Times New Roman" w:hAnsi="Times New Roman"/>
          <w:sz w:val="26"/>
          <w:szCs w:val="26"/>
        </w:rPr>
        <w:t xml:space="preserve"> </w:t>
      </w:r>
      <w:r w:rsidR="00A67FE0" w:rsidRPr="004A1256">
        <w:rPr>
          <w:rFonts w:ascii="Times New Roman" w:hAnsi="Times New Roman"/>
          <w:sz w:val="26"/>
          <w:szCs w:val="26"/>
        </w:rPr>
        <w:t>%, по сравнен</w:t>
      </w:r>
      <w:r w:rsidR="00507877" w:rsidRPr="004A1256">
        <w:rPr>
          <w:rFonts w:ascii="Times New Roman" w:hAnsi="Times New Roman"/>
          <w:sz w:val="26"/>
          <w:szCs w:val="26"/>
        </w:rPr>
        <w:t xml:space="preserve">ию с </w:t>
      </w:r>
      <w:r w:rsidR="003D5848">
        <w:rPr>
          <w:rFonts w:ascii="Times New Roman" w:hAnsi="Times New Roman"/>
          <w:sz w:val="26"/>
          <w:szCs w:val="26"/>
        </w:rPr>
        <w:t>аналогичным периодом 20</w:t>
      </w:r>
      <w:r w:rsidR="00AD7E92">
        <w:rPr>
          <w:rFonts w:ascii="Times New Roman" w:hAnsi="Times New Roman"/>
          <w:sz w:val="26"/>
          <w:szCs w:val="26"/>
        </w:rPr>
        <w:t>22</w:t>
      </w:r>
      <w:r w:rsidR="00173490">
        <w:rPr>
          <w:rFonts w:ascii="Times New Roman" w:hAnsi="Times New Roman"/>
          <w:sz w:val="26"/>
          <w:szCs w:val="26"/>
        </w:rPr>
        <w:t xml:space="preserve"> года </w:t>
      </w:r>
      <w:r w:rsidR="003D5848">
        <w:rPr>
          <w:rFonts w:ascii="Times New Roman" w:hAnsi="Times New Roman"/>
          <w:sz w:val="26"/>
          <w:szCs w:val="26"/>
        </w:rPr>
        <w:t>увеличилась</w:t>
      </w:r>
      <w:r w:rsidR="0053102E" w:rsidRPr="004A1256">
        <w:rPr>
          <w:rFonts w:ascii="Times New Roman" w:hAnsi="Times New Roman"/>
          <w:sz w:val="26"/>
          <w:szCs w:val="26"/>
        </w:rPr>
        <w:t xml:space="preserve"> на </w:t>
      </w:r>
      <w:r w:rsidR="00AD7E92">
        <w:rPr>
          <w:rFonts w:ascii="Times New Roman" w:hAnsi="Times New Roman"/>
          <w:sz w:val="26"/>
          <w:szCs w:val="26"/>
        </w:rPr>
        <w:t>1,8</w:t>
      </w:r>
      <w:r w:rsidR="00507877" w:rsidRPr="004A1256">
        <w:rPr>
          <w:rFonts w:ascii="Times New Roman" w:hAnsi="Times New Roman"/>
          <w:sz w:val="26"/>
          <w:szCs w:val="26"/>
        </w:rPr>
        <w:t xml:space="preserve"> процентных пункта.</w:t>
      </w:r>
      <w:r w:rsidR="00A67FE0" w:rsidRPr="004A1256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 xml:space="preserve">Общий объем </w:t>
      </w:r>
      <w:r w:rsidR="00A67FE0" w:rsidRPr="004A1256">
        <w:rPr>
          <w:rFonts w:ascii="Times New Roman" w:hAnsi="Times New Roman"/>
          <w:sz w:val="26"/>
          <w:szCs w:val="26"/>
        </w:rPr>
        <w:t xml:space="preserve">поступлений </w:t>
      </w:r>
      <w:r w:rsidRPr="004A1256">
        <w:rPr>
          <w:rFonts w:ascii="Times New Roman" w:hAnsi="Times New Roman"/>
          <w:sz w:val="26"/>
          <w:szCs w:val="26"/>
        </w:rPr>
        <w:t xml:space="preserve">указанного налога составил </w:t>
      </w:r>
      <w:r w:rsidR="00AD7E92">
        <w:rPr>
          <w:rFonts w:ascii="Times New Roman" w:hAnsi="Times New Roman"/>
          <w:sz w:val="26"/>
          <w:szCs w:val="26"/>
        </w:rPr>
        <w:t>39 068,9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</w:t>
      </w:r>
      <w:r w:rsidR="00AD7E92">
        <w:rPr>
          <w:rFonts w:ascii="Times New Roman" w:hAnsi="Times New Roman"/>
          <w:sz w:val="26"/>
          <w:szCs w:val="26"/>
        </w:rPr>
        <w:t>24,3</w:t>
      </w:r>
      <w:r w:rsidRPr="004A1256">
        <w:rPr>
          <w:rFonts w:ascii="Times New Roman" w:hAnsi="Times New Roman"/>
          <w:sz w:val="26"/>
          <w:szCs w:val="26"/>
        </w:rPr>
        <w:t>% от запланированной суммы</w:t>
      </w:r>
      <w:r w:rsidR="00203CBE" w:rsidRPr="004A1256">
        <w:rPr>
          <w:rFonts w:ascii="Times New Roman" w:hAnsi="Times New Roman"/>
          <w:sz w:val="26"/>
          <w:szCs w:val="26"/>
        </w:rPr>
        <w:t xml:space="preserve"> на год</w:t>
      </w:r>
      <w:r w:rsidRPr="004A1256">
        <w:rPr>
          <w:rFonts w:ascii="Times New Roman" w:hAnsi="Times New Roman"/>
          <w:sz w:val="26"/>
          <w:szCs w:val="26"/>
        </w:rPr>
        <w:t xml:space="preserve">  </w:t>
      </w:r>
      <w:r w:rsidR="00AD7E92">
        <w:rPr>
          <w:rFonts w:ascii="Times New Roman" w:hAnsi="Times New Roman"/>
          <w:sz w:val="26"/>
          <w:szCs w:val="26"/>
        </w:rPr>
        <w:t>160 984,0</w:t>
      </w:r>
      <w:r w:rsidRPr="004A1256">
        <w:rPr>
          <w:rFonts w:ascii="Times New Roman" w:hAnsi="Times New Roman"/>
          <w:sz w:val="26"/>
          <w:szCs w:val="26"/>
        </w:rPr>
        <w:t xml:space="preserve"> тыс. руб</w:t>
      </w:r>
      <w:r w:rsidR="00203CBE" w:rsidRPr="004A1256">
        <w:rPr>
          <w:rFonts w:ascii="Times New Roman" w:hAnsi="Times New Roman"/>
          <w:sz w:val="26"/>
          <w:szCs w:val="26"/>
        </w:rPr>
        <w:t>лей</w:t>
      </w:r>
      <w:r w:rsidRPr="004A1256">
        <w:rPr>
          <w:rFonts w:ascii="Times New Roman" w:hAnsi="Times New Roman"/>
          <w:sz w:val="26"/>
          <w:szCs w:val="26"/>
        </w:rPr>
        <w:t xml:space="preserve">.  </w:t>
      </w:r>
      <w:r w:rsidR="00203CBE" w:rsidRPr="004A1256">
        <w:rPr>
          <w:rFonts w:ascii="Times New Roman" w:hAnsi="Times New Roman"/>
          <w:sz w:val="26"/>
          <w:szCs w:val="26"/>
        </w:rPr>
        <w:t xml:space="preserve">Объем поступлений </w:t>
      </w:r>
      <w:r w:rsidR="00C43F87" w:rsidRPr="004A1256">
        <w:rPr>
          <w:rFonts w:ascii="Times New Roman" w:hAnsi="Times New Roman"/>
          <w:sz w:val="26"/>
          <w:szCs w:val="26"/>
        </w:rPr>
        <w:t>данного</w:t>
      </w:r>
      <w:r w:rsidR="00203CBE" w:rsidRPr="004A1256">
        <w:rPr>
          <w:rFonts w:ascii="Times New Roman" w:hAnsi="Times New Roman"/>
          <w:sz w:val="26"/>
          <w:szCs w:val="26"/>
        </w:rPr>
        <w:t xml:space="preserve"> н</w:t>
      </w:r>
      <w:r w:rsidR="00AD7E92">
        <w:rPr>
          <w:rFonts w:ascii="Times New Roman" w:hAnsi="Times New Roman"/>
          <w:sz w:val="26"/>
          <w:szCs w:val="26"/>
        </w:rPr>
        <w:t>алога за аналогичный период 2022</w:t>
      </w:r>
      <w:r w:rsidR="00203CBE" w:rsidRPr="004A1256">
        <w:rPr>
          <w:rFonts w:ascii="Times New Roman" w:hAnsi="Times New Roman"/>
          <w:sz w:val="26"/>
          <w:szCs w:val="26"/>
        </w:rPr>
        <w:t xml:space="preserve"> года составил  </w:t>
      </w:r>
      <w:r w:rsidR="00AD7E92">
        <w:rPr>
          <w:rFonts w:ascii="Times New Roman" w:hAnsi="Times New Roman"/>
          <w:sz w:val="26"/>
          <w:szCs w:val="26"/>
        </w:rPr>
        <w:t>35 437,6</w:t>
      </w:r>
      <w:r w:rsidR="00203CB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1 </w:t>
      </w:r>
      <w:r w:rsidR="00BE05BF">
        <w:rPr>
          <w:rFonts w:ascii="Times New Roman" w:hAnsi="Times New Roman"/>
          <w:sz w:val="26"/>
          <w:szCs w:val="26"/>
        </w:rPr>
        <w:t xml:space="preserve">кварталом  </w:t>
      </w:r>
      <w:r w:rsidR="00AD7E92">
        <w:rPr>
          <w:rFonts w:ascii="Times New Roman" w:hAnsi="Times New Roman"/>
          <w:sz w:val="26"/>
          <w:szCs w:val="26"/>
        </w:rPr>
        <w:t>2022</w:t>
      </w:r>
      <w:r w:rsidR="00203CBE" w:rsidRPr="004A1256">
        <w:rPr>
          <w:rFonts w:ascii="Times New Roman" w:hAnsi="Times New Roman"/>
          <w:sz w:val="26"/>
          <w:szCs w:val="26"/>
        </w:rPr>
        <w:t xml:space="preserve"> года объем поступлений на</w:t>
      </w:r>
      <w:r w:rsidR="00AD7E92">
        <w:rPr>
          <w:rFonts w:ascii="Times New Roman" w:hAnsi="Times New Roman"/>
          <w:sz w:val="26"/>
          <w:szCs w:val="26"/>
        </w:rPr>
        <w:t>лога на доходы физических лиц в</w:t>
      </w:r>
      <w:r w:rsidR="00C401F7" w:rsidRPr="004A1256">
        <w:rPr>
          <w:rFonts w:ascii="Times New Roman" w:hAnsi="Times New Roman"/>
          <w:sz w:val="26"/>
          <w:szCs w:val="26"/>
        </w:rPr>
        <w:t xml:space="preserve"> </w:t>
      </w:r>
      <w:r w:rsidR="00203CBE" w:rsidRPr="004A1256">
        <w:rPr>
          <w:rFonts w:ascii="Times New Roman" w:hAnsi="Times New Roman"/>
          <w:sz w:val="26"/>
          <w:szCs w:val="26"/>
        </w:rPr>
        <w:t xml:space="preserve">бюджет </w:t>
      </w:r>
      <w:r w:rsidR="00385E91" w:rsidRPr="004A1256">
        <w:rPr>
          <w:rFonts w:ascii="Times New Roman" w:hAnsi="Times New Roman"/>
          <w:sz w:val="26"/>
          <w:szCs w:val="26"/>
        </w:rPr>
        <w:t xml:space="preserve">увеличился   на </w:t>
      </w:r>
      <w:r w:rsidR="00AD7E92">
        <w:rPr>
          <w:rFonts w:ascii="Times New Roman" w:hAnsi="Times New Roman"/>
          <w:sz w:val="26"/>
          <w:szCs w:val="26"/>
        </w:rPr>
        <w:t>3 631,3</w:t>
      </w:r>
      <w:r w:rsidR="00203CBE" w:rsidRPr="004A1256">
        <w:rPr>
          <w:rFonts w:ascii="Times New Roman" w:hAnsi="Times New Roman"/>
          <w:sz w:val="26"/>
          <w:szCs w:val="26"/>
        </w:rPr>
        <w:t xml:space="preserve"> </w:t>
      </w:r>
      <w:r w:rsidR="00AD7E92">
        <w:rPr>
          <w:rFonts w:ascii="Times New Roman" w:hAnsi="Times New Roman"/>
          <w:sz w:val="26"/>
          <w:szCs w:val="26"/>
        </w:rPr>
        <w:t>тыс. рублей или на 10,2</w:t>
      </w:r>
      <w:r w:rsidR="00203CBE" w:rsidRPr="004A1256">
        <w:rPr>
          <w:rFonts w:ascii="Times New Roman" w:hAnsi="Times New Roman"/>
          <w:sz w:val="26"/>
          <w:szCs w:val="26"/>
        </w:rPr>
        <w:t xml:space="preserve"> %.</w:t>
      </w:r>
    </w:p>
    <w:p w:rsidR="00066BF6" w:rsidRPr="004A1256" w:rsidRDefault="00C401F7" w:rsidP="003B5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Второе место по величине поступлений в бюджет</w:t>
      </w:r>
      <w:r w:rsidR="00EC4C74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занимают налоги на совокупный доход. Общий объем указанных налогов в 1 </w:t>
      </w:r>
      <w:r w:rsidR="00BD7294">
        <w:rPr>
          <w:sz w:val="26"/>
          <w:szCs w:val="26"/>
        </w:rPr>
        <w:t>кв</w:t>
      </w:r>
      <w:r w:rsidR="00EC4C74">
        <w:rPr>
          <w:sz w:val="26"/>
          <w:szCs w:val="26"/>
        </w:rPr>
        <w:t>артале 2023</w:t>
      </w:r>
      <w:r w:rsidR="00BD7294">
        <w:rPr>
          <w:sz w:val="26"/>
          <w:szCs w:val="26"/>
        </w:rPr>
        <w:t xml:space="preserve"> года составил </w:t>
      </w:r>
      <w:r w:rsidR="00EC4C74">
        <w:rPr>
          <w:sz w:val="26"/>
          <w:szCs w:val="26"/>
        </w:rPr>
        <w:t>4 179,7</w:t>
      </w:r>
      <w:r w:rsidRPr="004A1256">
        <w:rPr>
          <w:sz w:val="26"/>
          <w:szCs w:val="26"/>
        </w:rPr>
        <w:t xml:space="preserve"> тыс. рублей</w:t>
      </w:r>
      <w:r w:rsidR="00066BF6" w:rsidRPr="004A1256">
        <w:rPr>
          <w:sz w:val="26"/>
          <w:szCs w:val="26"/>
        </w:rPr>
        <w:t xml:space="preserve"> или </w:t>
      </w:r>
      <w:r w:rsidR="00613016">
        <w:rPr>
          <w:sz w:val="26"/>
          <w:szCs w:val="26"/>
        </w:rPr>
        <w:t>15,9</w:t>
      </w:r>
      <w:r w:rsidR="00066BF6" w:rsidRPr="004A1256">
        <w:rPr>
          <w:sz w:val="26"/>
          <w:szCs w:val="26"/>
        </w:rPr>
        <w:t xml:space="preserve">% от плановых годовых назначений </w:t>
      </w:r>
      <w:r w:rsidR="00840E86" w:rsidRPr="004A1256">
        <w:rPr>
          <w:sz w:val="26"/>
          <w:szCs w:val="26"/>
        </w:rPr>
        <w:t xml:space="preserve">в сумме </w:t>
      </w:r>
      <w:r w:rsidR="00580C4C">
        <w:rPr>
          <w:sz w:val="26"/>
          <w:szCs w:val="26"/>
        </w:rPr>
        <w:t>17 713,0</w:t>
      </w:r>
      <w:r w:rsidR="00066BF6" w:rsidRPr="004A1256">
        <w:rPr>
          <w:sz w:val="26"/>
          <w:szCs w:val="26"/>
        </w:rPr>
        <w:t xml:space="preserve"> тыс. рублей. Удельный вес в налоговы</w:t>
      </w:r>
      <w:r w:rsidR="00840E86" w:rsidRPr="004A1256">
        <w:rPr>
          <w:sz w:val="26"/>
          <w:szCs w:val="26"/>
        </w:rPr>
        <w:t>х доходах бюджета составляет</w:t>
      </w:r>
      <w:r w:rsidRPr="004A1256">
        <w:rPr>
          <w:sz w:val="26"/>
          <w:szCs w:val="26"/>
        </w:rPr>
        <w:t xml:space="preserve"> </w:t>
      </w:r>
      <w:r w:rsidR="00254D35">
        <w:rPr>
          <w:sz w:val="26"/>
          <w:szCs w:val="26"/>
        </w:rPr>
        <w:t>8,7</w:t>
      </w:r>
      <w:r w:rsidR="00066BF6" w:rsidRPr="004A1256">
        <w:rPr>
          <w:sz w:val="26"/>
          <w:szCs w:val="26"/>
        </w:rPr>
        <w:t xml:space="preserve"> %. Объем посту</w:t>
      </w:r>
      <w:r w:rsidR="00840E86" w:rsidRPr="004A1256">
        <w:rPr>
          <w:sz w:val="26"/>
          <w:szCs w:val="26"/>
        </w:rPr>
        <w:t>плений указанных налогов</w:t>
      </w:r>
      <w:r w:rsidR="00066BF6" w:rsidRPr="004A1256">
        <w:rPr>
          <w:sz w:val="26"/>
          <w:szCs w:val="26"/>
        </w:rPr>
        <w:t xml:space="preserve"> за аналогичный пери</w:t>
      </w:r>
      <w:r w:rsidR="00EA7D78" w:rsidRPr="004A1256">
        <w:rPr>
          <w:sz w:val="26"/>
          <w:szCs w:val="26"/>
        </w:rPr>
        <w:t xml:space="preserve">од прошлого года составил </w:t>
      </w:r>
      <w:r w:rsidR="00592196">
        <w:rPr>
          <w:sz w:val="26"/>
          <w:szCs w:val="26"/>
        </w:rPr>
        <w:t>3 352,0</w:t>
      </w:r>
      <w:r w:rsidR="00066BF6" w:rsidRPr="004A1256">
        <w:rPr>
          <w:sz w:val="26"/>
          <w:szCs w:val="26"/>
        </w:rPr>
        <w:t xml:space="preserve">  тыс. рублей.</w:t>
      </w:r>
      <w:r w:rsidR="00BD7294">
        <w:rPr>
          <w:sz w:val="26"/>
          <w:szCs w:val="26"/>
        </w:rPr>
        <w:t xml:space="preserve"> Таким образом, </w:t>
      </w:r>
      <w:r w:rsidR="003A487F">
        <w:rPr>
          <w:sz w:val="26"/>
          <w:szCs w:val="26"/>
        </w:rPr>
        <w:t>по сравнению с 1 кварталом  2022</w:t>
      </w:r>
      <w:r w:rsidRPr="004A1256">
        <w:rPr>
          <w:sz w:val="26"/>
          <w:szCs w:val="26"/>
        </w:rPr>
        <w:t xml:space="preserve"> года поступление  налогов на совокупный доход</w:t>
      </w:r>
      <w:r w:rsidR="00066BF6" w:rsidRPr="004A1256">
        <w:rPr>
          <w:sz w:val="26"/>
          <w:szCs w:val="26"/>
        </w:rPr>
        <w:t xml:space="preserve"> </w:t>
      </w:r>
      <w:r w:rsidR="003A487F">
        <w:rPr>
          <w:sz w:val="26"/>
          <w:szCs w:val="26"/>
        </w:rPr>
        <w:t>увеличилось</w:t>
      </w:r>
      <w:r w:rsidRPr="004A1256">
        <w:rPr>
          <w:sz w:val="26"/>
          <w:szCs w:val="26"/>
        </w:rPr>
        <w:t xml:space="preserve"> на </w:t>
      </w:r>
      <w:r w:rsidR="003A487F">
        <w:rPr>
          <w:sz w:val="26"/>
          <w:szCs w:val="26"/>
        </w:rPr>
        <w:t>827,7</w:t>
      </w:r>
      <w:r w:rsidRPr="004A1256">
        <w:rPr>
          <w:sz w:val="26"/>
          <w:szCs w:val="26"/>
        </w:rPr>
        <w:t xml:space="preserve"> тыс. рублей </w:t>
      </w:r>
      <w:r w:rsidR="00B560FF" w:rsidRPr="004A1256">
        <w:rPr>
          <w:sz w:val="26"/>
          <w:szCs w:val="26"/>
        </w:rPr>
        <w:t xml:space="preserve"> или </w:t>
      </w:r>
      <w:r w:rsidR="00BD7294">
        <w:rPr>
          <w:sz w:val="26"/>
          <w:szCs w:val="26"/>
        </w:rPr>
        <w:t xml:space="preserve">на </w:t>
      </w:r>
      <w:r w:rsidR="003A487F">
        <w:rPr>
          <w:sz w:val="26"/>
          <w:szCs w:val="26"/>
        </w:rPr>
        <w:t>24,7</w:t>
      </w:r>
      <w:r w:rsidR="00613016">
        <w:rPr>
          <w:sz w:val="26"/>
          <w:szCs w:val="26"/>
        </w:rPr>
        <w:t>%</w:t>
      </w:r>
      <w:r w:rsidRPr="004A1256">
        <w:rPr>
          <w:sz w:val="26"/>
          <w:szCs w:val="26"/>
        </w:rPr>
        <w:t>.</w:t>
      </w:r>
    </w:p>
    <w:p w:rsidR="00066BF6" w:rsidRDefault="00C552BE" w:rsidP="00ED1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   Поступление </w:t>
      </w:r>
      <w:r w:rsidR="005233B7" w:rsidRPr="009B0ED4">
        <w:rPr>
          <w:sz w:val="26"/>
          <w:szCs w:val="26"/>
        </w:rPr>
        <w:t xml:space="preserve">акциз по подакцизным товарам </w:t>
      </w:r>
      <w:r w:rsidRPr="009B0ED4">
        <w:rPr>
          <w:sz w:val="26"/>
          <w:szCs w:val="26"/>
        </w:rPr>
        <w:t xml:space="preserve"> </w:t>
      </w:r>
      <w:r w:rsidR="00396798" w:rsidRPr="009B0ED4">
        <w:rPr>
          <w:sz w:val="26"/>
          <w:szCs w:val="26"/>
        </w:rPr>
        <w:t xml:space="preserve">в 1 </w:t>
      </w:r>
      <w:r w:rsidR="00D957F5">
        <w:rPr>
          <w:sz w:val="26"/>
          <w:szCs w:val="26"/>
        </w:rPr>
        <w:t>квартале 2023</w:t>
      </w:r>
      <w:r w:rsidR="00396798" w:rsidRPr="009B0ED4">
        <w:rPr>
          <w:sz w:val="26"/>
          <w:szCs w:val="26"/>
        </w:rPr>
        <w:t xml:space="preserve"> года  </w:t>
      </w:r>
      <w:r w:rsidR="002E1974" w:rsidRPr="009B0ED4">
        <w:rPr>
          <w:sz w:val="26"/>
          <w:szCs w:val="26"/>
        </w:rPr>
        <w:t xml:space="preserve">составило </w:t>
      </w:r>
      <w:r w:rsidR="00D957F5">
        <w:rPr>
          <w:sz w:val="26"/>
          <w:szCs w:val="26"/>
        </w:rPr>
        <w:t>3 952,0</w:t>
      </w:r>
      <w:r w:rsidRPr="009B0ED4">
        <w:rPr>
          <w:sz w:val="26"/>
          <w:szCs w:val="26"/>
        </w:rPr>
        <w:t xml:space="preserve"> </w:t>
      </w:r>
      <w:r w:rsidR="002E1974" w:rsidRPr="009B0ED4">
        <w:rPr>
          <w:sz w:val="26"/>
          <w:szCs w:val="26"/>
        </w:rPr>
        <w:t xml:space="preserve">тыс. рублей, что составляет </w:t>
      </w:r>
      <w:r w:rsidR="00D957F5">
        <w:rPr>
          <w:sz w:val="26"/>
          <w:szCs w:val="26"/>
        </w:rPr>
        <w:t>25,4</w:t>
      </w:r>
      <w:r w:rsidRPr="009B0ED4">
        <w:rPr>
          <w:sz w:val="26"/>
          <w:szCs w:val="26"/>
        </w:rPr>
        <w:t xml:space="preserve"> % от планового годового назначения </w:t>
      </w:r>
      <w:r w:rsidR="00D957F5">
        <w:rPr>
          <w:sz w:val="26"/>
          <w:szCs w:val="26"/>
        </w:rPr>
        <w:t>15 534,0</w:t>
      </w:r>
      <w:r w:rsidRPr="009B0ED4">
        <w:rPr>
          <w:sz w:val="26"/>
          <w:szCs w:val="26"/>
        </w:rPr>
        <w:t xml:space="preserve"> тыс. рублей. Удельный вес в налоговых</w:t>
      </w:r>
      <w:r w:rsidR="006A2A76" w:rsidRPr="009B0ED4">
        <w:rPr>
          <w:sz w:val="26"/>
          <w:szCs w:val="26"/>
        </w:rPr>
        <w:t xml:space="preserve"> доходах бюджета составля</w:t>
      </w:r>
      <w:r w:rsidR="00CF6F97">
        <w:rPr>
          <w:sz w:val="26"/>
          <w:szCs w:val="26"/>
        </w:rPr>
        <w:t>ет 8,2</w:t>
      </w:r>
      <w:r w:rsidRPr="009B0ED4">
        <w:rPr>
          <w:sz w:val="26"/>
          <w:szCs w:val="26"/>
        </w:rPr>
        <w:t xml:space="preserve"> %. Объем поступлений указанного налога за аналогичный период прошлого года составил  </w:t>
      </w:r>
      <w:r w:rsidR="007C00C6">
        <w:rPr>
          <w:sz w:val="26"/>
          <w:szCs w:val="26"/>
        </w:rPr>
        <w:t>3 638,4</w:t>
      </w:r>
      <w:r w:rsidRPr="009B0ED4">
        <w:rPr>
          <w:sz w:val="26"/>
          <w:szCs w:val="26"/>
        </w:rPr>
        <w:t xml:space="preserve">  тыс. рублей. Таким образом, по сравнению с 1 </w:t>
      </w:r>
      <w:r w:rsidR="007C00C6">
        <w:rPr>
          <w:sz w:val="26"/>
          <w:szCs w:val="26"/>
        </w:rPr>
        <w:t>кварталом  2022</w:t>
      </w:r>
      <w:r w:rsidRPr="009B0ED4">
        <w:rPr>
          <w:sz w:val="26"/>
          <w:szCs w:val="26"/>
        </w:rPr>
        <w:t xml:space="preserve"> года поступление </w:t>
      </w:r>
      <w:r w:rsidR="006A2A76" w:rsidRPr="009B0ED4">
        <w:rPr>
          <w:sz w:val="26"/>
          <w:szCs w:val="26"/>
        </w:rPr>
        <w:t xml:space="preserve">акциз по подакцизным товарам в  бюджет </w:t>
      </w:r>
      <w:r w:rsidR="003C2F4D" w:rsidRPr="009B0ED4">
        <w:rPr>
          <w:sz w:val="26"/>
          <w:szCs w:val="26"/>
        </w:rPr>
        <w:t xml:space="preserve">увеличилось </w:t>
      </w:r>
      <w:r w:rsidR="007C00C6">
        <w:rPr>
          <w:sz w:val="26"/>
          <w:szCs w:val="26"/>
        </w:rPr>
        <w:t xml:space="preserve"> на 313,6</w:t>
      </w:r>
      <w:r w:rsidR="006A2A76" w:rsidRPr="009B0ED4">
        <w:rPr>
          <w:sz w:val="26"/>
          <w:szCs w:val="26"/>
        </w:rPr>
        <w:t xml:space="preserve"> </w:t>
      </w:r>
      <w:r w:rsidR="007C00C6">
        <w:rPr>
          <w:sz w:val="26"/>
          <w:szCs w:val="26"/>
        </w:rPr>
        <w:t>тыс. рублей или на 8,6</w:t>
      </w:r>
      <w:r w:rsidRPr="009B0ED4">
        <w:rPr>
          <w:sz w:val="26"/>
          <w:szCs w:val="26"/>
        </w:rPr>
        <w:t>%.</w:t>
      </w:r>
    </w:p>
    <w:p w:rsidR="008E7C35" w:rsidRPr="008E7C35" w:rsidRDefault="008E7C35" w:rsidP="008E7C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 на имущество физических лиц </w:t>
      </w:r>
      <w:r w:rsidR="004B40D9">
        <w:rPr>
          <w:sz w:val="26"/>
          <w:szCs w:val="26"/>
        </w:rPr>
        <w:t>в 1 квартале 2023 года поступил</w:t>
      </w:r>
      <w:r>
        <w:rPr>
          <w:sz w:val="26"/>
          <w:szCs w:val="26"/>
        </w:rPr>
        <w:t xml:space="preserve"> в бюджет в сумме 36,2 тыс. рублей, что составляет 0,7% плановых годовых назначений.</w:t>
      </w:r>
      <w:r w:rsidRPr="008E7C35">
        <w:rPr>
          <w:sz w:val="26"/>
          <w:szCs w:val="26"/>
        </w:rPr>
        <w:t xml:space="preserve"> Объем поступлений указанного налога за аналогичный период прошлого года составил  </w:t>
      </w:r>
      <w:r w:rsidR="00731503">
        <w:rPr>
          <w:sz w:val="26"/>
          <w:szCs w:val="26"/>
        </w:rPr>
        <w:t>866,5</w:t>
      </w:r>
      <w:r w:rsidRPr="008E7C35">
        <w:rPr>
          <w:sz w:val="26"/>
          <w:szCs w:val="26"/>
        </w:rPr>
        <w:t xml:space="preserve">  тыс. рублей. Таким образом, по сравнению с 1 кварталом  2022 года поступление </w:t>
      </w:r>
      <w:r w:rsidR="00731503">
        <w:rPr>
          <w:sz w:val="26"/>
          <w:szCs w:val="26"/>
        </w:rPr>
        <w:t>налога на имущество физических лиц</w:t>
      </w:r>
      <w:r w:rsidRPr="008E7C35">
        <w:rPr>
          <w:sz w:val="26"/>
          <w:szCs w:val="26"/>
        </w:rPr>
        <w:t xml:space="preserve"> в  бюджет</w:t>
      </w:r>
      <w:r w:rsidR="00731503">
        <w:rPr>
          <w:sz w:val="26"/>
          <w:szCs w:val="26"/>
        </w:rPr>
        <w:t xml:space="preserve"> сократилось </w:t>
      </w:r>
      <w:r w:rsidRPr="008E7C35">
        <w:rPr>
          <w:sz w:val="26"/>
          <w:szCs w:val="26"/>
        </w:rPr>
        <w:t>на</w:t>
      </w:r>
      <w:r w:rsidR="00731503">
        <w:rPr>
          <w:sz w:val="26"/>
          <w:szCs w:val="26"/>
        </w:rPr>
        <w:t xml:space="preserve"> 830,3</w:t>
      </w:r>
      <w:r w:rsidRPr="008E7C35">
        <w:rPr>
          <w:sz w:val="26"/>
          <w:szCs w:val="26"/>
        </w:rPr>
        <w:t xml:space="preserve"> тыс. рублей или на</w:t>
      </w:r>
      <w:r w:rsidR="00731503">
        <w:rPr>
          <w:sz w:val="26"/>
          <w:szCs w:val="26"/>
        </w:rPr>
        <w:t xml:space="preserve"> 95,8</w:t>
      </w:r>
      <w:r w:rsidRPr="008E7C35">
        <w:rPr>
          <w:sz w:val="26"/>
          <w:szCs w:val="26"/>
        </w:rPr>
        <w:t>%.</w:t>
      </w:r>
    </w:p>
    <w:p w:rsidR="003A087D" w:rsidRPr="003A087D" w:rsidRDefault="004B40D9" w:rsidP="003A08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налог в 1 квартале 2023 года поступил в бюджет в сумме </w:t>
      </w:r>
      <w:r w:rsidR="003A087D">
        <w:rPr>
          <w:sz w:val="26"/>
          <w:szCs w:val="26"/>
        </w:rPr>
        <w:t>646,1 тыс. рублей, что составляет 10,9% плановых годовых назначений.</w:t>
      </w:r>
      <w:r w:rsidR="003A087D" w:rsidRPr="003A087D">
        <w:rPr>
          <w:sz w:val="26"/>
          <w:szCs w:val="26"/>
        </w:rPr>
        <w:t xml:space="preserve"> Объем поступлений указанного налога за аналогичный период прошлого года составил  </w:t>
      </w:r>
      <w:r w:rsidR="003A087D">
        <w:rPr>
          <w:sz w:val="26"/>
          <w:szCs w:val="26"/>
        </w:rPr>
        <w:t>949,8</w:t>
      </w:r>
      <w:r w:rsidR="003A087D" w:rsidRPr="003A087D">
        <w:rPr>
          <w:sz w:val="26"/>
          <w:szCs w:val="26"/>
        </w:rPr>
        <w:t xml:space="preserve"> тыс. рублей. Таким образом, по сравнению с 1 кварталом  2022 года поступление </w:t>
      </w:r>
      <w:r w:rsidR="003A087D">
        <w:rPr>
          <w:sz w:val="26"/>
          <w:szCs w:val="26"/>
        </w:rPr>
        <w:t>земельного налога</w:t>
      </w:r>
      <w:r w:rsidR="003A087D" w:rsidRPr="003A087D">
        <w:rPr>
          <w:sz w:val="26"/>
          <w:szCs w:val="26"/>
        </w:rPr>
        <w:t xml:space="preserve"> в  бюджет сократилось на</w:t>
      </w:r>
      <w:r w:rsidR="003A087D">
        <w:rPr>
          <w:sz w:val="26"/>
          <w:szCs w:val="26"/>
        </w:rPr>
        <w:t xml:space="preserve"> 303,7</w:t>
      </w:r>
      <w:r w:rsidR="003A087D" w:rsidRPr="003A087D">
        <w:rPr>
          <w:sz w:val="26"/>
          <w:szCs w:val="26"/>
        </w:rPr>
        <w:t xml:space="preserve"> тыс. рублей или на </w:t>
      </w:r>
      <w:r w:rsidR="003A087D">
        <w:rPr>
          <w:sz w:val="26"/>
          <w:szCs w:val="26"/>
        </w:rPr>
        <w:t>32</w:t>
      </w:r>
      <w:r w:rsidR="003A087D" w:rsidRPr="003A087D">
        <w:rPr>
          <w:sz w:val="26"/>
          <w:szCs w:val="26"/>
        </w:rPr>
        <w:t>%.</w:t>
      </w:r>
    </w:p>
    <w:p w:rsidR="008E7C35" w:rsidRPr="009B0ED4" w:rsidRDefault="008E7C35" w:rsidP="00ED1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7BC3" w:rsidRPr="009B0ED4" w:rsidRDefault="00B27406" w:rsidP="00ED1726">
      <w:pPr>
        <w:pStyle w:val="Style3"/>
        <w:widowControl/>
        <w:spacing w:line="228" w:lineRule="auto"/>
        <w:ind w:firstLine="540"/>
        <w:jc w:val="both"/>
        <w:rPr>
          <w:sz w:val="26"/>
          <w:szCs w:val="26"/>
        </w:rPr>
      </w:pPr>
      <w:r w:rsidRPr="009B0ED4">
        <w:rPr>
          <w:rStyle w:val="FontStyle12"/>
          <w:sz w:val="26"/>
          <w:szCs w:val="26"/>
        </w:rPr>
        <w:t>Доходы от уплаты г</w:t>
      </w:r>
      <w:r w:rsidRPr="009B0ED4">
        <w:rPr>
          <w:sz w:val="26"/>
          <w:szCs w:val="26"/>
        </w:rPr>
        <w:t xml:space="preserve">осударственной пошлины в 1 </w:t>
      </w:r>
      <w:r w:rsidR="008E7C35">
        <w:rPr>
          <w:sz w:val="26"/>
          <w:szCs w:val="26"/>
        </w:rPr>
        <w:t>квартале  2023</w:t>
      </w:r>
      <w:r w:rsidR="00B57C54" w:rsidRPr="009B0ED4">
        <w:rPr>
          <w:sz w:val="26"/>
          <w:szCs w:val="26"/>
        </w:rPr>
        <w:t xml:space="preserve"> года составляют</w:t>
      </w:r>
      <w:r w:rsidRPr="009B0ED4">
        <w:rPr>
          <w:sz w:val="26"/>
          <w:szCs w:val="26"/>
        </w:rPr>
        <w:t xml:space="preserve"> </w:t>
      </w:r>
      <w:r w:rsidR="00C3648A">
        <w:rPr>
          <w:sz w:val="26"/>
          <w:szCs w:val="26"/>
        </w:rPr>
        <w:t>201,3</w:t>
      </w:r>
      <w:r w:rsidR="00ED1726" w:rsidRPr="009B0ED4">
        <w:rPr>
          <w:sz w:val="26"/>
          <w:szCs w:val="26"/>
        </w:rPr>
        <w:t xml:space="preserve"> </w:t>
      </w:r>
      <w:r w:rsidRPr="009B0ED4">
        <w:rPr>
          <w:sz w:val="26"/>
          <w:szCs w:val="26"/>
        </w:rPr>
        <w:t>тыс. руб</w:t>
      </w:r>
      <w:r w:rsidR="00470587" w:rsidRPr="009B0ED4">
        <w:rPr>
          <w:sz w:val="26"/>
          <w:szCs w:val="26"/>
        </w:rPr>
        <w:t xml:space="preserve">лей или </w:t>
      </w:r>
      <w:r w:rsidR="00C3648A">
        <w:rPr>
          <w:sz w:val="26"/>
          <w:szCs w:val="26"/>
        </w:rPr>
        <w:t>11,8</w:t>
      </w:r>
      <w:r w:rsidR="00457541" w:rsidRPr="009B0ED4">
        <w:rPr>
          <w:sz w:val="26"/>
          <w:szCs w:val="26"/>
        </w:rPr>
        <w:t>% планового</w:t>
      </w:r>
      <w:r w:rsidR="00B57C54" w:rsidRPr="009B0ED4">
        <w:rPr>
          <w:sz w:val="26"/>
          <w:szCs w:val="26"/>
        </w:rPr>
        <w:t xml:space="preserve"> </w:t>
      </w:r>
      <w:r w:rsidR="00457541" w:rsidRPr="009B0ED4">
        <w:rPr>
          <w:sz w:val="26"/>
          <w:szCs w:val="26"/>
        </w:rPr>
        <w:t>назначения на год, установленного</w:t>
      </w:r>
      <w:r w:rsidR="00B57C54" w:rsidRPr="009B0ED4">
        <w:rPr>
          <w:sz w:val="26"/>
          <w:szCs w:val="26"/>
        </w:rPr>
        <w:t xml:space="preserve"> в сумме </w:t>
      </w:r>
      <w:r w:rsidR="00C3648A">
        <w:rPr>
          <w:sz w:val="26"/>
          <w:szCs w:val="26"/>
        </w:rPr>
        <w:t>1707,0</w:t>
      </w:r>
      <w:r w:rsidR="00457541" w:rsidRPr="009B0ED4">
        <w:rPr>
          <w:sz w:val="26"/>
          <w:szCs w:val="26"/>
        </w:rPr>
        <w:t xml:space="preserve"> </w:t>
      </w:r>
      <w:r w:rsidR="00B57C54" w:rsidRPr="009B0ED4">
        <w:rPr>
          <w:sz w:val="26"/>
          <w:szCs w:val="26"/>
        </w:rPr>
        <w:t>тыс. рублей</w:t>
      </w:r>
      <w:r w:rsidR="00457541" w:rsidRPr="009B0ED4">
        <w:rPr>
          <w:sz w:val="26"/>
          <w:szCs w:val="26"/>
        </w:rPr>
        <w:t>.</w:t>
      </w:r>
      <w:r w:rsidRPr="009B0ED4">
        <w:rPr>
          <w:sz w:val="26"/>
          <w:szCs w:val="26"/>
        </w:rPr>
        <w:t xml:space="preserve"> </w:t>
      </w:r>
      <w:r w:rsidR="00ED1726" w:rsidRPr="009B0ED4">
        <w:rPr>
          <w:sz w:val="26"/>
          <w:szCs w:val="26"/>
        </w:rPr>
        <w:t>Удельный вес в налоговых</w:t>
      </w:r>
      <w:r w:rsidR="003E5906" w:rsidRPr="009B0ED4">
        <w:rPr>
          <w:sz w:val="26"/>
          <w:szCs w:val="26"/>
        </w:rPr>
        <w:t xml:space="preserve"> доходах бюджета составляет </w:t>
      </w:r>
      <w:r w:rsidR="00C3648A">
        <w:rPr>
          <w:sz w:val="26"/>
          <w:szCs w:val="26"/>
        </w:rPr>
        <w:t>0,4</w:t>
      </w:r>
      <w:r w:rsidR="00457541" w:rsidRPr="009B0ED4">
        <w:rPr>
          <w:sz w:val="26"/>
          <w:szCs w:val="26"/>
        </w:rPr>
        <w:t xml:space="preserve"> </w:t>
      </w:r>
      <w:r w:rsidR="00ED1726" w:rsidRPr="009B0ED4">
        <w:rPr>
          <w:sz w:val="26"/>
          <w:szCs w:val="26"/>
        </w:rPr>
        <w:t xml:space="preserve">%. Объем поступлений  за аналогичный период прошлого года составил </w:t>
      </w:r>
      <w:r w:rsidR="00C3648A">
        <w:rPr>
          <w:sz w:val="26"/>
          <w:szCs w:val="26"/>
        </w:rPr>
        <w:t>387,0</w:t>
      </w:r>
      <w:r w:rsidR="00ED1726" w:rsidRPr="009B0ED4">
        <w:rPr>
          <w:sz w:val="26"/>
          <w:szCs w:val="26"/>
        </w:rPr>
        <w:t xml:space="preserve">  тыс. рублей. Таким образом, по сравнению с 1 </w:t>
      </w:r>
      <w:r w:rsidR="00C3648A">
        <w:rPr>
          <w:sz w:val="26"/>
          <w:szCs w:val="26"/>
        </w:rPr>
        <w:t>кварталом 2022</w:t>
      </w:r>
      <w:r w:rsidR="00ED1726" w:rsidRPr="009B0ED4">
        <w:rPr>
          <w:sz w:val="26"/>
          <w:szCs w:val="26"/>
        </w:rPr>
        <w:t xml:space="preserve"> года поступление </w:t>
      </w:r>
      <w:r w:rsidR="003E5906" w:rsidRPr="009B0ED4">
        <w:rPr>
          <w:sz w:val="26"/>
          <w:szCs w:val="26"/>
        </w:rPr>
        <w:t>доходов от уплаты государственной пошлины</w:t>
      </w:r>
      <w:r w:rsidR="00ED1726" w:rsidRPr="009B0ED4">
        <w:rPr>
          <w:sz w:val="26"/>
          <w:szCs w:val="26"/>
        </w:rPr>
        <w:t xml:space="preserve"> в </w:t>
      </w:r>
      <w:r w:rsidR="003E5906" w:rsidRPr="009B0ED4">
        <w:rPr>
          <w:sz w:val="26"/>
          <w:szCs w:val="26"/>
        </w:rPr>
        <w:t xml:space="preserve">бюджет </w:t>
      </w:r>
      <w:r w:rsidR="006A4227" w:rsidRPr="009B0ED4">
        <w:rPr>
          <w:sz w:val="26"/>
          <w:szCs w:val="26"/>
        </w:rPr>
        <w:t>сократилось</w:t>
      </w:r>
      <w:r w:rsidR="003E5906" w:rsidRPr="009B0ED4">
        <w:rPr>
          <w:sz w:val="26"/>
          <w:szCs w:val="26"/>
        </w:rPr>
        <w:t xml:space="preserve"> на </w:t>
      </w:r>
      <w:r w:rsidR="00C3648A">
        <w:rPr>
          <w:sz w:val="26"/>
          <w:szCs w:val="26"/>
        </w:rPr>
        <w:t>185,7 тыс. рублей или на 48</w:t>
      </w:r>
      <w:r w:rsidR="00ED1726" w:rsidRPr="009B0ED4">
        <w:rPr>
          <w:sz w:val="26"/>
          <w:szCs w:val="26"/>
        </w:rPr>
        <w:t>%.</w:t>
      </w:r>
      <w:r w:rsidR="009D4626" w:rsidRPr="009B0ED4">
        <w:rPr>
          <w:sz w:val="26"/>
          <w:szCs w:val="26"/>
        </w:rPr>
        <w:t xml:space="preserve"> </w:t>
      </w:r>
    </w:p>
    <w:p w:rsidR="00BD1113" w:rsidRPr="009B0ED4" w:rsidRDefault="00BD1113" w:rsidP="00552137">
      <w:pPr>
        <w:pStyle w:val="Style3"/>
        <w:widowControl/>
        <w:spacing w:line="228" w:lineRule="auto"/>
        <w:jc w:val="both"/>
        <w:rPr>
          <w:sz w:val="26"/>
          <w:szCs w:val="26"/>
        </w:rPr>
      </w:pPr>
    </w:p>
    <w:p w:rsidR="00D5216B" w:rsidRPr="00E11C11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proofErr w:type="gramStart"/>
      <w:r w:rsidRPr="009B0ED4">
        <w:rPr>
          <w:i/>
          <w:sz w:val="26"/>
          <w:szCs w:val="26"/>
        </w:rPr>
        <w:t xml:space="preserve">В ходе проведенного сравнительного анализа поступлений в бюджет налоговых доходов в 1 </w:t>
      </w:r>
      <w:r w:rsidR="007A6B4F">
        <w:rPr>
          <w:i/>
          <w:sz w:val="26"/>
          <w:szCs w:val="26"/>
        </w:rPr>
        <w:t>квартале 2023</w:t>
      </w:r>
      <w:r w:rsidRPr="009B0ED4">
        <w:rPr>
          <w:i/>
          <w:sz w:val="26"/>
          <w:szCs w:val="26"/>
        </w:rPr>
        <w:t xml:space="preserve"> года и  1 </w:t>
      </w:r>
      <w:r w:rsidR="00D5216B" w:rsidRPr="009B0ED4">
        <w:rPr>
          <w:i/>
          <w:sz w:val="26"/>
          <w:szCs w:val="26"/>
        </w:rPr>
        <w:t>квартале 202</w:t>
      </w:r>
      <w:r w:rsidR="007A6B4F">
        <w:rPr>
          <w:i/>
          <w:sz w:val="26"/>
          <w:szCs w:val="26"/>
        </w:rPr>
        <w:t>2</w:t>
      </w:r>
      <w:r w:rsidR="008E2C72" w:rsidRPr="009B0ED4">
        <w:rPr>
          <w:i/>
          <w:sz w:val="26"/>
          <w:szCs w:val="26"/>
        </w:rPr>
        <w:t xml:space="preserve"> года установлено </w:t>
      </w:r>
      <w:r w:rsidRPr="009B0ED4">
        <w:rPr>
          <w:i/>
          <w:sz w:val="26"/>
          <w:szCs w:val="26"/>
        </w:rPr>
        <w:t xml:space="preserve">увеличение </w:t>
      </w:r>
      <w:r w:rsidR="00D5216B" w:rsidRPr="009B0ED4">
        <w:rPr>
          <w:i/>
          <w:sz w:val="26"/>
          <w:szCs w:val="26"/>
        </w:rPr>
        <w:t>объ</w:t>
      </w:r>
      <w:r w:rsidR="00A42E76" w:rsidRPr="009B0ED4">
        <w:rPr>
          <w:i/>
          <w:sz w:val="26"/>
          <w:szCs w:val="26"/>
        </w:rPr>
        <w:t xml:space="preserve">ема поступлений по </w:t>
      </w:r>
      <w:r w:rsidR="00A40EC9" w:rsidRPr="009B0ED4">
        <w:rPr>
          <w:i/>
          <w:sz w:val="26"/>
          <w:szCs w:val="26"/>
        </w:rPr>
        <w:t xml:space="preserve"> налогу </w:t>
      </w:r>
      <w:r w:rsidR="007A6B4F">
        <w:rPr>
          <w:i/>
          <w:sz w:val="26"/>
          <w:szCs w:val="26"/>
        </w:rPr>
        <w:t>на доходы физических лиц на 10,2</w:t>
      </w:r>
      <w:r w:rsidR="00D5216B" w:rsidRPr="009B0ED4">
        <w:rPr>
          <w:i/>
          <w:sz w:val="26"/>
          <w:szCs w:val="26"/>
        </w:rPr>
        <w:t xml:space="preserve">%, </w:t>
      </w:r>
      <w:r w:rsidR="00A40EC9" w:rsidRPr="009B0ED4">
        <w:rPr>
          <w:i/>
          <w:sz w:val="26"/>
          <w:szCs w:val="26"/>
        </w:rPr>
        <w:t>акциз по</w:t>
      </w:r>
      <w:r w:rsidR="00A40EC9" w:rsidRPr="00A40EC9">
        <w:rPr>
          <w:i/>
          <w:sz w:val="26"/>
          <w:szCs w:val="26"/>
        </w:rPr>
        <w:t xml:space="preserve"> подакцизным товарам на </w:t>
      </w:r>
      <w:r w:rsidR="007A6B4F">
        <w:rPr>
          <w:i/>
          <w:sz w:val="26"/>
          <w:szCs w:val="26"/>
        </w:rPr>
        <w:t>8,6</w:t>
      </w:r>
      <w:r w:rsidR="00194D0B">
        <w:rPr>
          <w:i/>
          <w:sz w:val="26"/>
          <w:szCs w:val="26"/>
        </w:rPr>
        <w:t>%, налогов на совокупный доход на 24,7%.</w:t>
      </w:r>
      <w:r w:rsidR="00A40EC9">
        <w:rPr>
          <w:i/>
          <w:sz w:val="26"/>
          <w:szCs w:val="26"/>
        </w:rPr>
        <w:t xml:space="preserve"> Сокращение объема поступлений </w:t>
      </w:r>
      <w:r w:rsidR="00A40EC9" w:rsidRPr="00A40EC9">
        <w:rPr>
          <w:i/>
          <w:sz w:val="26"/>
          <w:szCs w:val="26"/>
        </w:rPr>
        <w:t xml:space="preserve"> </w:t>
      </w:r>
      <w:r w:rsidR="00194D0B">
        <w:rPr>
          <w:i/>
          <w:sz w:val="26"/>
          <w:szCs w:val="26"/>
        </w:rPr>
        <w:t xml:space="preserve">налога на имущество физических лиц на 95,8%, земельного налога на 32%, </w:t>
      </w:r>
      <w:r w:rsidR="00D5216B" w:rsidRPr="00E11C11">
        <w:rPr>
          <w:i/>
          <w:sz w:val="26"/>
          <w:szCs w:val="26"/>
        </w:rPr>
        <w:t xml:space="preserve"> </w:t>
      </w:r>
      <w:r w:rsidR="00194D0B">
        <w:rPr>
          <w:i/>
          <w:sz w:val="26"/>
          <w:szCs w:val="26"/>
        </w:rPr>
        <w:t>государственной пошлины</w:t>
      </w:r>
      <w:proofErr w:type="gramEnd"/>
      <w:r w:rsidR="00194D0B">
        <w:rPr>
          <w:i/>
          <w:sz w:val="26"/>
          <w:szCs w:val="26"/>
        </w:rPr>
        <w:t xml:space="preserve"> на 48</w:t>
      </w:r>
      <w:r w:rsidR="00D5216B" w:rsidRPr="00E11C11">
        <w:rPr>
          <w:i/>
          <w:sz w:val="26"/>
          <w:szCs w:val="26"/>
        </w:rPr>
        <w:t>%.</w:t>
      </w:r>
    </w:p>
    <w:p w:rsidR="003E5906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>В целом</w:t>
      </w:r>
      <w:r w:rsidR="008C71B5" w:rsidRPr="00E11C11">
        <w:rPr>
          <w:i/>
          <w:sz w:val="26"/>
          <w:szCs w:val="26"/>
        </w:rPr>
        <w:t>,</w:t>
      </w:r>
      <w:r w:rsidRPr="00E11C11">
        <w:rPr>
          <w:i/>
          <w:sz w:val="26"/>
          <w:szCs w:val="26"/>
        </w:rPr>
        <w:t xml:space="preserve"> </w:t>
      </w:r>
      <w:r w:rsidR="00621FFA" w:rsidRPr="00E11C11">
        <w:rPr>
          <w:i/>
          <w:sz w:val="26"/>
          <w:szCs w:val="26"/>
        </w:rPr>
        <w:t>по сравн</w:t>
      </w:r>
      <w:r w:rsidR="00194D0B">
        <w:rPr>
          <w:i/>
          <w:sz w:val="26"/>
          <w:szCs w:val="26"/>
        </w:rPr>
        <w:t>ению с аналогичным периодом 2022</w:t>
      </w:r>
      <w:r w:rsidR="00621FFA" w:rsidRPr="00E11C11">
        <w:rPr>
          <w:i/>
          <w:sz w:val="26"/>
          <w:szCs w:val="26"/>
        </w:rPr>
        <w:t xml:space="preserve"> года, </w:t>
      </w:r>
      <w:r w:rsidRPr="00E11C11">
        <w:rPr>
          <w:i/>
          <w:sz w:val="26"/>
          <w:szCs w:val="26"/>
        </w:rPr>
        <w:t>поступление налоговых доходов в 1</w:t>
      </w:r>
      <w:r w:rsidR="00214375">
        <w:rPr>
          <w:i/>
          <w:sz w:val="26"/>
          <w:szCs w:val="26"/>
        </w:rPr>
        <w:t xml:space="preserve"> </w:t>
      </w:r>
      <w:r w:rsidR="00194D0B">
        <w:rPr>
          <w:i/>
          <w:sz w:val="26"/>
          <w:szCs w:val="26"/>
        </w:rPr>
        <w:t>квартале  2023</w:t>
      </w:r>
      <w:r w:rsidRPr="00E11C11">
        <w:rPr>
          <w:i/>
          <w:sz w:val="26"/>
          <w:szCs w:val="26"/>
        </w:rPr>
        <w:t xml:space="preserve"> года увеличилось на </w:t>
      </w:r>
      <w:r w:rsidR="00194D0B">
        <w:rPr>
          <w:i/>
          <w:sz w:val="26"/>
          <w:szCs w:val="26"/>
        </w:rPr>
        <w:t xml:space="preserve">3 453,0 </w:t>
      </w:r>
      <w:r w:rsidRPr="00E11C11">
        <w:rPr>
          <w:i/>
          <w:sz w:val="26"/>
          <w:szCs w:val="26"/>
        </w:rPr>
        <w:t xml:space="preserve"> тыс. рублей или на </w:t>
      </w:r>
      <w:r w:rsidR="00194D0B">
        <w:rPr>
          <w:i/>
          <w:sz w:val="26"/>
          <w:szCs w:val="26"/>
        </w:rPr>
        <w:t>7,7</w:t>
      </w:r>
      <w:r w:rsidR="00621FFA" w:rsidRPr="00E11C11">
        <w:rPr>
          <w:i/>
          <w:sz w:val="26"/>
          <w:szCs w:val="26"/>
        </w:rPr>
        <w:t xml:space="preserve"> %.</w:t>
      </w:r>
    </w:p>
    <w:p w:rsidR="00C52D0C" w:rsidRDefault="00C52D0C" w:rsidP="00BD1113">
      <w:pPr>
        <w:pStyle w:val="a5"/>
        <w:ind w:firstLine="0"/>
        <w:rPr>
          <w:rFonts w:ascii="Times New Roman" w:hAnsi="Times New Roman"/>
          <w:sz w:val="26"/>
          <w:szCs w:val="26"/>
          <w:u w:val="single"/>
        </w:rPr>
      </w:pPr>
    </w:p>
    <w:p w:rsidR="00700F33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03738A">
        <w:rPr>
          <w:rFonts w:ascii="Times New Roman" w:hAnsi="Times New Roman"/>
          <w:b/>
          <w:sz w:val="26"/>
          <w:szCs w:val="26"/>
          <w:u w:val="single"/>
        </w:rPr>
        <w:t>Неналоговые доходы</w:t>
      </w:r>
      <w:r w:rsidRPr="004A1256">
        <w:rPr>
          <w:rFonts w:ascii="Times New Roman" w:hAnsi="Times New Roman"/>
          <w:sz w:val="26"/>
          <w:szCs w:val="26"/>
        </w:rPr>
        <w:t xml:space="preserve">  в 1 </w:t>
      </w:r>
      <w:r w:rsidR="00B66153">
        <w:rPr>
          <w:rFonts w:ascii="Times New Roman" w:hAnsi="Times New Roman"/>
          <w:sz w:val="26"/>
          <w:szCs w:val="26"/>
        </w:rPr>
        <w:t>квартале 2023</w:t>
      </w:r>
      <w:r w:rsidRPr="004A1256"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B66153">
        <w:rPr>
          <w:rFonts w:ascii="Times New Roman" w:hAnsi="Times New Roman"/>
          <w:sz w:val="26"/>
          <w:szCs w:val="26"/>
        </w:rPr>
        <w:t>1 583,8 тыс. рублей или на 19,4</w:t>
      </w:r>
      <w:r w:rsidRPr="004A1256">
        <w:rPr>
          <w:rFonts w:ascii="Times New Roman" w:hAnsi="Times New Roman"/>
          <w:sz w:val="26"/>
          <w:szCs w:val="26"/>
        </w:rPr>
        <w:t xml:space="preserve"> % к плановым годовым назначениям, установленным в сумме</w:t>
      </w:r>
      <w:r w:rsidR="00973489">
        <w:rPr>
          <w:rFonts w:ascii="Times New Roman" w:hAnsi="Times New Roman"/>
          <w:sz w:val="26"/>
          <w:szCs w:val="26"/>
        </w:rPr>
        <w:t xml:space="preserve"> 8 144,0</w:t>
      </w:r>
      <w:r w:rsidRPr="004A1256">
        <w:rPr>
          <w:rFonts w:ascii="Times New Roman" w:hAnsi="Times New Roman"/>
          <w:sz w:val="26"/>
          <w:szCs w:val="26"/>
        </w:rPr>
        <w:t xml:space="preserve">  тыс. рублей. </w:t>
      </w:r>
      <w:r w:rsidR="00544D5F" w:rsidRPr="004A1256">
        <w:rPr>
          <w:rFonts w:ascii="Times New Roman" w:hAnsi="Times New Roman"/>
          <w:sz w:val="26"/>
          <w:szCs w:val="26"/>
        </w:rPr>
        <w:t>По сравн</w:t>
      </w:r>
      <w:r w:rsidR="0066659D">
        <w:rPr>
          <w:rFonts w:ascii="Times New Roman" w:hAnsi="Times New Roman"/>
          <w:sz w:val="26"/>
          <w:szCs w:val="26"/>
        </w:rPr>
        <w:t>ению с аналогичным периодом 2022</w:t>
      </w:r>
      <w:r w:rsidR="00544D5F" w:rsidRPr="004A1256">
        <w:rPr>
          <w:rFonts w:ascii="Times New Roman" w:hAnsi="Times New Roman"/>
          <w:sz w:val="26"/>
          <w:szCs w:val="26"/>
        </w:rPr>
        <w:t xml:space="preserve"> года объем неналоговых доходов </w:t>
      </w:r>
      <w:r w:rsidR="006A0A33">
        <w:rPr>
          <w:rFonts w:ascii="Times New Roman" w:hAnsi="Times New Roman"/>
          <w:sz w:val="26"/>
          <w:szCs w:val="26"/>
        </w:rPr>
        <w:t>сократился</w:t>
      </w:r>
      <w:r w:rsidR="00544D5F" w:rsidRPr="004A1256">
        <w:rPr>
          <w:rFonts w:ascii="Times New Roman" w:hAnsi="Times New Roman"/>
          <w:sz w:val="26"/>
          <w:szCs w:val="26"/>
        </w:rPr>
        <w:t xml:space="preserve"> на </w:t>
      </w:r>
      <w:r w:rsidR="0066659D">
        <w:rPr>
          <w:rFonts w:ascii="Times New Roman" w:hAnsi="Times New Roman"/>
          <w:sz w:val="26"/>
          <w:szCs w:val="26"/>
        </w:rPr>
        <w:t>620,8</w:t>
      </w:r>
      <w:r w:rsidR="00544D5F"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66659D">
        <w:rPr>
          <w:rFonts w:ascii="Times New Roman" w:hAnsi="Times New Roman"/>
          <w:sz w:val="26"/>
          <w:szCs w:val="26"/>
        </w:rPr>
        <w:t>28,2</w:t>
      </w:r>
      <w:r w:rsidR="00544D5F" w:rsidRPr="004A1256">
        <w:rPr>
          <w:rFonts w:ascii="Times New Roman" w:hAnsi="Times New Roman"/>
          <w:sz w:val="26"/>
          <w:szCs w:val="26"/>
        </w:rPr>
        <w:t>%.</w:t>
      </w:r>
    </w:p>
    <w:p w:rsidR="00BC06A0" w:rsidRPr="00B66153" w:rsidRDefault="000D74CA" w:rsidP="00B6615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Структура неналоговых доходов </w:t>
      </w:r>
      <w:r w:rsidR="00700F33" w:rsidRPr="004A1256">
        <w:rPr>
          <w:rFonts w:eastAsia="Calibri"/>
          <w:sz w:val="26"/>
          <w:szCs w:val="26"/>
          <w:lang w:eastAsia="en-US"/>
        </w:rPr>
        <w:t xml:space="preserve">бюджета </w:t>
      </w:r>
      <w:r>
        <w:rPr>
          <w:rFonts w:eastAsia="Calibri"/>
          <w:sz w:val="26"/>
          <w:szCs w:val="26"/>
          <w:lang w:eastAsia="en-US"/>
        </w:rPr>
        <w:t>округа</w:t>
      </w:r>
      <w:r w:rsidR="00714D30">
        <w:rPr>
          <w:rFonts w:eastAsia="Calibri"/>
          <w:sz w:val="26"/>
          <w:szCs w:val="26"/>
          <w:lang w:eastAsia="en-US"/>
        </w:rPr>
        <w:t xml:space="preserve"> представлена в таблице:</w:t>
      </w: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t xml:space="preserve">Таблица № 4                                                                                                                                           </w:t>
      </w:r>
      <w:r w:rsidR="001E5C65">
        <w:rPr>
          <w:rFonts w:eastAsia="Calibri"/>
          <w:sz w:val="22"/>
          <w:szCs w:val="22"/>
          <w:lang w:eastAsia="en-US"/>
        </w:rPr>
        <w:t xml:space="preserve">    </w:t>
      </w:r>
      <w:r w:rsidRPr="00700F33">
        <w:rPr>
          <w:rFonts w:eastAsia="Calibri"/>
          <w:sz w:val="22"/>
          <w:szCs w:val="22"/>
          <w:lang w:eastAsia="en-US"/>
        </w:rPr>
        <w:t>тыс.</w:t>
      </w:r>
      <w:r w:rsidR="00B424C4">
        <w:rPr>
          <w:rFonts w:eastAsia="Calibri"/>
          <w:sz w:val="22"/>
          <w:szCs w:val="22"/>
          <w:lang w:eastAsia="en-US"/>
        </w:rPr>
        <w:t xml:space="preserve"> </w:t>
      </w:r>
      <w:r w:rsidRPr="00700F33">
        <w:rPr>
          <w:rFonts w:eastAsia="Calibri"/>
          <w:sz w:val="22"/>
          <w:szCs w:val="22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CC14DD">
        <w:trPr>
          <w:tblHeader/>
        </w:trPr>
        <w:tc>
          <w:tcPr>
            <w:tcW w:w="6487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Исполнение</w:t>
            </w:r>
          </w:p>
          <w:p w:rsidR="00F34EB9" w:rsidRPr="00EC451C" w:rsidRDefault="00700F33" w:rsidP="00F34E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="00F34EB9" w:rsidRPr="00EC451C">
              <w:rPr>
                <w:rFonts w:eastAsia="Calibri"/>
                <w:sz w:val="22"/>
                <w:szCs w:val="22"/>
                <w:lang w:eastAsia="en-US"/>
              </w:rPr>
              <w:t xml:space="preserve">квартал </w:t>
            </w:r>
          </w:p>
          <w:p w:rsidR="00700F33" w:rsidRPr="00EC451C" w:rsidRDefault="001E5C65" w:rsidP="00F34E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700F33" w:rsidRPr="00EC451C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Удельный вес в структуре неналоговых доходов</w:t>
            </w:r>
            <w:proofErr w:type="gramStart"/>
            <w:r w:rsidRPr="00EC451C"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bottom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1E5C65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1 349,0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E86235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85,2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1E5C65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E86235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2,8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1E5C65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E86235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1E5C65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E86235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6,7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1E5C65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E86235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3,8</w:t>
            </w:r>
          </w:p>
        </w:tc>
      </w:tr>
      <w:tr w:rsidR="001E5C65" w:rsidRPr="00A27BA8" w:rsidTr="009C113A">
        <w:tc>
          <w:tcPr>
            <w:tcW w:w="6487" w:type="dxa"/>
            <w:shd w:val="clear" w:color="auto" w:fill="auto"/>
            <w:vAlign w:val="center"/>
          </w:tcPr>
          <w:p w:rsidR="001E5C65" w:rsidRDefault="001E5C65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5C65" w:rsidRDefault="001E5C65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E5C65" w:rsidRPr="009A6DFC" w:rsidRDefault="00E86235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-2,5</w:t>
            </w:r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</w:t>
            </w:r>
            <w:r w:rsidR="00CB7000" w:rsidRPr="009A6DFC">
              <w:rPr>
                <w:b/>
                <w:sz w:val="20"/>
                <w:szCs w:val="20"/>
              </w:rPr>
              <w:t>не</w:t>
            </w:r>
            <w:r w:rsidRPr="009A6DFC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9A6DFC" w:rsidRDefault="00E86235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1 583,8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9A6DFC" w:rsidRDefault="00700F33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25B01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 структуре неналоговых доходов </w:t>
      </w:r>
      <w:r w:rsidR="00BA49EC" w:rsidRPr="004A1256">
        <w:rPr>
          <w:rFonts w:ascii="Times New Roman" w:hAnsi="Times New Roman"/>
          <w:sz w:val="26"/>
          <w:szCs w:val="26"/>
        </w:rPr>
        <w:t>бюджета</w:t>
      </w:r>
      <w:r w:rsidR="000C6937">
        <w:rPr>
          <w:rFonts w:ascii="Times New Roman" w:hAnsi="Times New Roman"/>
          <w:sz w:val="26"/>
          <w:szCs w:val="26"/>
        </w:rPr>
        <w:t xml:space="preserve"> округа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0C6937">
        <w:rPr>
          <w:rFonts w:ascii="Times New Roman" w:hAnsi="Times New Roman"/>
          <w:sz w:val="26"/>
          <w:szCs w:val="26"/>
        </w:rPr>
        <w:t>квартале 2023</w:t>
      </w:r>
      <w:r w:rsidRPr="004A1256">
        <w:rPr>
          <w:rFonts w:ascii="Times New Roman" w:hAnsi="Times New Roman"/>
          <w:sz w:val="26"/>
          <w:szCs w:val="26"/>
        </w:rPr>
        <w:t xml:space="preserve"> года </w:t>
      </w:r>
      <w:r w:rsidR="00AA1D4D" w:rsidRPr="004A1256">
        <w:rPr>
          <w:rFonts w:ascii="Times New Roman" w:hAnsi="Times New Roman"/>
          <w:sz w:val="26"/>
          <w:szCs w:val="26"/>
        </w:rPr>
        <w:t>наибол</w:t>
      </w:r>
      <w:r w:rsidR="000C6937">
        <w:rPr>
          <w:rFonts w:ascii="Times New Roman" w:hAnsi="Times New Roman"/>
          <w:sz w:val="26"/>
          <w:szCs w:val="26"/>
        </w:rPr>
        <w:t>ьший удельный вес, а именно 85,2</w:t>
      </w:r>
      <w:r w:rsidR="00C2797A" w:rsidRPr="004A1256">
        <w:rPr>
          <w:rFonts w:ascii="Times New Roman" w:hAnsi="Times New Roman"/>
          <w:sz w:val="26"/>
          <w:szCs w:val="26"/>
        </w:rPr>
        <w:t xml:space="preserve"> </w:t>
      </w:r>
      <w:r w:rsidR="00AA1D4D" w:rsidRPr="004A1256">
        <w:rPr>
          <w:rFonts w:ascii="Times New Roman" w:hAnsi="Times New Roman"/>
          <w:sz w:val="26"/>
          <w:szCs w:val="26"/>
        </w:rPr>
        <w:t xml:space="preserve">% занимают </w:t>
      </w:r>
      <w:r w:rsidR="00C2797A" w:rsidRPr="004A1256">
        <w:rPr>
          <w:rFonts w:ascii="Times New Roman" w:hAnsi="Times New Roman"/>
          <w:sz w:val="26"/>
          <w:szCs w:val="26"/>
        </w:rPr>
        <w:t>доходы от использования имущества, находящегося в государственной и муниципальной собственности.</w:t>
      </w:r>
      <w:r w:rsidR="00BA49EC" w:rsidRPr="004A1256">
        <w:rPr>
          <w:sz w:val="26"/>
          <w:szCs w:val="26"/>
        </w:rPr>
        <w:t xml:space="preserve"> </w:t>
      </w:r>
      <w:r w:rsidR="00BA49EC" w:rsidRPr="004A1256">
        <w:rPr>
          <w:rFonts w:ascii="Times New Roman" w:hAnsi="Times New Roman"/>
          <w:sz w:val="26"/>
          <w:szCs w:val="26"/>
        </w:rPr>
        <w:t xml:space="preserve">Объем поступлений  в 1 </w:t>
      </w:r>
      <w:r w:rsidR="000C6937">
        <w:rPr>
          <w:rFonts w:ascii="Times New Roman" w:hAnsi="Times New Roman"/>
          <w:sz w:val="26"/>
          <w:szCs w:val="26"/>
        </w:rPr>
        <w:t>квартале 2023</w:t>
      </w:r>
      <w:r w:rsidR="00BA49EC" w:rsidRPr="004A1256">
        <w:rPr>
          <w:rFonts w:ascii="Times New Roman" w:hAnsi="Times New Roman"/>
          <w:sz w:val="26"/>
          <w:szCs w:val="26"/>
        </w:rPr>
        <w:t xml:space="preserve"> года составил </w:t>
      </w:r>
      <w:r w:rsidR="000C6937">
        <w:rPr>
          <w:rFonts w:ascii="Times New Roman" w:hAnsi="Times New Roman"/>
          <w:sz w:val="26"/>
          <w:szCs w:val="26"/>
        </w:rPr>
        <w:t>1 349,0</w:t>
      </w:r>
      <w:r w:rsidR="00BA49EC" w:rsidRPr="004A1256">
        <w:rPr>
          <w:rFonts w:ascii="Times New Roman" w:hAnsi="Times New Roman"/>
          <w:sz w:val="26"/>
          <w:szCs w:val="26"/>
        </w:rPr>
        <w:t xml:space="preserve"> тыс. рублей. За аналогичный период прошлого года указанные доходы поступили в сумме </w:t>
      </w:r>
      <w:r w:rsidR="000C6937">
        <w:rPr>
          <w:rFonts w:ascii="Times New Roman" w:hAnsi="Times New Roman"/>
          <w:sz w:val="26"/>
          <w:szCs w:val="26"/>
        </w:rPr>
        <w:t>1 453,3</w:t>
      </w:r>
      <w:r w:rsidR="00BA49EC" w:rsidRPr="004A1256">
        <w:rPr>
          <w:rFonts w:ascii="Times New Roman" w:hAnsi="Times New Roman"/>
          <w:sz w:val="26"/>
          <w:szCs w:val="26"/>
        </w:rPr>
        <w:t xml:space="preserve">  тыс. рублей. Таким образом, по сравнению с 1 </w:t>
      </w:r>
      <w:r w:rsidR="000C6937">
        <w:rPr>
          <w:rFonts w:ascii="Times New Roman" w:hAnsi="Times New Roman"/>
          <w:sz w:val="26"/>
          <w:szCs w:val="26"/>
        </w:rPr>
        <w:t>кварталом 2022</w:t>
      </w:r>
      <w:r w:rsidR="00BA49EC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CB4EEF" w:rsidRPr="004A1256">
        <w:rPr>
          <w:rFonts w:ascii="Times New Roman" w:hAnsi="Times New Roman"/>
          <w:sz w:val="26"/>
          <w:szCs w:val="26"/>
        </w:rPr>
        <w:t xml:space="preserve">данных </w:t>
      </w:r>
      <w:r w:rsidR="00BA49EC"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6C6E1F">
        <w:rPr>
          <w:rFonts w:ascii="Times New Roman" w:hAnsi="Times New Roman"/>
          <w:sz w:val="26"/>
          <w:szCs w:val="26"/>
        </w:rPr>
        <w:t xml:space="preserve"> </w:t>
      </w:r>
      <w:r w:rsidR="00586A50">
        <w:rPr>
          <w:rFonts w:ascii="Times New Roman" w:hAnsi="Times New Roman"/>
          <w:sz w:val="26"/>
          <w:szCs w:val="26"/>
        </w:rPr>
        <w:t>сократилось</w:t>
      </w:r>
      <w:r w:rsidR="00BA49EC" w:rsidRPr="004A1256">
        <w:rPr>
          <w:rFonts w:ascii="Times New Roman" w:hAnsi="Times New Roman"/>
          <w:sz w:val="26"/>
          <w:szCs w:val="26"/>
        </w:rPr>
        <w:t xml:space="preserve"> на </w:t>
      </w:r>
      <w:r w:rsidR="000C6937">
        <w:rPr>
          <w:rFonts w:ascii="Times New Roman" w:hAnsi="Times New Roman"/>
          <w:sz w:val="26"/>
          <w:szCs w:val="26"/>
        </w:rPr>
        <w:t>104,3</w:t>
      </w:r>
      <w:r w:rsidR="00586A50">
        <w:rPr>
          <w:rFonts w:ascii="Times New Roman" w:hAnsi="Times New Roman"/>
          <w:sz w:val="26"/>
          <w:szCs w:val="26"/>
        </w:rPr>
        <w:t xml:space="preserve"> тыс. рублей ил</w:t>
      </w:r>
      <w:r w:rsidR="000C6937">
        <w:rPr>
          <w:rFonts w:ascii="Times New Roman" w:hAnsi="Times New Roman"/>
          <w:sz w:val="26"/>
          <w:szCs w:val="26"/>
        </w:rPr>
        <w:t>и на 7,2</w:t>
      </w:r>
      <w:r w:rsidR="00BA49EC" w:rsidRPr="004A1256">
        <w:rPr>
          <w:rFonts w:ascii="Times New Roman" w:hAnsi="Times New Roman"/>
          <w:sz w:val="26"/>
          <w:szCs w:val="26"/>
        </w:rPr>
        <w:t>%.</w:t>
      </w:r>
    </w:p>
    <w:p w:rsidR="00B41893" w:rsidRDefault="00425B01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</w:t>
      </w:r>
      <w:r w:rsidR="00B56D94" w:rsidRPr="004A1256">
        <w:rPr>
          <w:rFonts w:ascii="Times New Roman" w:hAnsi="Times New Roman"/>
          <w:sz w:val="26"/>
          <w:szCs w:val="26"/>
        </w:rPr>
        <w:t>платежей при пользовании природными ресурсами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D20714">
        <w:rPr>
          <w:rFonts w:ascii="Times New Roman" w:hAnsi="Times New Roman"/>
          <w:sz w:val="26"/>
          <w:szCs w:val="26"/>
        </w:rPr>
        <w:t>квартале 2023 года составило 44,9 тыс. рублей или 144,8</w:t>
      </w:r>
      <w:r w:rsidRPr="004A1256">
        <w:rPr>
          <w:rFonts w:ascii="Times New Roman" w:hAnsi="Times New Roman"/>
          <w:sz w:val="26"/>
          <w:szCs w:val="26"/>
        </w:rPr>
        <w:t xml:space="preserve"> % плановых годовых назначений. Объем поступлений  за аналогичный период прошлого года </w:t>
      </w:r>
      <w:r w:rsidR="00B56D94" w:rsidRPr="004A1256">
        <w:rPr>
          <w:rFonts w:ascii="Times New Roman" w:hAnsi="Times New Roman"/>
          <w:sz w:val="26"/>
          <w:szCs w:val="26"/>
        </w:rPr>
        <w:t xml:space="preserve">составил </w:t>
      </w:r>
      <w:r w:rsidR="00D20714">
        <w:rPr>
          <w:rFonts w:ascii="Times New Roman" w:hAnsi="Times New Roman"/>
          <w:sz w:val="26"/>
          <w:szCs w:val="26"/>
        </w:rPr>
        <w:t>22,7</w:t>
      </w:r>
      <w:r w:rsidRPr="004A1256">
        <w:rPr>
          <w:rFonts w:ascii="Times New Roman" w:hAnsi="Times New Roman"/>
          <w:sz w:val="26"/>
          <w:szCs w:val="26"/>
        </w:rPr>
        <w:t xml:space="preserve"> тыс. рублей. </w:t>
      </w:r>
      <w:r w:rsidR="006C4C3B" w:rsidRPr="006C4C3B">
        <w:rPr>
          <w:rFonts w:ascii="Times New Roman" w:hAnsi="Times New Roman"/>
          <w:sz w:val="26"/>
          <w:szCs w:val="26"/>
        </w:rPr>
        <w:t xml:space="preserve">Удельный вес в неналоговых доходах бюджета составляет </w:t>
      </w:r>
      <w:r w:rsidR="00D20714">
        <w:rPr>
          <w:rFonts w:ascii="Times New Roman" w:hAnsi="Times New Roman"/>
          <w:sz w:val="26"/>
          <w:szCs w:val="26"/>
        </w:rPr>
        <w:t>2,8</w:t>
      </w:r>
      <w:r w:rsidR="006C4C3B" w:rsidRPr="006C4C3B">
        <w:rPr>
          <w:rFonts w:ascii="Times New Roman" w:hAnsi="Times New Roman"/>
          <w:sz w:val="26"/>
          <w:szCs w:val="26"/>
        </w:rPr>
        <w:t>%</w:t>
      </w:r>
      <w:r w:rsidR="006C4C3B">
        <w:rPr>
          <w:rFonts w:ascii="Times New Roman" w:hAnsi="Times New Roman"/>
          <w:sz w:val="26"/>
          <w:szCs w:val="26"/>
        </w:rPr>
        <w:t xml:space="preserve">. </w:t>
      </w:r>
      <w:r w:rsidRPr="004A1256">
        <w:rPr>
          <w:rFonts w:ascii="Times New Roman" w:hAnsi="Times New Roman"/>
          <w:sz w:val="26"/>
          <w:szCs w:val="26"/>
        </w:rPr>
        <w:t xml:space="preserve">Таким образом, по сравнению с 1 </w:t>
      </w:r>
      <w:r w:rsidR="00D20714">
        <w:rPr>
          <w:rFonts w:ascii="Times New Roman" w:hAnsi="Times New Roman"/>
          <w:sz w:val="26"/>
          <w:szCs w:val="26"/>
        </w:rPr>
        <w:t xml:space="preserve">кварталом 2022 </w:t>
      </w:r>
      <w:r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125BBF" w:rsidRPr="004A1256">
        <w:rPr>
          <w:rFonts w:ascii="Times New Roman" w:hAnsi="Times New Roman"/>
          <w:sz w:val="26"/>
          <w:szCs w:val="26"/>
        </w:rPr>
        <w:t xml:space="preserve">данных </w:t>
      </w:r>
      <w:r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B6421F" w:rsidRPr="004A1256">
        <w:rPr>
          <w:rFonts w:ascii="Times New Roman" w:hAnsi="Times New Roman"/>
          <w:sz w:val="26"/>
          <w:szCs w:val="26"/>
        </w:rPr>
        <w:t xml:space="preserve"> </w:t>
      </w:r>
      <w:r w:rsidR="006C6E1F">
        <w:rPr>
          <w:rFonts w:ascii="Times New Roman" w:hAnsi="Times New Roman"/>
          <w:sz w:val="26"/>
          <w:szCs w:val="26"/>
        </w:rPr>
        <w:t>увеличилось</w:t>
      </w:r>
      <w:r w:rsidR="00B41893" w:rsidRPr="004A1256">
        <w:rPr>
          <w:rFonts w:ascii="Times New Roman" w:hAnsi="Times New Roman"/>
          <w:sz w:val="26"/>
          <w:szCs w:val="26"/>
        </w:rPr>
        <w:t xml:space="preserve"> на </w:t>
      </w:r>
      <w:r w:rsidR="00D20714">
        <w:rPr>
          <w:rFonts w:ascii="Times New Roman" w:hAnsi="Times New Roman"/>
          <w:sz w:val="26"/>
          <w:szCs w:val="26"/>
        </w:rPr>
        <w:t xml:space="preserve"> 22,2 тыс. рублей или в 2 раза</w:t>
      </w:r>
      <w:r w:rsidR="00B41893" w:rsidRPr="004A1256">
        <w:rPr>
          <w:rFonts w:ascii="Times New Roman" w:hAnsi="Times New Roman"/>
          <w:sz w:val="26"/>
          <w:szCs w:val="26"/>
        </w:rPr>
        <w:t>.</w:t>
      </w:r>
    </w:p>
    <w:p w:rsidR="0093361F" w:rsidRDefault="0093361F" w:rsidP="00700F33">
      <w:pPr>
        <w:pStyle w:val="a5"/>
        <w:ind w:firstLine="709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Контрольно-счетная комиссия округа предлагает откорректировать плановые годовые назначения по данному доходному источнику с учетом фактического исполнения.</w:t>
      </w:r>
    </w:p>
    <w:p w:rsidR="0093361F" w:rsidRPr="0093361F" w:rsidRDefault="0093361F" w:rsidP="00700F33">
      <w:pPr>
        <w:pStyle w:val="a5"/>
        <w:ind w:firstLine="709"/>
        <w:rPr>
          <w:rFonts w:ascii="Times New Roman" w:hAnsi="Times New Roman"/>
          <w:i/>
          <w:sz w:val="26"/>
          <w:szCs w:val="26"/>
        </w:rPr>
      </w:pPr>
    </w:p>
    <w:p w:rsidR="00544D5F" w:rsidRPr="004A1256" w:rsidRDefault="003311D8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доходов от </w:t>
      </w:r>
      <w:r w:rsidR="00B56D94" w:rsidRPr="004A1256">
        <w:rPr>
          <w:rFonts w:ascii="Times New Roman" w:hAnsi="Times New Roman"/>
          <w:sz w:val="26"/>
          <w:szCs w:val="26"/>
        </w:rPr>
        <w:t xml:space="preserve">оказания платных услуг (работ) в 1 </w:t>
      </w:r>
      <w:r w:rsidR="003F6BFF">
        <w:rPr>
          <w:rFonts w:ascii="Times New Roman" w:hAnsi="Times New Roman"/>
          <w:sz w:val="26"/>
          <w:szCs w:val="26"/>
        </w:rPr>
        <w:t>квартале 2023</w:t>
      </w:r>
      <w:r w:rsidRPr="004A1256">
        <w:rPr>
          <w:rFonts w:ascii="Times New Roman" w:hAnsi="Times New Roman"/>
          <w:sz w:val="26"/>
          <w:szCs w:val="26"/>
        </w:rPr>
        <w:t xml:space="preserve"> года  составило </w:t>
      </w:r>
      <w:r w:rsidR="003F6BFF">
        <w:rPr>
          <w:rFonts w:ascii="Times New Roman" w:hAnsi="Times New Roman"/>
          <w:sz w:val="26"/>
          <w:szCs w:val="26"/>
        </w:rPr>
        <w:t>63,0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 </w:t>
      </w:r>
      <w:r w:rsidR="003F6BFF">
        <w:rPr>
          <w:rFonts w:ascii="Times New Roman" w:hAnsi="Times New Roman"/>
          <w:sz w:val="26"/>
          <w:szCs w:val="26"/>
        </w:rPr>
        <w:t>22,7</w:t>
      </w:r>
      <w:r w:rsidR="005958C4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 xml:space="preserve">% от планового годового назначения </w:t>
      </w:r>
      <w:r w:rsidR="003F6BFF">
        <w:rPr>
          <w:rFonts w:ascii="Times New Roman" w:hAnsi="Times New Roman"/>
          <w:sz w:val="26"/>
          <w:szCs w:val="26"/>
        </w:rPr>
        <w:t>в сумме 277,0 тыс. рублей</w:t>
      </w:r>
      <w:r w:rsidRPr="004A1256">
        <w:rPr>
          <w:rFonts w:ascii="Times New Roman" w:hAnsi="Times New Roman"/>
          <w:sz w:val="26"/>
          <w:szCs w:val="26"/>
        </w:rPr>
        <w:t>. Удельный вес в неналоговых доходах бюджета составляет</w:t>
      </w:r>
      <w:r w:rsidR="00DD3CA6" w:rsidRPr="004A1256">
        <w:rPr>
          <w:rFonts w:ascii="Times New Roman" w:hAnsi="Times New Roman"/>
          <w:sz w:val="26"/>
          <w:szCs w:val="26"/>
        </w:rPr>
        <w:t xml:space="preserve"> </w:t>
      </w:r>
      <w:r w:rsidR="00271A1A">
        <w:rPr>
          <w:rFonts w:ascii="Times New Roman" w:hAnsi="Times New Roman"/>
          <w:sz w:val="26"/>
          <w:szCs w:val="26"/>
        </w:rPr>
        <w:t>4</w:t>
      </w:r>
      <w:r w:rsidR="001B0FFB">
        <w:rPr>
          <w:rFonts w:ascii="Times New Roman" w:hAnsi="Times New Roman"/>
          <w:sz w:val="26"/>
          <w:szCs w:val="26"/>
        </w:rPr>
        <w:t>%. В аналогичном периоде  2022</w:t>
      </w:r>
      <w:r w:rsidRPr="004A1256">
        <w:rPr>
          <w:rFonts w:ascii="Times New Roman" w:hAnsi="Times New Roman"/>
          <w:sz w:val="26"/>
          <w:szCs w:val="26"/>
        </w:rPr>
        <w:t xml:space="preserve"> год</w:t>
      </w:r>
      <w:r w:rsidR="00DD3CA6" w:rsidRPr="004A1256">
        <w:rPr>
          <w:rFonts w:ascii="Times New Roman" w:hAnsi="Times New Roman"/>
          <w:sz w:val="26"/>
          <w:szCs w:val="26"/>
        </w:rPr>
        <w:t>а поступления по данном</w:t>
      </w:r>
      <w:r w:rsidR="00B56D94" w:rsidRPr="004A1256">
        <w:rPr>
          <w:rFonts w:ascii="Times New Roman" w:hAnsi="Times New Roman"/>
          <w:sz w:val="26"/>
          <w:szCs w:val="26"/>
        </w:rPr>
        <w:t xml:space="preserve">у виду доходов составили </w:t>
      </w:r>
      <w:r w:rsidR="001B0FFB">
        <w:rPr>
          <w:rFonts w:ascii="Times New Roman" w:hAnsi="Times New Roman"/>
          <w:sz w:val="26"/>
          <w:szCs w:val="26"/>
        </w:rPr>
        <w:t xml:space="preserve">60,4 </w:t>
      </w:r>
      <w:r w:rsidR="00DD3CA6" w:rsidRPr="004A1256">
        <w:rPr>
          <w:rFonts w:ascii="Times New Roman" w:hAnsi="Times New Roman"/>
          <w:sz w:val="26"/>
          <w:szCs w:val="26"/>
        </w:rPr>
        <w:t>тыс. рублей</w:t>
      </w:r>
      <w:r w:rsidR="00544D5F" w:rsidRPr="004A1256">
        <w:rPr>
          <w:rFonts w:ascii="Times New Roman" w:hAnsi="Times New Roman"/>
          <w:sz w:val="26"/>
          <w:szCs w:val="26"/>
        </w:rPr>
        <w:t>.</w:t>
      </w:r>
      <w:r w:rsidR="00B56D94" w:rsidRPr="004A1256">
        <w:rPr>
          <w:sz w:val="26"/>
          <w:szCs w:val="26"/>
        </w:rPr>
        <w:t xml:space="preserve"> </w:t>
      </w:r>
      <w:r w:rsidR="00B56D94" w:rsidRPr="004A1256">
        <w:rPr>
          <w:rFonts w:ascii="Times New Roman" w:hAnsi="Times New Roman"/>
          <w:sz w:val="26"/>
          <w:szCs w:val="26"/>
        </w:rPr>
        <w:t xml:space="preserve">Таким образом, по сравнению с 1 </w:t>
      </w:r>
      <w:r w:rsidR="001B0FFB">
        <w:rPr>
          <w:rFonts w:ascii="Times New Roman" w:hAnsi="Times New Roman"/>
          <w:sz w:val="26"/>
          <w:szCs w:val="26"/>
        </w:rPr>
        <w:t>кварталом 2022</w:t>
      </w:r>
      <w:r w:rsidR="00B56D94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967ED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B56D94"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1B0FFB">
        <w:rPr>
          <w:rFonts w:ascii="Times New Roman" w:hAnsi="Times New Roman"/>
          <w:sz w:val="26"/>
          <w:szCs w:val="26"/>
        </w:rPr>
        <w:t>увеличилось</w:t>
      </w:r>
      <w:r w:rsidR="00E40526" w:rsidRPr="004A1256">
        <w:rPr>
          <w:rFonts w:ascii="Times New Roman" w:hAnsi="Times New Roman"/>
          <w:sz w:val="26"/>
          <w:szCs w:val="26"/>
        </w:rPr>
        <w:t xml:space="preserve"> </w:t>
      </w:r>
      <w:r w:rsidR="00B56D94" w:rsidRPr="004A1256">
        <w:rPr>
          <w:rFonts w:ascii="Times New Roman" w:hAnsi="Times New Roman"/>
          <w:sz w:val="26"/>
          <w:szCs w:val="26"/>
        </w:rPr>
        <w:t xml:space="preserve">на </w:t>
      </w:r>
      <w:r w:rsidR="00C7656A">
        <w:rPr>
          <w:rFonts w:ascii="Times New Roman" w:hAnsi="Times New Roman"/>
          <w:sz w:val="26"/>
          <w:szCs w:val="26"/>
        </w:rPr>
        <w:t xml:space="preserve"> </w:t>
      </w:r>
      <w:r w:rsidR="001B0FFB">
        <w:rPr>
          <w:rFonts w:ascii="Times New Roman" w:hAnsi="Times New Roman"/>
          <w:sz w:val="26"/>
          <w:szCs w:val="26"/>
        </w:rPr>
        <w:t>2,6 тыс. рублей или на 4,3</w:t>
      </w:r>
      <w:r w:rsidR="00C7656A">
        <w:rPr>
          <w:rFonts w:ascii="Times New Roman" w:hAnsi="Times New Roman"/>
          <w:sz w:val="26"/>
          <w:szCs w:val="26"/>
        </w:rPr>
        <w:t>%.</w:t>
      </w:r>
    </w:p>
    <w:p w:rsidR="00D83C92" w:rsidRPr="004A1256" w:rsidRDefault="00B41893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 доходов от </w:t>
      </w:r>
      <w:r w:rsidR="00CB4EEF" w:rsidRPr="004A1256">
        <w:rPr>
          <w:rFonts w:ascii="Times New Roman" w:hAnsi="Times New Roman"/>
          <w:sz w:val="26"/>
          <w:szCs w:val="26"/>
        </w:rPr>
        <w:t>продажи материальных и нематериальных активов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7451A3">
        <w:rPr>
          <w:rFonts w:ascii="Times New Roman" w:hAnsi="Times New Roman"/>
          <w:sz w:val="26"/>
          <w:szCs w:val="26"/>
        </w:rPr>
        <w:t>квартале 2023</w:t>
      </w:r>
      <w:r w:rsidRPr="004A1256">
        <w:rPr>
          <w:rFonts w:ascii="Times New Roman" w:hAnsi="Times New Roman"/>
          <w:sz w:val="26"/>
          <w:szCs w:val="26"/>
        </w:rPr>
        <w:t xml:space="preserve"> года  составило </w:t>
      </w:r>
      <w:r w:rsidR="007451A3">
        <w:rPr>
          <w:rFonts w:ascii="Times New Roman" w:hAnsi="Times New Roman"/>
          <w:sz w:val="26"/>
          <w:szCs w:val="26"/>
        </w:rPr>
        <w:t>106,1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7451A3">
        <w:rPr>
          <w:rFonts w:ascii="Times New Roman" w:hAnsi="Times New Roman"/>
          <w:sz w:val="26"/>
          <w:szCs w:val="26"/>
        </w:rPr>
        <w:t>тыс. рублей, что составляет 9,4</w:t>
      </w:r>
      <w:r w:rsidRPr="004A1256">
        <w:rPr>
          <w:rFonts w:ascii="Times New Roman" w:hAnsi="Times New Roman"/>
          <w:sz w:val="26"/>
          <w:szCs w:val="26"/>
        </w:rPr>
        <w:t xml:space="preserve"> % от планового годового назначения </w:t>
      </w:r>
      <w:r w:rsidR="007451A3">
        <w:rPr>
          <w:rFonts w:ascii="Times New Roman" w:hAnsi="Times New Roman"/>
          <w:sz w:val="26"/>
          <w:szCs w:val="26"/>
        </w:rPr>
        <w:t>1 130,0</w:t>
      </w:r>
      <w:r w:rsidRPr="004A1256">
        <w:rPr>
          <w:rFonts w:ascii="Times New Roman" w:hAnsi="Times New Roman"/>
          <w:sz w:val="26"/>
          <w:szCs w:val="26"/>
        </w:rPr>
        <w:t xml:space="preserve"> тыс. рублей. Удельный вес в </w:t>
      </w:r>
      <w:r w:rsidR="00EE2A47" w:rsidRPr="004A1256">
        <w:rPr>
          <w:rFonts w:ascii="Times New Roman" w:hAnsi="Times New Roman"/>
          <w:sz w:val="26"/>
          <w:szCs w:val="26"/>
        </w:rPr>
        <w:t>не</w:t>
      </w:r>
      <w:r w:rsidRPr="004A1256">
        <w:rPr>
          <w:rFonts w:ascii="Times New Roman" w:hAnsi="Times New Roman"/>
          <w:sz w:val="26"/>
          <w:szCs w:val="26"/>
        </w:rPr>
        <w:t xml:space="preserve">налоговых доходах бюджета составляет </w:t>
      </w:r>
      <w:r w:rsidR="00482E89">
        <w:rPr>
          <w:rFonts w:ascii="Times New Roman" w:hAnsi="Times New Roman"/>
          <w:sz w:val="26"/>
          <w:szCs w:val="26"/>
        </w:rPr>
        <w:t>6,7</w:t>
      </w:r>
      <w:r w:rsidR="00CB4EEF" w:rsidRPr="004A1256">
        <w:rPr>
          <w:rFonts w:ascii="Times New Roman" w:hAnsi="Times New Roman"/>
          <w:sz w:val="26"/>
          <w:szCs w:val="26"/>
        </w:rPr>
        <w:t>%</w:t>
      </w:r>
      <w:r w:rsidRPr="004A1256">
        <w:rPr>
          <w:rFonts w:ascii="Times New Roman" w:hAnsi="Times New Roman"/>
          <w:sz w:val="26"/>
          <w:szCs w:val="26"/>
        </w:rPr>
        <w:t xml:space="preserve">. </w:t>
      </w:r>
      <w:r w:rsidR="00EE2A47" w:rsidRPr="004A1256">
        <w:rPr>
          <w:rFonts w:ascii="Times New Roman" w:hAnsi="Times New Roman"/>
          <w:sz w:val="26"/>
          <w:szCs w:val="26"/>
        </w:rPr>
        <w:t>В ан</w:t>
      </w:r>
      <w:r w:rsidR="00482E89">
        <w:rPr>
          <w:rFonts w:ascii="Times New Roman" w:hAnsi="Times New Roman"/>
          <w:sz w:val="26"/>
          <w:szCs w:val="26"/>
        </w:rPr>
        <w:t>алогичном периоде  2022</w:t>
      </w:r>
      <w:r w:rsidR="00EE2A47" w:rsidRPr="004A1256">
        <w:rPr>
          <w:rFonts w:ascii="Times New Roman" w:hAnsi="Times New Roman"/>
          <w:sz w:val="26"/>
          <w:szCs w:val="26"/>
        </w:rPr>
        <w:t xml:space="preserve"> года поступления по данному виду доходов </w:t>
      </w:r>
      <w:r w:rsidR="00482E89">
        <w:rPr>
          <w:rFonts w:ascii="Times New Roman" w:hAnsi="Times New Roman"/>
          <w:sz w:val="26"/>
          <w:szCs w:val="26"/>
        </w:rPr>
        <w:t>составили 571,7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1 </w:t>
      </w:r>
      <w:r w:rsidR="00C16C0C">
        <w:rPr>
          <w:rFonts w:ascii="Times New Roman" w:hAnsi="Times New Roman"/>
          <w:sz w:val="26"/>
          <w:szCs w:val="26"/>
        </w:rPr>
        <w:t>кварталом 2</w:t>
      </w:r>
      <w:r w:rsidR="00482E89">
        <w:rPr>
          <w:rFonts w:ascii="Times New Roman" w:hAnsi="Times New Roman"/>
          <w:sz w:val="26"/>
          <w:szCs w:val="26"/>
        </w:rPr>
        <w:t>022</w:t>
      </w:r>
      <w:r w:rsidR="0086664E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D83C9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86664E" w:rsidRPr="004A1256">
        <w:rPr>
          <w:rFonts w:ascii="Times New Roman" w:hAnsi="Times New Roman"/>
          <w:sz w:val="26"/>
          <w:szCs w:val="26"/>
        </w:rPr>
        <w:t>доходо</w:t>
      </w:r>
      <w:r w:rsidR="00D83C92" w:rsidRPr="004A1256">
        <w:rPr>
          <w:rFonts w:ascii="Times New Roman" w:hAnsi="Times New Roman"/>
          <w:sz w:val="26"/>
          <w:szCs w:val="26"/>
        </w:rPr>
        <w:t xml:space="preserve">в </w:t>
      </w:r>
      <w:r w:rsidR="00482E89">
        <w:rPr>
          <w:rFonts w:ascii="Times New Roman" w:hAnsi="Times New Roman"/>
          <w:sz w:val="26"/>
          <w:szCs w:val="26"/>
        </w:rPr>
        <w:t>сократилось</w:t>
      </w:r>
      <w:r w:rsidR="0086664E" w:rsidRPr="004A1256">
        <w:rPr>
          <w:rFonts w:ascii="Times New Roman" w:hAnsi="Times New Roman"/>
          <w:sz w:val="26"/>
          <w:szCs w:val="26"/>
        </w:rPr>
        <w:t xml:space="preserve"> на </w:t>
      </w:r>
      <w:r w:rsidR="00482E89">
        <w:rPr>
          <w:rFonts w:ascii="Times New Roman" w:hAnsi="Times New Roman"/>
          <w:sz w:val="26"/>
          <w:szCs w:val="26"/>
        </w:rPr>
        <w:t>465,6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 </w:t>
      </w:r>
      <w:r w:rsidR="00F71395" w:rsidRPr="004A1256">
        <w:rPr>
          <w:rFonts w:ascii="Times New Roman" w:hAnsi="Times New Roman"/>
          <w:sz w:val="26"/>
          <w:szCs w:val="26"/>
        </w:rPr>
        <w:t xml:space="preserve">или </w:t>
      </w:r>
      <w:r w:rsidR="004126DA">
        <w:rPr>
          <w:rFonts w:ascii="Times New Roman" w:hAnsi="Times New Roman"/>
          <w:sz w:val="26"/>
          <w:szCs w:val="26"/>
        </w:rPr>
        <w:t xml:space="preserve">на </w:t>
      </w:r>
      <w:r w:rsidR="00482E89">
        <w:rPr>
          <w:rFonts w:ascii="Times New Roman" w:hAnsi="Times New Roman"/>
          <w:sz w:val="26"/>
          <w:szCs w:val="26"/>
        </w:rPr>
        <w:t>81,4</w:t>
      </w:r>
      <w:r w:rsidR="004126DA">
        <w:rPr>
          <w:rFonts w:ascii="Times New Roman" w:hAnsi="Times New Roman"/>
          <w:sz w:val="26"/>
          <w:szCs w:val="26"/>
        </w:rPr>
        <w:t>%</w:t>
      </w:r>
      <w:r w:rsidR="00D83C92" w:rsidRPr="004A1256">
        <w:rPr>
          <w:rFonts w:ascii="Times New Roman" w:hAnsi="Times New Roman"/>
          <w:sz w:val="26"/>
          <w:szCs w:val="26"/>
        </w:rPr>
        <w:t>.</w:t>
      </w:r>
    </w:p>
    <w:p w:rsidR="00393FC8" w:rsidRDefault="00393FC8" w:rsidP="00343EF1">
      <w:pPr>
        <w:pStyle w:val="Style4"/>
        <w:widowControl/>
        <w:spacing w:line="228" w:lineRule="auto"/>
        <w:ind w:firstLine="709"/>
        <w:rPr>
          <w:sz w:val="26"/>
          <w:szCs w:val="26"/>
        </w:rPr>
      </w:pPr>
      <w:r w:rsidRPr="004A1256">
        <w:rPr>
          <w:sz w:val="26"/>
          <w:szCs w:val="26"/>
        </w:rPr>
        <w:t xml:space="preserve">Поступление доходов в виде штрафов, санкций и возмещения ущерба  в 1 </w:t>
      </w:r>
      <w:r w:rsidR="005E0576">
        <w:rPr>
          <w:sz w:val="26"/>
          <w:szCs w:val="26"/>
        </w:rPr>
        <w:t>квартале 2023 года  составило 60,5</w:t>
      </w:r>
      <w:r w:rsidRPr="004A1256">
        <w:rPr>
          <w:sz w:val="26"/>
          <w:szCs w:val="26"/>
        </w:rPr>
        <w:t xml:space="preserve"> </w:t>
      </w:r>
      <w:r w:rsidR="005E0576">
        <w:rPr>
          <w:sz w:val="26"/>
          <w:szCs w:val="26"/>
        </w:rPr>
        <w:t>тыс. рублей, что составляет 11,1</w:t>
      </w:r>
      <w:r w:rsidRPr="004A1256">
        <w:rPr>
          <w:sz w:val="26"/>
          <w:szCs w:val="26"/>
        </w:rPr>
        <w:t xml:space="preserve"> % от пла</w:t>
      </w:r>
      <w:r w:rsidR="00C16C0C">
        <w:rPr>
          <w:sz w:val="26"/>
          <w:szCs w:val="26"/>
        </w:rPr>
        <w:t>нового годового назначени</w:t>
      </w:r>
      <w:r w:rsidR="005E0576">
        <w:rPr>
          <w:sz w:val="26"/>
          <w:szCs w:val="26"/>
        </w:rPr>
        <w:t>я 546,0</w:t>
      </w:r>
      <w:r w:rsidRPr="004A1256">
        <w:rPr>
          <w:sz w:val="26"/>
          <w:szCs w:val="26"/>
        </w:rPr>
        <w:t xml:space="preserve"> тыс. рублей. Удельный вес в неналоговых</w:t>
      </w:r>
      <w:r w:rsidR="005E0576">
        <w:rPr>
          <w:sz w:val="26"/>
          <w:szCs w:val="26"/>
        </w:rPr>
        <w:t xml:space="preserve"> доходах бюджета составляет 3,8</w:t>
      </w:r>
      <w:r w:rsidR="004126DA">
        <w:rPr>
          <w:sz w:val="26"/>
          <w:szCs w:val="26"/>
        </w:rPr>
        <w:t>%. В аналогичном периоде  2</w:t>
      </w:r>
      <w:r w:rsidR="005E0576">
        <w:rPr>
          <w:sz w:val="26"/>
          <w:szCs w:val="26"/>
        </w:rPr>
        <w:t>022</w:t>
      </w:r>
      <w:r w:rsidRPr="004A1256">
        <w:rPr>
          <w:sz w:val="26"/>
          <w:szCs w:val="26"/>
        </w:rPr>
        <w:t xml:space="preserve"> года поступления по данном</w:t>
      </w:r>
      <w:r w:rsidR="005E0576">
        <w:rPr>
          <w:sz w:val="26"/>
          <w:szCs w:val="26"/>
        </w:rPr>
        <w:t>у виду доходов составили 86,5</w:t>
      </w:r>
      <w:r w:rsidRPr="004A1256">
        <w:rPr>
          <w:sz w:val="26"/>
          <w:szCs w:val="26"/>
        </w:rPr>
        <w:t xml:space="preserve"> тыс. рублей. Таким образом, по сравнению с 1 </w:t>
      </w:r>
      <w:r w:rsidR="005E0576">
        <w:rPr>
          <w:sz w:val="26"/>
          <w:szCs w:val="26"/>
        </w:rPr>
        <w:t>кварталом 2022</w:t>
      </w:r>
      <w:r w:rsidRPr="004A1256">
        <w:rPr>
          <w:sz w:val="26"/>
          <w:szCs w:val="26"/>
        </w:rPr>
        <w:t xml:space="preserve"> года поступление указанных доходов снизилось на </w:t>
      </w:r>
      <w:r w:rsidR="005E0576">
        <w:rPr>
          <w:sz w:val="26"/>
          <w:szCs w:val="26"/>
        </w:rPr>
        <w:t>26,0</w:t>
      </w:r>
      <w:r w:rsidRPr="004A1256">
        <w:rPr>
          <w:sz w:val="26"/>
          <w:szCs w:val="26"/>
        </w:rPr>
        <w:t xml:space="preserve"> тыс. рублей на </w:t>
      </w:r>
      <w:r w:rsidR="00343EF1">
        <w:rPr>
          <w:sz w:val="26"/>
          <w:szCs w:val="26"/>
        </w:rPr>
        <w:t>30,1</w:t>
      </w:r>
      <w:r w:rsidRPr="004A1256">
        <w:rPr>
          <w:sz w:val="26"/>
          <w:szCs w:val="26"/>
        </w:rPr>
        <w:t>%.</w:t>
      </w:r>
    </w:p>
    <w:p w:rsidR="00C16C0C" w:rsidRDefault="00C16C0C" w:rsidP="007A6F21">
      <w:pPr>
        <w:pStyle w:val="Style4"/>
        <w:widowControl/>
        <w:spacing w:line="228" w:lineRule="auto"/>
        <w:ind w:firstLine="709"/>
        <w:rPr>
          <w:i/>
          <w:sz w:val="26"/>
          <w:szCs w:val="26"/>
        </w:rPr>
      </w:pPr>
    </w:p>
    <w:p w:rsidR="00360A9E" w:rsidRPr="00E11C11" w:rsidRDefault="00700F33" w:rsidP="007A6F21">
      <w:pPr>
        <w:pStyle w:val="Style4"/>
        <w:widowControl/>
        <w:spacing w:line="228" w:lineRule="auto"/>
        <w:ind w:firstLine="709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 xml:space="preserve">В ходе проведенного сравнительного анализа поступлений в бюджет неналоговых доходов  в 1 </w:t>
      </w:r>
      <w:r w:rsidR="005830C7">
        <w:rPr>
          <w:i/>
          <w:sz w:val="26"/>
          <w:szCs w:val="26"/>
        </w:rPr>
        <w:t>квартале  2023</w:t>
      </w:r>
      <w:r w:rsidRPr="00E11C11">
        <w:rPr>
          <w:i/>
          <w:sz w:val="26"/>
          <w:szCs w:val="26"/>
        </w:rPr>
        <w:t xml:space="preserve"> года и  1 </w:t>
      </w:r>
      <w:r w:rsidR="005830C7">
        <w:rPr>
          <w:i/>
          <w:sz w:val="26"/>
          <w:szCs w:val="26"/>
        </w:rPr>
        <w:t>квартале 2022</w:t>
      </w:r>
      <w:r w:rsidRPr="00E11C11">
        <w:rPr>
          <w:i/>
          <w:sz w:val="26"/>
          <w:szCs w:val="26"/>
        </w:rPr>
        <w:t xml:space="preserve"> года установлено </w:t>
      </w:r>
      <w:r w:rsidR="00363FCC">
        <w:rPr>
          <w:i/>
          <w:sz w:val="26"/>
          <w:szCs w:val="26"/>
        </w:rPr>
        <w:t>сокращение</w:t>
      </w:r>
      <w:r w:rsidR="00360A9E" w:rsidRPr="00E11C11">
        <w:rPr>
          <w:i/>
          <w:sz w:val="26"/>
          <w:szCs w:val="26"/>
        </w:rPr>
        <w:t xml:space="preserve"> объема поступлений  по всем видам неналоговых доходов за исключением </w:t>
      </w:r>
      <w:r w:rsidR="00363FCC">
        <w:rPr>
          <w:i/>
          <w:sz w:val="26"/>
          <w:szCs w:val="26"/>
        </w:rPr>
        <w:t xml:space="preserve">платежей при пользовании природными ресурсами и доходов от </w:t>
      </w:r>
      <w:r w:rsidR="005830C7">
        <w:rPr>
          <w:i/>
          <w:sz w:val="26"/>
          <w:szCs w:val="26"/>
        </w:rPr>
        <w:t>оказания платных услуг (работ) и компенсации затрат государства</w:t>
      </w:r>
      <w:r w:rsidR="00360A9E" w:rsidRPr="00E11C11">
        <w:rPr>
          <w:i/>
          <w:sz w:val="26"/>
          <w:szCs w:val="26"/>
        </w:rPr>
        <w:t xml:space="preserve">. </w:t>
      </w:r>
    </w:p>
    <w:p w:rsidR="00036076" w:rsidRPr="00E11C11" w:rsidRDefault="007A6F21" w:rsidP="00360A9E">
      <w:pPr>
        <w:pStyle w:val="Style4"/>
        <w:widowControl/>
        <w:spacing w:line="228" w:lineRule="auto"/>
        <w:ind w:firstLine="708"/>
        <w:rPr>
          <w:sz w:val="26"/>
          <w:szCs w:val="26"/>
        </w:rPr>
      </w:pPr>
      <w:r w:rsidRPr="00E11C11">
        <w:rPr>
          <w:i/>
          <w:sz w:val="26"/>
          <w:szCs w:val="26"/>
        </w:rPr>
        <w:t xml:space="preserve"> </w:t>
      </w:r>
      <w:r w:rsidR="00700F33" w:rsidRPr="00E11C11">
        <w:rPr>
          <w:i/>
          <w:sz w:val="26"/>
          <w:szCs w:val="26"/>
        </w:rPr>
        <w:t xml:space="preserve">В целом поступление неналоговых доходов в 1 </w:t>
      </w:r>
      <w:r w:rsidR="005830C7">
        <w:rPr>
          <w:i/>
          <w:sz w:val="26"/>
          <w:szCs w:val="26"/>
        </w:rPr>
        <w:t>квартале 2023</w:t>
      </w:r>
      <w:r w:rsidR="00700F33" w:rsidRPr="00E11C11">
        <w:rPr>
          <w:i/>
          <w:sz w:val="26"/>
          <w:szCs w:val="26"/>
        </w:rPr>
        <w:t xml:space="preserve"> года </w:t>
      </w:r>
      <w:r w:rsidR="00127FA5">
        <w:rPr>
          <w:i/>
          <w:sz w:val="26"/>
          <w:szCs w:val="26"/>
        </w:rPr>
        <w:t xml:space="preserve">сократилось </w:t>
      </w:r>
      <w:r w:rsidR="00360A9E" w:rsidRPr="00E11C11">
        <w:rPr>
          <w:i/>
          <w:sz w:val="26"/>
          <w:szCs w:val="26"/>
        </w:rPr>
        <w:t xml:space="preserve"> на </w:t>
      </w:r>
      <w:r w:rsidR="00036076" w:rsidRPr="00E11C11">
        <w:rPr>
          <w:i/>
          <w:sz w:val="26"/>
          <w:szCs w:val="26"/>
        </w:rPr>
        <w:t xml:space="preserve"> </w:t>
      </w:r>
      <w:r w:rsidR="006A3497">
        <w:rPr>
          <w:i/>
          <w:sz w:val="26"/>
          <w:szCs w:val="26"/>
        </w:rPr>
        <w:t>620,8</w:t>
      </w:r>
      <w:r w:rsidR="00700F33" w:rsidRPr="00E11C11">
        <w:rPr>
          <w:i/>
          <w:sz w:val="26"/>
          <w:szCs w:val="26"/>
        </w:rPr>
        <w:t xml:space="preserve"> тыс. рублей или на </w:t>
      </w:r>
      <w:r w:rsidR="006A3497">
        <w:rPr>
          <w:i/>
          <w:sz w:val="26"/>
          <w:szCs w:val="26"/>
        </w:rPr>
        <w:t>28,2</w:t>
      </w:r>
      <w:r w:rsidR="00700F33" w:rsidRPr="00E11C11">
        <w:rPr>
          <w:i/>
          <w:sz w:val="26"/>
          <w:szCs w:val="26"/>
        </w:rPr>
        <w:t>%  по сравн</w:t>
      </w:r>
      <w:r w:rsidR="00127FA5">
        <w:rPr>
          <w:i/>
          <w:sz w:val="26"/>
          <w:szCs w:val="26"/>
        </w:rPr>
        <w:t>ению с аналог</w:t>
      </w:r>
      <w:r w:rsidR="006A3497">
        <w:rPr>
          <w:i/>
          <w:sz w:val="26"/>
          <w:szCs w:val="26"/>
        </w:rPr>
        <w:t>ичным периодом 2022</w:t>
      </w:r>
      <w:r w:rsidR="00700F33" w:rsidRPr="00E11C11">
        <w:rPr>
          <w:i/>
          <w:sz w:val="26"/>
          <w:szCs w:val="26"/>
        </w:rPr>
        <w:t xml:space="preserve"> года.</w:t>
      </w:r>
      <w:r w:rsidR="0010793D" w:rsidRPr="00E11C11">
        <w:rPr>
          <w:i/>
          <w:sz w:val="26"/>
          <w:szCs w:val="26"/>
        </w:rPr>
        <w:t xml:space="preserve"> </w:t>
      </w:r>
    </w:p>
    <w:p w:rsidR="00095857" w:rsidRPr="004A1256" w:rsidRDefault="00095857" w:rsidP="00BB501E">
      <w:pPr>
        <w:pStyle w:val="Style4"/>
        <w:widowControl/>
        <w:spacing w:line="228" w:lineRule="auto"/>
        <w:ind w:firstLine="0"/>
        <w:rPr>
          <w:sz w:val="26"/>
          <w:szCs w:val="26"/>
        </w:rPr>
      </w:pPr>
    </w:p>
    <w:p w:rsidR="007A4817" w:rsidRPr="004A1256" w:rsidRDefault="00095857" w:rsidP="00EC02E9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03738A">
        <w:rPr>
          <w:b/>
          <w:sz w:val="26"/>
          <w:szCs w:val="26"/>
          <w:u w:val="single"/>
        </w:rPr>
        <w:t>Безвозмездные поступления</w:t>
      </w:r>
      <w:r w:rsidRPr="004A1256">
        <w:rPr>
          <w:sz w:val="26"/>
          <w:szCs w:val="26"/>
        </w:rPr>
        <w:t xml:space="preserve"> в </w:t>
      </w:r>
      <w:r w:rsidR="00A24290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бюджет</w:t>
      </w:r>
      <w:r w:rsidR="00A942CB">
        <w:rPr>
          <w:sz w:val="26"/>
          <w:szCs w:val="26"/>
        </w:rPr>
        <w:t xml:space="preserve"> округа</w:t>
      </w:r>
      <w:r w:rsidRPr="004A1256">
        <w:rPr>
          <w:sz w:val="26"/>
          <w:szCs w:val="26"/>
        </w:rPr>
        <w:t xml:space="preserve">  </w:t>
      </w:r>
      <w:r w:rsidR="007A4817" w:rsidRPr="004A1256">
        <w:rPr>
          <w:sz w:val="26"/>
          <w:szCs w:val="26"/>
        </w:rPr>
        <w:t xml:space="preserve">в 1 </w:t>
      </w:r>
      <w:r w:rsidR="00A942CB">
        <w:rPr>
          <w:sz w:val="26"/>
          <w:szCs w:val="26"/>
        </w:rPr>
        <w:t>квартале  2023</w:t>
      </w:r>
      <w:r w:rsidR="007A4817" w:rsidRPr="004A1256">
        <w:rPr>
          <w:sz w:val="26"/>
          <w:szCs w:val="26"/>
        </w:rPr>
        <w:t xml:space="preserve"> года сост</w:t>
      </w:r>
      <w:r w:rsidR="00A942CB">
        <w:rPr>
          <w:sz w:val="26"/>
          <w:szCs w:val="26"/>
        </w:rPr>
        <w:t>авили 98 009,6</w:t>
      </w:r>
      <w:r w:rsidRPr="004A1256">
        <w:rPr>
          <w:sz w:val="26"/>
          <w:szCs w:val="26"/>
        </w:rPr>
        <w:t xml:space="preserve"> тыс. рублей или </w:t>
      </w:r>
      <w:r w:rsidR="00A942CB">
        <w:rPr>
          <w:sz w:val="26"/>
          <w:szCs w:val="26"/>
        </w:rPr>
        <w:t>7,6</w:t>
      </w:r>
      <w:r w:rsidRPr="004A1256">
        <w:rPr>
          <w:sz w:val="26"/>
          <w:szCs w:val="26"/>
        </w:rPr>
        <w:t xml:space="preserve"> % к утвержденным назначениям</w:t>
      </w:r>
      <w:r w:rsidR="007A4817" w:rsidRPr="004A1256">
        <w:rPr>
          <w:sz w:val="26"/>
          <w:szCs w:val="26"/>
        </w:rPr>
        <w:t xml:space="preserve"> на год</w:t>
      </w:r>
      <w:r w:rsidRPr="004A1256">
        <w:rPr>
          <w:sz w:val="26"/>
          <w:szCs w:val="26"/>
        </w:rPr>
        <w:t xml:space="preserve"> в сумме </w:t>
      </w:r>
      <w:r w:rsidR="00A942CB">
        <w:rPr>
          <w:sz w:val="26"/>
          <w:szCs w:val="26"/>
        </w:rPr>
        <w:t>1 296 251,6</w:t>
      </w:r>
      <w:r w:rsidRPr="004A1256">
        <w:rPr>
          <w:sz w:val="26"/>
          <w:szCs w:val="26"/>
        </w:rPr>
        <w:t xml:space="preserve"> тыс. рублей. </w:t>
      </w:r>
    </w:p>
    <w:p w:rsidR="00095857" w:rsidRPr="004A1256" w:rsidRDefault="00095857" w:rsidP="0009585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proofErr w:type="gramStart"/>
      <w:r w:rsidRPr="004A1256">
        <w:rPr>
          <w:sz w:val="26"/>
          <w:szCs w:val="26"/>
        </w:rPr>
        <w:t xml:space="preserve">По сравнению с 1 </w:t>
      </w:r>
      <w:r w:rsidR="00A942CB">
        <w:rPr>
          <w:sz w:val="26"/>
          <w:szCs w:val="26"/>
        </w:rPr>
        <w:t>кварталом  2022</w:t>
      </w:r>
      <w:r w:rsidRPr="004A1256">
        <w:rPr>
          <w:sz w:val="26"/>
          <w:szCs w:val="26"/>
        </w:rPr>
        <w:t xml:space="preserve">  года </w:t>
      </w:r>
      <w:r w:rsidR="00456E5D">
        <w:rPr>
          <w:sz w:val="26"/>
          <w:szCs w:val="26"/>
        </w:rPr>
        <w:t>объем безвозмездных</w:t>
      </w:r>
      <w:r w:rsidRPr="004A1256">
        <w:rPr>
          <w:sz w:val="26"/>
          <w:szCs w:val="26"/>
        </w:rPr>
        <w:t xml:space="preserve"> пос</w:t>
      </w:r>
      <w:r w:rsidR="00456E5D">
        <w:rPr>
          <w:sz w:val="26"/>
          <w:szCs w:val="26"/>
        </w:rPr>
        <w:t>туплений</w:t>
      </w:r>
      <w:r w:rsidR="00D4658C" w:rsidRPr="004A1256">
        <w:rPr>
          <w:sz w:val="26"/>
          <w:szCs w:val="26"/>
        </w:rPr>
        <w:t xml:space="preserve"> </w:t>
      </w:r>
      <w:r w:rsidR="004A5648">
        <w:rPr>
          <w:sz w:val="26"/>
          <w:szCs w:val="26"/>
        </w:rPr>
        <w:t>увеличился на 20 850,6</w:t>
      </w:r>
      <w:r w:rsidR="00456E5D">
        <w:rPr>
          <w:sz w:val="26"/>
          <w:szCs w:val="26"/>
        </w:rPr>
        <w:t xml:space="preserve"> </w:t>
      </w:r>
      <w:r w:rsidR="004E51BD">
        <w:rPr>
          <w:sz w:val="26"/>
          <w:szCs w:val="26"/>
        </w:rPr>
        <w:t xml:space="preserve">тыс. рублей или на </w:t>
      </w:r>
      <w:r w:rsidR="004A5648">
        <w:rPr>
          <w:sz w:val="26"/>
          <w:szCs w:val="26"/>
        </w:rPr>
        <w:t>27</w:t>
      </w:r>
      <w:r w:rsidR="00456E5D">
        <w:rPr>
          <w:sz w:val="26"/>
          <w:szCs w:val="26"/>
        </w:rPr>
        <w:t>%</w:t>
      </w:r>
      <w:r w:rsidR="00642969" w:rsidRPr="004A1256">
        <w:rPr>
          <w:sz w:val="26"/>
          <w:szCs w:val="26"/>
        </w:rPr>
        <w:t>,</w:t>
      </w:r>
      <w:r w:rsidRPr="004A1256">
        <w:rPr>
          <w:sz w:val="26"/>
          <w:szCs w:val="26"/>
        </w:rPr>
        <w:t xml:space="preserve"> их доля в общих доходах </w:t>
      </w:r>
      <w:r w:rsidR="004E51BD">
        <w:rPr>
          <w:sz w:val="26"/>
          <w:szCs w:val="26"/>
        </w:rPr>
        <w:t xml:space="preserve">бюджета составила </w:t>
      </w:r>
      <w:r w:rsidR="00A942CB">
        <w:rPr>
          <w:sz w:val="26"/>
          <w:szCs w:val="26"/>
        </w:rPr>
        <w:t>66,4</w:t>
      </w:r>
      <w:r w:rsidRPr="004A1256">
        <w:rPr>
          <w:sz w:val="26"/>
          <w:szCs w:val="26"/>
        </w:rPr>
        <w:t xml:space="preserve"> %. </w:t>
      </w:r>
      <w:r w:rsidR="00D4658C" w:rsidRPr="004A1256">
        <w:rPr>
          <w:sz w:val="26"/>
          <w:szCs w:val="26"/>
        </w:rPr>
        <w:t xml:space="preserve">Увеличение безвозмездных поступлений в 1 </w:t>
      </w:r>
      <w:r w:rsidR="00A942CB">
        <w:rPr>
          <w:sz w:val="26"/>
          <w:szCs w:val="26"/>
        </w:rPr>
        <w:t>квартале 2023</w:t>
      </w:r>
      <w:r w:rsidR="00D4658C" w:rsidRPr="004A1256">
        <w:rPr>
          <w:sz w:val="26"/>
          <w:szCs w:val="26"/>
        </w:rPr>
        <w:t xml:space="preserve"> года по отнош</w:t>
      </w:r>
      <w:r w:rsidR="00A942CB">
        <w:rPr>
          <w:sz w:val="26"/>
          <w:szCs w:val="26"/>
        </w:rPr>
        <w:t>ению к аналогичному периоду 2022</w:t>
      </w:r>
      <w:r w:rsidR="00D4658C" w:rsidRPr="004A1256">
        <w:rPr>
          <w:sz w:val="26"/>
          <w:szCs w:val="26"/>
        </w:rPr>
        <w:t xml:space="preserve"> года обусловлено </w:t>
      </w:r>
      <w:r w:rsidR="00A942CB">
        <w:rPr>
          <w:sz w:val="26"/>
          <w:szCs w:val="26"/>
        </w:rPr>
        <w:t>увеличением</w:t>
      </w:r>
      <w:r w:rsidR="008C49FA">
        <w:rPr>
          <w:sz w:val="26"/>
          <w:szCs w:val="26"/>
        </w:rPr>
        <w:t xml:space="preserve"> объема поступлений</w:t>
      </w:r>
      <w:r w:rsidR="00D4658C" w:rsidRPr="004A1256">
        <w:rPr>
          <w:sz w:val="26"/>
          <w:szCs w:val="26"/>
        </w:rPr>
        <w:t xml:space="preserve"> </w:t>
      </w:r>
      <w:r w:rsidR="004A5648">
        <w:rPr>
          <w:sz w:val="26"/>
          <w:szCs w:val="26"/>
        </w:rPr>
        <w:t>дотаций на 30,6</w:t>
      </w:r>
      <w:r w:rsidR="00A942CB">
        <w:rPr>
          <w:sz w:val="26"/>
          <w:szCs w:val="26"/>
        </w:rPr>
        <w:t>% и субвенций на 25,8</w:t>
      </w:r>
      <w:r w:rsidR="004E51BD">
        <w:rPr>
          <w:sz w:val="26"/>
          <w:szCs w:val="26"/>
        </w:rPr>
        <w:t>%.</w:t>
      </w:r>
      <w:proofErr w:type="gramEnd"/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В составе безвозмездных поступлений дотации </w:t>
      </w:r>
      <w:r w:rsidR="009D0C03">
        <w:rPr>
          <w:sz w:val="26"/>
          <w:szCs w:val="26"/>
        </w:rPr>
        <w:t>бюджетам</w:t>
      </w:r>
      <w:r w:rsidRPr="004A1256">
        <w:rPr>
          <w:sz w:val="26"/>
          <w:szCs w:val="26"/>
        </w:rPr>
        <w:t xml:space="preserve"> бюджетной системы Российской Федерации в </w:t>
      </w:r>
      <w:r w:rsidR="00655EF1" w:rsidRPr="004A1256">
        <w:rPr>
          <w:sz w:val="26"/>
          <w:szCs w:val="26"/>
        </w:rPr>
        <w:t xml:space="preserve">1 </w:t>
      </w:r>
      <w:r w:rsidR="004E51BD" w:rsidRPr="007A00AD">
        <w:rPr>
          <w:sz w:val="26"/>
          <w:szCs w:val="26"/>
        </w:rPr>
        <w:t>квартале</w:t>
      </w:r>
      <w:r w:rsidR="002B135F" w:rsidRPr="007A00AD">
        <w:rPr>
          <w:sz w:val="26"/>
          <w:szCs w:val="26"/>
        </w:rPr>
        <w:t xml:space="preserve"> </w:t>
      </w:r>
      <w:r w:rsidR="009D0C03">
        <w:rPr>
          <w:sz w:val="26"/>
          <w:szCs w:val="26"/>
        </w:rPr>
        <w:t>2023</w:t>
      </w:r>
      <w:r w:rsidRPr="007A00AD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 составили </w:t>
      </w:r>
      <w:r w:rsidR="009D0C03">
        <w:rPr>
          <w:sz w:val="26"/>
          <w:szCs w:val="26"/>
        </w:rPr>
        <w:t>33 044,4</w:t>
      </w:r>
      <w:r w:rsidRPr="004A1256">
        <w:rPr>
          <w:sz w:val="26"/>
          <w:szCs w:val="26"/>
        </w:rPr>
        <w:t xml:space="preserve"> тыс. рублей или </w:t>
      </w:r>
      <w:r w:rsidR="009D0C03">
        <w:rPr>
          <w:sz w:val="26"/>
          <w:szCs w:val="26"/>
        </w:rPr>
        <w:t>24,7</w:t>
      </w:r>
      <w:r w:rsidRPr="004A1256">
        <w:rPr>
          <w:sz w:val="26"/>
          <w:szCs w:val="26"/>
        </w:rPr>
        <w:t xml:space="preserve">% от утвержденных бюджетных назначений. Доля дотаций в общем объеме безвозмездных </w:t>
      </w:r>
      <w:r w:rsidR="004E51BD">
        <w:rPr>
          <w:sz w:val="26"/>
          <w:szCs w:val="26"/>
        </w:rPr>
        <w:t xml:space="preserve">поступлений составила </w:t>
      </w:r>
      <w:r w:rsidR="009D0C03">
        <w:rPr>
          <w:sz w:val="26"/>
          <w:szCs w:val="26"/>
        </w:rPr>
        <w:t>33,7</w:t>
      </w:r>
      <w:r w:rsidRPr="004A1256">
        <w:rPr>
          <w:sz w:val="26"/>
          <w:szCs w:val="26"/>
        </w:rPr>
        <w:t>% от фактическ</w:t>
      </w:r>
      <w:r w:rsidR="00655EF1" w:rsidRPr="004A1256">
        <w:rPr>
          <w:sz w:val="26"/>
          <w:szCs w:val="26"/>
        </w:rPr>
        <w:t xml:space="preserve">ого исполнения за 1 </w:t>
      </w:r>
      <w:r w:rsidR="009D0C03">
        <w:rPr>
          <w:sz w:val="26"/>
          <w:szCs w:val="26"/>
        </w:rPr>
        <w:t xml:space="preserve"> квартал 2023</w:t>
      </w:r>
      <w:r w:rsidRPr="004A1256">
        <w:rPr>
          <w:sz w:val="26"/>
          <w:szCs w:val="26"/>
        </w:rPr>
        <w:t xml:space="preserve"> года. По сравнению к аналогичному периоду прошлого года </w:t>
      </w:r>
      <w:r w:rsidR="00655EF1" w:rsidRPr="004A1256">
        <w:rPr>
          <w:sz w:val="26"/>
          <w:szCs w:val="26"/>
        </w:rPr>
        <w:t xml:space="preserve">по дотациям наблюдается </w:t>
      </w:r>
      <w:r w:rsidR="009D0C03">
        <w:rPr>
          <w:sz w:val="26"/>
          <w:szCs w:val="26"/>
        </w:rPr>
        <w:t>увеличение</w:t>
      </w:r>
      <w:r w:rsidRPr="004A1256">
        <w:rPr>
          <w:sz w:val="26"/>
          <w:szCs w:val="26"/>
        </w:rPr>
        <w:t xml:space="preserve"> поступлений на</w:t>
      </w:r>
      <w:r w:rsidR="00C65F92">
        <w:rPr>
          <w:sz w:val="26"/>
          <w:szCs w:val="26"/>
        </w:rPr>
        <w:t xml:space="preserve"> 30,6</w:t>
      </w:r>
      <w:r w:rsidRPr="004A1256">
        <w:rPr>
          <w:sz w:val="26"/>
          <w:szCs w:val="26"/>
        </w:rPr>
        <w:t>%.</w:t>
      </w:r>
    </w:p>
    <w:p w:rsidR="000963DF" w:rsidRPr="004A1256" w:rsidRDefault="009D0C03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05DE4">
        <w:rPr>
          <w:sz w:val="26"/>
          <w:szCs w:val="26"/>
        </w:rPr>
        <w:t>бюджете</w:t>
      </w:r>
      <w:r>
        <w:rPr>
          <w:sz w:val="26"/>
          <w:szCs w:val="26"/>
        </w:rPr>
        <w:t xml:space="preserve"> округа </w:t>
      </w:r>
      <w:r w:rsidR="00805DE4">
        <w:rPr>
          <w:sz w:val="26"/>
          <w:szCs w:val="26"/>
        </w:rPr>
        <w:t xml:space="preserve">на </w:t>
      </w:r>
      <w:r>
        <w:rPr>
          <w:sz w:val="26"/>
          <w:szCs w:val="26"/>
        </w:rPr>
        <w:t>2023</w:t>
      </w:r>
      <w:r w:rsidR="000963DF" w:rsidRPr="004A1256">
        <w:rPr>
          <w:sz w:val="26"/>
          <w:szCs w:val="26"/>
        </w:rPr>
        <w:t xml:space="preserve"> год предусмотрено поступление субсидий бюджетам </w:t>
      </w:r>
      <w:r w:rsidRPr="009D0C03">
        <w:rPr>
          <w:sz w:val="26"/>
          <w:szCs w:val="26"/>
        </w:rPr>
        <w:t>бюджетной системы Российской Федерации</w:t>
      </w:r>
      <w:r w:rsidR="00655EF1" w:rsidRPr="004A1256">
        <w:rPr>
          <w:sz w:val="26"/>
          <w:szCs w:val="26"/>
        </w:rPr>
        <w:t xml:space="preserve"> в</w:t>
      </w:r>
      <w:r w:rsidR="000963DF" w:rsidRPr="004A1256">
        <w:rPr>
          <w:sz w:val="26"/>
          <w:szCs w:val="26"/>
        </w:rPr>
        <w:t xml:space="preserve"> размере </w:t>
      </w:r>
      <w:r>
        <w:rPr>
          <w:sz w:val="26"/>
          <w:szCs w:val="26"/>
        </w:rPr>
        <w:t xml:space="preserve">932 576,5 </w:t>
      </w:r>
      <w:r w:rsidR="000963DF" w:rsidRPr="004A1256">
        <w:rPr>
          <w:sz w:val="26"/>
          <w:szCs w:val="26"/>
        </w:rPr>
        <w:t xml:space="preserve"> тыс. рублей, </w:t>
      </w:r>
      <w:r w:rsidR="00655EF1" w:rsidRPr="004A1256">
        <w:rPr>
          <w:sz w:val="26"/>
          <w:szCs w:val="26"/>
        </w:rPr>
        <w:t xml:space="preserve">в 1 </w:t>
      </w:r>
      <w:r w:rsidR="004E51BD">
        <w:rPr>
          <w:sz w:val="26"/>
          <w:szCs w:val="26"/>
        </w:rPr>
        <w:t>квартале</w:t>
      </w:r>
      <w:r w:rsidR="00866C73" w:rsidRPr="004A1256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="00655EF1" w:rsidRPr="004A1256">
        <w:rPr>
          <w:sz w:val="26"/>
          <w:szCs w:val="26"/>
        </w:rPr>
        <w:t xml:space="preserve"> года </w:t>
      </w:r>
      <w:r w:rsidR="000963DF" w:rsidRPr="004A1256">
        <w:rPr>
          <w:sz w:val="26"/>
          <w:szCs w:val="26"/>
        </w:rPr>
        <w:t xml:space="preserve"> фактически </w:t>
      </w:r>
      <w:r w:rsidR="00655EF1" w:rsidRPr="004A1256">
        <w:rPr>
          <w:sz w:val="26"/>
          <w:szCs w:val="26"/>
        </w:rPr>
        <w:t xml:space="preserve"> поступили субсидии</w:t>
      </w:r>
      <w:r w:rsidR="000963DF" w:rsidRPr="004A1256">
        <w:rPr>
          <w:sz w:val="26"/>
          <w:szCs w:val="26"/>
        </w:rPr>
        <w:t xml:space="preserve"> в общем </w:t>
      </w:r>
      <w:r w:rsidR="000963DF" w:rsidRPr="007A00AD">
        <w:rPr>
          <w:sz w:val="26"/>
          <w:szCs w:val="26"/>
        </w:rPr>
        <w:t xml:space="preserve">объеме </w:t>
      </w:r>
      <w:r>
        <w:rPr>
          <w:sz w:val="26"/>
          <w:szCs w:val="26"/>
        </w:rPr>
        <w:t>9 280,8</w:t>
      </w:r>
      <w:r w:rsidR="000963DF" w:rsidRPr="007A00AD">
        <w:rPr>
          <w:sz w:val="26"/>
          <w:szCs w:val="26"/>
        </w:rPr>
        <w:t xml:space="preserve"> тыс</w:t>
      </w:r>
      <w:r w:rsidR="000963DF" w:rsidRPr="004A1256">
        <w:rPr>
          <w:sz w:val="26"/>
          <w:szCs w:val="26"/>
        </w:rPr>
        <w:t>. рублей</w:t>
      </w:r>
      <w:r w:rsidR="00655EF1" w:rsidRPr="004A1256">
        <w:rPr>
          <w:sz w:val="26"/>
          <w:szCs w:val="26"/>
        </w:rPr>
        <w:t xml:space="preserve"> или </w:t>
      </w:r>
      <w:r>
        <w:rPr>
          <w:sz w:val="26"/>
          <w:szCs w:val="26"/>
        </w:rPr>
        <w:t>1</w:t>
      </w:r>
      <w:r w:rsidR="00655EF1" w:rsidRPr="004A1256">
        <w:rPr>
          <w:sz w:val="26"/>
          <w:szCs w:val="26"/>
        </w:rPr>
        <w:t>%</w:t>
      </w:r>
      <w:r w:rsidR="00866C73" w:rsidRPr="004A1256">
        <w:rPr>
          <w:sz w:val="26"/>
          <w:szCs w:val="26"/>
        </w:rPr>
        <w:t xml:space="preserve"> от </w:t>
      </w:r>
      <w:r w:rsidR="00655EF1" w:rsidRPr="004A1256">
        <w:rPr>
          <w:sz w:val="26"/>
          <w:szCs w:val="26"/>
        </w:rPr>
        <w:t>утвер</w:t>
      </w:r>
      <w:r w:rsidR="000963DF" w:rsidRPr="004A1256">
        <w:rPr>
          <w:sz w:val="26"/>
          <w:szCs w:val="26"/>
        </w:rPr>
        <w:t>жденных б</w:t>
      </w:r>
      <w:r w:rsidR="00655EF1" w:rsidRPr="004A1256">
        <w:rPr>
          <w:sz w:val="26"/>
          <w:szCs w:val="26"/>
        </w:rPr>
        <w:t>юджетных назначений.</w:t>
      </w:r>
      <w:r w:rsidR="000963DF" w:rsidRPr="004A1256">
        <w:rPr>
          <w:sz w:val="26"/>
          <w:szCs w:val="26"/>
        </w:rPr>
        <w:t xml:space="preserve"> Доля субсидий в общем объеме безвозмездных поступлений составила </w:t>
      </w:r>
      <w:r w:rsidR="003D7AC3">
        <w:rPr>
          <w:sz w:val="26"/>
          <w:szCs w:val="26"/>
        </w:rPr>
        <w:t>9,5</w:t>
      </w:r>
      <w:r w:rsidR="000963DF" w:rsidRPr="004A1256">
        <w:rPr>
          <w:sz w:val="26"/>
          <w:szCs w:val="26"/>
        </w:rPr>
        <w:t xml:space="preserve">% от фактического исполнения за </w:t>
      </w:r>
      <w:r w:rsidR="00655EF1" w:rsidRPr="004A1256">
        <w:rPr>
          <w:sz w:val="26"/>
          <w:szCs w:val="26"/>
        </w:rPr>
        <w:t xml:space="preserve">1 </w:t>
      </w:r>
      <w:r w:rsidR="003D7AC3">
        <w:rPr>
          <w:sz w:val="26"/>
          <w:szCs w:val="26"/>
        </w:rPr>
        <w:t>квартал 2023</w:t>
      </w:r>
      <w:r w:rsidR="00655EF1" w:rsidRPr="004A1256">
        <w:rPr>
          <w:sz w:val="26"/>
          <w:szCs w:val="26"/>
        </w:rPr>
        <w:t xml:space="preserve"> года.</w:t>
      </w:r>
      <w:r w:rsidR="000963DF" w:rsidRPr="004A1256">
        <w:rPr>
          <w:sz w:val="26"/>
          <w:szCs w:val="26"/>
        </w:rPr>
        <w:t xml:space="preserve"> По </w:t>
      </w:r>
      <w:r w:rsidR="000963DF" w:rsidRPr="004A1256">
        <w:rPr>
          <w:sz w:val="26"/>
          <w:szCs w:val="26"/>
        </w:rPr>
        <w:lastRenderedPageBreak/>
        <w:t xml:space="preserve">сравнению к аналогичному периоду прошлого года по субсидиям наблюдается </w:t>
      </w:r>
      <w:r w:rsidR="003D7AC3">
        <w:rPr>
          <w:sz w:val="26"/>
          <w:szCs w:val="26"/>
        </w:rPr>
        <w:t>сокращение</w:t>
      </w:r>
      <w:r w:rsidR="004E51BD">
        <w:rPr>
          <w:sz w:val="26"/>
          <w:szCs w:val="26"/>
        </w:rPr>
        <w:t xml:space="preserve"> </w:t>
      </w:r>
      <w:r w:rsidR="005A5F57" w:rsidRPr="004A1256">
        <w:rPr>
          <w:sz w:val="26"/>
          <w:szCs w:val="26"/>
        </w:rPr>
        <w:t xml:space="preserve">  поступлений</w:t>
      </w:r>
      <w:r w:rsidR="003D7AC3">
        <w:rPr>
          <w:sz w:val="26"/>
          <w:szCs w:val="26"/>
        </w:rPr>
        <w:t xml:space="preserve"> на 3,4%</w:t>
      </w:r>
      <w:r w:rsidR="004E51BD">
        <w:rPr>
          <w:sz w:val="26"/>
          <w:szCs w:val="26"/>
        </w:rPr>
        <w:t>.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 составе безвозмездных поступлений субвенции</w:t>
      </w:r>
      <w:r w:rsidR="000B3C11" w:rsidRPr="000B3C11">
        <w:rPr>
          <w:sz w:val="26"/>
          <w:szCs w:val="26"/>
        </w:rPr>
        <w:t xml:space="preserve"> бюджетам бюджетной системы Российской Федерации</w:t>
      </w:r>
      <w:r w:rsidRPr="004A1256">
        <w:rPr>
          <w:sz w:val="26"/>
          <w:szCs w:val="26"/>
        </w:rPr>
        <w:t xml:space="preserve">  предусмотрены в размере </w:t>
      </w:r>
      <w:r w:rsidR="000B3C11">
        <w:rPr>
          <w:sz w:val="26"/>
          <w:szCs w:val="26"/>
        </w:rPr>
        <w:t>227955,5</w:t>
      </w:r>
      <w:r w:rsidRPr="004A1256">
        <w:rPr>
          <w:sz w:val="26"/>
          <w:szCs w:val="26"/>
        </w:rPr>
        <w:t xml:space="preserve"> тыс. рублей,</w:t>
      </w:r>
      <w:r w:rsidR="005A5F57" w:rsidRPr="004A1256">
        <w:rPr>
          <w:sz w:val="26"/>
          <w:szCs w:val="26"/>
        </w:rPr>
        <w:t xml:space="preserve"> в 1 </w:t>
      </w:r>
      <w:r w:rsidR="000B3C11">
        <w:rPr>
          <w:sz w:val="26"/>
          <w:szCs w:val="26"/>
        </w:rPr>
        <w:t>квартале 2023</w:t>
      </w:r>
      <w:r w:rsidR="005A5F57" w:rsidRPr="004A1256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 субвенции поступили в размере </w:t>
      </w:r>
      <w:r w:rsidR="000B3C11">
        <w:rPr>
          <w:sz w:val="26"/>
          <w:szCs w:val="26"/>
        </w:rPr>
        <w:t>56 243,5</w:t>
      </w:r>
      <w:r w:rsidRPr="004A1256">
        <w:rPr>
          <w:sz w:val="26"/>
          <w:szCs w:val="26"/>
        </w:rPr>
        <w:t xml:space="preserve"> тыс. рублей</w:t>
      </w:r>
      <w:r w:rsidR="005A5F57" w:rsidRPr="004A1256">
        <w:rPr>
          <w:sz w:val="26"/>
          <w:szCs w:val="26"/>
        </w:rPr>
        <w:t xml:space="preserve"> или </w:t>
      </w:r>
      <w:r w:rsidR="000B3C11">
        <w:rPr>
          <w:sz w:val="26"/>
          <w:szCs w:val="26"/>
        </w:rPr>
        <w:t>24,7</w:t>
      </w:r>
      <w:r w:rsidRPr="004A1256">
        <w:rPr>
          <w:sz w:val="26"/>
          <w:szCs w:val="26"/>
        </w:rPr>
        <w:t>% от ут</w:t>
      </w:r>
      <w:r w:rsidR="005A5F57" w:rsidRPr="004A1256">
        <w:rPr>
          <w:sz w:val="26"/>
          <w:szCs w:val="26"/>
        </w:rPr>
        <w:t>вержденных бюджетных назначений</w:t>
      </w:r>
      <w:r w:rsidRPr="004A1256">
        <w:rPr>
          <w:sz w:val="26"/>
          <w:szCs w:val="26"/>
        </w:rPr>
        <w:t xml:space="preserve">. Доля субвенций в общем объеме безвозмездных поступлений составила </w:t>
      </w:r>
      <w:r w:rsidR="000B3C11">
        <w:rPr>
          <w:sz w:val="26"/>
          <w:szCs w:val="26"/>
        </w:rPr>
        <w:t>57,4</w:t>
      </w:r>
      <w:r w:rsidRPr="004A1256">
        <w:rPr>
          <w:sz w:val="26"/>
          <w:szCs w:val="26"/>
        </w:rPr>
        <w:t xml:space="preserve">% от фактического исполнения за </w:t>
      </w:r>
      <w:r w:rsidR="005A5F57" w:rsidRPr="004A1256">
        <w:rPr>
          <w:sz w:val="26"/>
          <w:szCs w:val="26"/>
        </w:rPr>
        <w:t xml:space="preserve">1 </w:t>
      </w:r>
      <w:r w:rsidR="000B3C11">
        <w:rPr>
          <w:sz w:val="26"/>
          <w:szCs w:val="26"/>
        </w:rPr>
        <w:t>квартал 2023</w:t>
      </w:r>
      <w:r w:rsidR="005A5F57" w:rsidRPr="004A1256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. По сравнению к аналогичному периоду прошлого года по субвенциям наблюдается </w:t>
      </w:r>
      <w:r w:rsidR="000B3C11">
        <w:rPr>
          <w:sz w:val="26"/>
          <w:szCs w:val="26"/>
        </w:rPr>
        <w:t>увеличение</w:t>
      </w:r>
      <w:r w:rsidRPr="004A1256">
        <w:rPr>
          <w:sz w:val="26"/>
          <w:szCs w:val="26"/>
        </w:rPr>
        <w:t xml:space="preserve"> поступлений на </w:t>
      </w:r>
      <w:r w:rsidR="000B3C11">
        <w:rPr>
          <w:sz w:val="26"/>
          <w:szCs w:val="26"/>
        </w:rPr>
        <w:t>25,8</w:t>
      </w:r>
      <w:r w:rsidRPr="004A1256">
        <w:rPr>
          <w:sz w:val="26"/>
          <w:szCs w:val="26"/>
        </w:rPr>
        <w:t>%.</w:t>
      </w:r>
    </w:p>
    <w:p w:rsidR="000B3C11" w:rsidRDefault="000B3C11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от негосударственных организаций в 1 квартале 2023 года в бюджет округа не поступали. За аналогичный период 2022 года поступление составило 100,0 тыс. рублей.</w:t>
      </w:r>
    </w:p>
    <w:p w:rsidR="00881F37" w:rsidRDefault="00BF7670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Прочие</w:t>
      </w:r>
      <w:r w:rsidR="00881F37">
        <w:rPr>
          <w:sz w:val="26"/>
          <w:szCs w:val="26"/>
        </w:rPr>
        <w:t xml:space="preserve"> безвозмездн</w:t>
      </w:r>
      <w:r w:rsidR="000B3C11">
        <w:rPr>
          <w:sz w:val="26"/>
          <w:szCs w:val="26"/>
        </w:rPr>
        <w:t>ые поступления в 1 квартале 2023</w:t>
      </w:r>
      <w:r w:rsidR="00881F3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бюджет</w:t>
      </w:r>
      <w:r w:rsidR="000B3C11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</w:t>
      </w:r>
      <w:r w:rsidR="000B3C11">
        <w:rPr>
          <w:sz w:val="26"/>
          <w:szCs w:val="26"/>
        </w:rPr>
        <w:t xml:space="preserve"> поступили в сумме 42,0 тыс. рублей</w:t>
      </w:r>
      <w:r>
        <w:rPr>
          <w:sz w:val="26"/>
          <w:szCs w:val="26"/>
        </w:rPr>
        <w:t>. Плановое годовое назначение</w:t>
      </w:r>
      <w:r w:rsidR="00881F37">
        <w:rPr>
          <w:sz w:val="26"/>
          <w:szCs w:val="26"/>
        </w:rPr>
        <w:t xml:space="preserve"> </w:t>
      </w:r>
      <w:r w:rsidR="00060120">
        <w:rPr>
          <w:sz w:val="26"/>
          <w:szCs w:val="26"/>
        </w:rPr>
        <w:t>1 331,5</w:t>
      </w:r>
      <w:r>
        <w:rPr>
          <w:sz w:val="26"/>
          <w:szCs w:val="26"/>
        </w:rPr>
        <w:t xml:space="preserve"> тыс. рублей. В 1 квартал</w:t>
      </w:r>
      <w:r w:rsidR="00060120">
        <w:rPr>
          <w:sz w:val="26"/>
          <w:szCs w:val="26"/>
        </w:rPr>
        <w:t>е 2022</w:t>
      </w:r>
      <w:r w:rsidR="00881F37">
        <w:rPr>
          <w:sz w:val="26"/>
          <w:szCs w:val="26"/>
        </w:rPr>
        <w:t xml:space="preserve"> года поступления по данному доходному источнику </w:t>
      </w:r>
      <w:r w:rsidR="00881B5C">
        <w:rPr>
          <w:sz w:val="26"/>
          <w:szCs w:val="26"/>
        </w:rPr>
        <w:t>составили 13,8</w:t>
      </w:r>
      <w:r>
        <w:rPr>
          <w:sz w:val="26"/>
          <w:szCs w:val="26"/>
        </w:rPr>
        <w:t xml:space="preserve"> тыс. рублей.</w:t>
      </w:r>
      <w:r w:rsidR="00881B5C">
        <w:rPr>
          <w:sz w:val="26"/>
          <w:szCs w:val="26"/>
        </w:rPr>
        <w:t xml:space="preserve"> Таким образом, поступление данного доходного источника увеличилось в 1 квартале 2023 года на 28,2 тыс. рублей или в 3 раза.</w:t>
      </w:r>
    </w:p>
    <w:p w:rsidR="00D4658C" w:rsidRPr="004A1256" w:rsidRDefault="00866C73" w:rsidP="00BF38CC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Возвращены остатки субсидий, субвенций и иных межбюджетных трансфертов, имеющие целевое н</w:t>
      </w:r>
      <w:r w:rsidR="00EF3D6C" w:rsidRPr="004A1256">
        <w:rPr>
          <w:sz w:val="26"/>
          <w:szCs w:val="26"/>
        </w:rPr>
        <w:t>азначение, прошлых лет в сумме</w:t>
      </w:r>
      <w:r w:rsidRPr="004A1256">
        <w:rPr>
          <w:sz w:val="26"/>
          <w:szCs w:val="26"/>
        </w:rPr>
        <w:t xml:space="preserve"> </w:t>
      </w:r>
      <w:r w:rsidR="00881B5C">
        <w:rPr>
          <w:sz w:val="26"/>
          <w:szCs w:val="26"/>
        </w:rPr>
        <w:t>601,1</w:t>
      </w:r>
      <w:r w:rsidR="004E7F4D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тыс. рублей.</w:t>
      </w:r>
    </w:p>
    <w:p w:rsidR="004E1790" w:rsidRPr="004E1790" w:rsidRDefault="004E1790" w:rsidP="004E1790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5327A6">
        <w:rPr>
          <w:sz w:val="26"/>
          <w:szCs w:val="26"/>
        </w:rPr>
        <w:t>Кассовы</w:t>
      </w:r>
      <w:r w:rsidR="005327A6">
        <w:rPr>
          <w:sz w:val="26"/>
          <w:szCs w:val="26"/>
        </w:rPr>
        <w:t>й план по доходам на 1 квартал 2023</w:t>
      </w:r>
      <w:r w:rsidRPr="005327A6">
        <w:rPr>
          <w:sz w:val="26"/>
          <w:szCs w:val="26"/>
        </w:rPr>
        <w:t xml:space="preserve"> г</w:t>
      </w:r>
      <w:r w:rsidR="005327A6">
        <w:rPr>
          <w:sz w:val="26"/>
          <w:szCs w:val="26"/>
        </w:rPr>
        <w:t>ода утвержден в объеме 363</w:t>
      </w:r>
      <w:r w:rsidR="00541BB4">
        <w:rPr>
          <w:sz w:val="26"/>
          <w:szCs w:val="26"/>
        </w:rPr>
        <w:t> 485,2 тыс. рублей или 24</w:t>
      </w:r>
      <w:r w:rsidRPr="005327A6">
        <w:rPr>
          <w:sz w:val="26"/>
          <w:szCs w:val="26"/>
        </w:rPr>
        <w:t>% от годовых назначений, исполнен в объеме</w:t>
      </w:r>
      <w:r w:rsidR="00541BB4">
        <w:rPr>
          <w:sz w:val="26"/>
          <w:szCs w:val="26"/>
        </w:rPr>
        <w:t xml:space="preserve"> 147 677,5</w:t>
      </w:r>
      <w:r w:rsidRPr="005327A6">
        <w:rPr>
          <w:sz w:val="26"/>
          <w:szCs w:val="26"/>
        </w:rPr>
        <w:t xml:space="preserve"> </w:t>
      </w:r>
      <w:r w:rsidR="00541BB4">
        <w:rPr>
          <w:sz w:val="26"/>
          <w:szCs w:val="26"/>
        </w:rPr>
        <w:t xml:space="preserve">  тыс. рублей или 40,6</w:t>
      </w:r>
      <w:r w:rsidRPr="005327A6">
        <w:rPr>
          <w:sz w:val="26"/>
          <w:szCs w:val="26"/>
        </w:rPr>
        <w:t xml:space="preserve"> % от утвержден</w:t>
      </w:r>
      <w:r w:rsidR="00541BB4">
        <w:rPr>
          <w:sz w:val="26"/>
          <w:szCs w:val="26"/>
        </w:rPr>
        <w:t>ных назначений на 1 квартал 2023</w:t>
      </w:r>
      <w:r w:rsidRPr="005327A6">
        <w:rPr>
          <w:sz w:val="26"/>
          <w:szCs w:val="26"/>
        </w:rPr>
        <w:t xml:space="preserve"> года.</w:t>
      </w:r>
    </w:p>
    <w:p w:rsidR="00E11C11" w:rsidRPr="00E11C11" w:rsidRDefault="00E11C11" w:rsidP="004A001A">
      <w:pPr>
        <w:ind w:firstLine="709"/>
        <w:jc w:val="both"/>
        <w:rPr>
          <w:i/>
          <w:sz w:val="26"/>
          <w:szCs w:val="26"/>
        </w:rPr>
      </w:pPr>
      <w:r w:rsidRPr="003D6747">
        <w:rPr>
          <w:i/>
          <w:sz w:val="26"/>
          <w:szCs w:val="26"/>
        </w:rPr>
        <w:t>В ходе проведенного сравнительн</w:t>
      </w:r>
      <w:r w:rsidR="00535AC3" w:rsidRPr="003D6747">
        <w:rPr>
          <w:i/>
          <w:sz w:val="26"/>
          <w:szCs w:val="26"/>
        </w:rPr>
        <w:t>ого анализа объема безвозмездных</w:t>
      </w:r>
      <w:r w:rsidR="00881B5C">
        <w:rPr>
          <w:i/>
          <w:sz w:val="26"/>
          <w:szCs w:val="26"/>
        </w:rPr>
        <w:t xml:space="preserve"> поступлений в </w:t>
      </w:r>
      <w:r w:rsidR="00535AC3">
        <w:rPr>
          <w:i/>
          <w:sz w:val="26"/>
          <w:szCs w:val="26"/>
        </w:rPr>
        <w:t>бюджет</w:t>
      </w:r>
      <w:r w:rsidR="00541BB4">
        <w:rPr>
          <w:i/>
          <w:sz w:val="26"/>
          <w:szCs w:val="26"/>
        </w:rPr>
        <w:t xml:space="preserve">  в 1 квартале </w:t>
      </w:r>
      <w:r w:rsidR="00881B5C">
        <w:rPr>
          <w:i/>
          <w:sz w:val="26"/>
          <w:szCs w:val="26"/>
        </w:rPr>
        <w:t xml:space="preserve">2023 </w:t>
      </w:r>
      <w:r w:rsidR="00541BB4">
        <w:rPr>
          <w:i/>
          <w:sz w:val="26"/>
          <w:szCs w:val="26"/>
        </w:rPr>
        <w:t xml:space="preserve"> года и </w:t>
      </w:r>
      <w:r w:rsidR="00881B5C">
        <w:rPr>
          <w:i/>
          <w:sz w:val="26"/>
          <w:szCs w:val="26"/>
        </w:rPr>
        <w:t>1 квартале 2022</w:t>
      </w:r>
      <w:r w:rsidRPr="00E11C11">
        <w:rPr>
          <w:i/>
          <w:sz w:val="26"/>
          <w:szCs w:val="26"/>
        </w:rPr>
        <w:t xml:space="preserve"> года установлено </w:t>
      </w:r>
      <w:r w:rsidR="00881B5C">
        <w:rPr>
          <w:i/>
          <w:sz w:val="26"/>
          <w:szCs w:val="26"/>
        </w:rPr>
        <w:t>у</w:t>
      </w:r>
      <w:r w:rsidR="006229B0">
        <w:rPr>
          <w:i/>
          <w:sz w:val="26"/>
          <w:szCs w:val="26"/>
        </w:rPr>
        <w:t>величение  объема дотаций на 30,6</w:t>
      </w:r>
      <w:r w:rsidR="00881B5C">
        <w:rPr>
          <w:i/>
          <w:sz w:val="26"/>
          <w:szCs w:val="26"/>
        </w:rPr>
        <w:t>%, субвенций на 25,8%, прочих безвозмездных поступлений в 3 раза.</w:t>
      </w:r>
      <w:r w:rsidR="004A001A">
        <w:rPr>
          <w:i/>
          <w:sz w:val="26"/>
          <w:szCs w:val="26"/>
        </w:rPr>
        <w:t xml:space="preserve"> Объем поступлени</w:t>
      </w:r>
      <w:r w:rsidR="00881B5C">
        <w:rPr>
          <w:i/>
          <w:sz w:val="26"/>
          <w:szCs w:val="26"/>
        </w:rPr>
        <w:t>я субсидий сократился на 3,4%.</w:t>
      </w:r>
      <w:r w:rsidR="004A001A">
        <w:rPr>
          <w:i/>
          <w:sz w:val="26"/>
          <w:szCs w:val="26"/>
        </w:rPr>
        <w:t xml:space="preserve"> </w:t>
      </w:r>
    </w:p>
    <w:p w:rsidR="00E11C11" w:rsidRPr="00E11C11" w:rsidRDefault="00E11C11" w:rsidP="00E11C11">
      <w:pPr>
        <w:ind w:firstLine="709"/>
        <w:jc w:val="both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 xml:space="preserve"> В целом </w:t>
      </w:r>
      <w:r w:rsidR="00535AC3">
        <w:rPr>
          <w:i/>
          <w:sz w:val="26"/>
          <w:szCs w:val="26"/>
        </w:rPr>
        <w:t>объем безвозмездных поступлений</w:t>
      </w:r>
      <w:r w:rsidR="00881B5C">
        <w:rPr>
          <w:i/>
          <w:sz w:val="26"/>
          <w:szCs w:val="26"/>
        </w:rPr>
        <w:t xml:space="preserve"> в 1 квартале 2023</w:t>
      </w:r>
      <w:r w:rsidRPr="00E11C11">
        <w:rPr>
          <w:i/>
          <w:sz w:val="26"/>
          <w:szCs w:val="26"/>
        </w:rPr>
        <w:t xml:space="preserve"> года </w:t>
      </w:r>
      <w:r w:rsidR="00881B5C">
        <w:rPr>
          <w:i/>
          <w:sz w:val="26"/>
          <w:szCs w:val="26"/>
        </w:rPr>
        <w:t xml:space="preserve">увеличился </w:t>
      </w:r>
      <w:r w:rsidRPr="00E11C11">
        <w:rPr>
          <w:i/>
          <w:sz w:val="26"/>
          <w:szCs w:val="26"/>
        </w:rPr>
        <w:t xml:space="preserve"> на  </w:t>
      </w:r>
      <w:r w:rsidR="006229B0">
        <w:rPr>
          <w:i/>
          <w:sz w:val="26"/>
          <w:szCs w:val="26"/>
        </w:rPr>
        <w:t>20 850,6</w:t>
      </w:r>
      <w:r w:rsidRPr="00E11C11">
        <w:rPr>
          <w:i/>
          <w:sz w:val="26"/>
          <w:szCs w:val="26"/>
        </w:rPr>
        <w:t xml:space="preserve"> тыс. рублей или на </w:t>
      </w:r>
      <w:r w:rsidR="006229B0">
        <w:rPr>
          <w:i/>
          <w:sz w:val="26"/>
          <w:szCs w:val="26"/>
        </w:rPr>
        <w:t>27%</w:t>
      </w:r>
      <w:r w:rsidRPr="00E11C11">
        <w:rPr>
          <w:i/>
          <w:sz w:val="26"/>
          <w:szCs w:val="26"/>
        </w:rPr>
        <w:t xml:space="preserve">  по сравнению с аналогичным периодо</w:t>
      </w:r>
      <w:r w:rsidR="00881B5C">
        <w:rPr>
          <w:i/>
          <w:sz w:val="26"/>
          <w:szCs w:val="26"/>
        </w:rPr>
        <w:t>м 2022</w:t>
      </w:r>
      <w:r w:rsidRPr="00E11C11">
        <w:rPr>
          <w:i/>
          <w:sz w:val="26"/>
          <w:szCs w:val="26"/>
        </w:rPr>
        <w:t xml:space="preserve"> года. </w:t>
      </w:r>
    </w:p>
    <w:p w:rsidR="00E11C11" w:rsidRDefault="00E11C11" w:rsidP="00E11C11">
      <w:pPr>
        <w:jc w:val="both"/>
        <w:rPr>
          <w:i/>
          <w:sz w:val="26"/>
          <w:szCs w:val="26"/>
        </w:rPr>
      </w:pPr>
    </w:p>
    <w:p w:rsidR="00B13C5E" w:rsidRPr="00E11C11" w:rsidRDefault="002933CF" w:rsidP="00D4658C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Таким образом, в</w:t>
      </w:r>
      <w:r w:rsidR="00B13C5E" w:rsidRPr="00E11C11">
        <w:rPr>
          <w:b/>
          <w:i/>
          <w:sz w:val="26"/>
          <w:szCs w:val="26"/>
        </w:rPr>
        <w:t xml:space="preserve"> ходе проведенного анализа исполнения </w:t>
      </w:r>
      <w:r w:rsidR="00EF3D6C" w:rsidRPr="00E11C11">
        <w:rPr>
          <w:b/>
          <w:i/>
          <w:sz w:val="26"/>
          <w:szCs w:val="26"/>
        </w:rPr>
        <w:t xml:space="preserve"> </w:t>
      </w:r>
      <w:r w:rsidR="00B13C5E" w:rsidRPr="00E11C11">
        <w:rPr>
          <w:b/>
          <w:i/>
          <w:sz w:val="26"/>
          <w:szCs w:val="26"/>
        </w:rPr>
        <w:t xml:space="preserve">бюджета </w:t>
      </w:r>
      <w:r w:rsidR="00881B5C">
        <w:rPr>
          <w:b/>
          <w:i/>
          <w:sz w:val="26"/>
          <w:szCs w:val="26"/>
        </w:rPr>
        <w:t>округа</w:t>
      </w:r>
      <w:r w:rsidR="00B13C5E" w:rsidRPr="00E11C11">
        <w:rPr>
          <w:b/>
          <w:i/>
          <w:sz w:val="26"/>
          <w:szCs w:val="26"/>
        </w:rPr>
        <w:t xml:space="preserve"> по доходам установлено</w:t>
      </w:r>
      <w:r w:rsidR="00881B5C">
        <w:rPr>
          <w:b/>
          <w:i/>
          <w:sz w:val="26"/>
          <w:szCs w:val="26"/>
        </w:rPr>
        <w:t xml:space="preserve">, что </w:t>
      </w:r>
      <w:r w:rsidR="000505DE">
        <w:rPr>
          <w:b/>
          <w:i/>
          <w:sz w:val="26"/>
          <w:szCs w:val="26"/>
        </w:rPr>
        <w:t>кассовый план по доходам на 1 квартал 2023 года и</w:t>
      </w:r>
      <w:r w:rsidR="00466E34">
        <w:rPr>
          <w:b/>
          <w:i/>
          <w:sz w:val="26"/>
          <w:szCs w:val="26"/>
        </w:rPr>
        <w:t xml:space="preserve">сполнен на 40,6%, что обусловлено низким процентом исполнения по объему безвозмездных поступлений. </w:t>
      </w:r>
      <w:r w:rsidR="000505DE">
        <w:rPr>
          <w:b/>
          <w:i/>
          <w:sz w:val="26"/>
          <w:szCs w:val="26"/>
        </w:rPr>
        <w:t>И</w:t>
      </w:r>
      <w:r w:rsidR="00881B5C">
        <w:rPr>
          <w:b/>
          <w:i/>
          <w:sz w:val="26"/>
          <w:szCs w:val="26"/>
        </w:rPr>
        <w:t>сполнение доходной части</w:t>
      </w:r>
      <w:r w:rsidR="00F21E95" w:rsidRPr="00E11C11">
        <w:rPr>
          <w:b/>
          <w:i/>
          <w:sz w:val="26"/>
          <w:szCs w:val="26"/>
        </w:rPr>
        <w:t xml:space="preserve"> </w:t>
      </w:r>
      <w:r w:rsidR="00B13C5E" w:rsidRPr="00E11C11">
        <w:rPr>
          <w:b/>
          <w:i/>
          <w:sz w:val="26"/>
          <w:szCs w:val="26"/>
        </w:rPr>
        <w:t>бюджета  в 1</w:t>
      </w:r>
      <w:r w:rsidR="00881B5C">
        <w:rPr>
          <w:b/>
          <w:i/>
          <w:sz w:val="26"/>
          <w:szCs w:val="26"/>
        </w:rPr>
        <w:t xml:space="preserve"> квартале 2023</w:t>
      </w:r>
      <w:r w:rsidR="00F44F62" w:rsidRPr="00E11C11">
        <w:rPr>
          <w:b/>
          <w:i/>
          <w:sz w:val="26"/>
          <w:szCs w:val="26"/>
        </w:rPr>
        <w:t xml:space="preserve"> года обеспечено на </w:t>
      </w:r>
      <w:r w:rsidR="00881B5C">
        <w:rPr>
          <w:b/>
          <w:i/>
          <w:sz w:val="26"/>
          <w:szCs w:val="26"/>
        </w:rPr>
        <w:t>66,4</w:t>
      </w:r>
      <w:r w:rsidR="00B13C5E" w:rsidRPr="00E11C11">
        <w:rPr>
          <w:b/>
          <w:i/>
          <w:sz w:val="26"/>
          <w:szCs w:val="26"/>
        </w:rPr>
        <w:t>% бе</w:t>
      </w:r>
      <w:r w:rsidR="00F44F62" w:rsidRPr="00E11C11">
        <w:rPr>
          <w:b/>
          <w:i/>
          <w:sz w:val="26"/>
          <w:szCs w:val="26"/>
        </w:rPr>
        <w:t xml:space="preserve">звозмездными поступлениями и на </w:t>
      </w:r>
      <w:r w:rsidR="00881B5C">
        <w:rPr>
          <w:b/>
          <w:i/>
          <w:sz w:val="26"/>
          <w:szCs w:val="26"/>
        </w:rPr>
        <w:t>33,6</w:t>
      </w:r>
      <w:r w:rsidR="00B13C5E" w:rsidRPr="00E11C11">
        <w:rPr>
          <w:b/>
          <w:i/>
          <w:sz w:val="26"/>
          <w:szCs w:val="26"/>
        </w:rPr>
        <w:t>% собственными доходами.</w:t>
      </w:r>
    </w:p>
    <w:p w:rsidR="003409DF" w:rsidRDefault="00B13C5E" w:rsidP="00D4658C">
      <w:pPr>
        <w:ind w:firstLine="709"/>
        <w:jc w:val="both"/>
        <w:rPr>
          <w:b/>
          <w:i/>
          <w:sz w:val="26"/>
          <w:szCs w:val="26"/>
        </w:rPr>
      </w:pPr>
      <w:r w:rsidRPr="00E11C11">
        <w:rPr>
          <w:b/>
          <w:i/>
          <w:sz w:val="26"/>
          <w:szCs w:val="26"/>
        </w:rPr>
        <w:t xml:space="preserve">  П</w:t>
      </w:r>
      <w:r w:rsidR="00095857" w:rsidRPr="00E11C11">
        <w:rPr>
          <w:b/>
          <w:i/>
          <w:sz w:val="26"/>
          <w:szCs w:val="26"/>
        </w:rPr>
        <w:t>о сравн</w:t>
      </w:r>
      <w:r w:rsidR="00881B5C">
        <w:rPr>
          <w:b/>
          <w:i/>
          <w:sz w:val="26"/>
          <w:szCs w:val="26"/>
        </w:rPr>
        <w:t>ению с аналогичным периодом 2022</w:t>
      </w:r>
      <w:r w:rsidR="00095857" w:rsidRPr="00E11C11">
        <w:rPr>
          <w:b/>
          <w:i/>
          <w:sz w:val="26"/>
          <w:szCs w:val="26"/>
        </w:rPr>
        <w:t xml:space="preserve"> года поступления в доходную часть бюджета в отчетном периоде текущего года </w:t>
      </w:r>
      <w:r w:rsidR="006229B0">
        <w:rPr>
          <w:b/>
          <w:i/>
          <w:sz w:val="26"/>
          <w:szCs w:val="26"/>
        </w:rPr>
        <w:t>увеличились на 19,1</w:t>
      </w:r>
      <w:r w:rsidR="00DC4279">
        <w:rPr>
          <w:b/>
          <w:i/>
          <w:sz w:val="26"/>
          <w:szCs w:val="26"/>
        </w:rPr>
        <w:t xml:space="preserve">% за счет </w:t>
      </w:r>
      <w:r w:rsidR="00881B5C">
        <w:rPr>
          <w:b/>
          <w:i/>
          <w:sz w:val="26"/>
          <w:szCs w:val="26"/>
        </w:rPr>
        <w:t>увеличения в целом</w:t>
      </w:r>
      <w:r w:rsidR="00095857" w:rsidRPr="00E11C11">
        <w:rPr>
          <w:b/>
          <w:i/>
          <w:sz w:val="26"/>
          <w:szCs w:val="26"/>
        </w:rPr>
        <w:t xml:space="preserve"> об</w:t>
      </w:r>
      <w:r w:rsidR="00881B5C">
        <w:rPr>
          <w:b/>
          <w:i/>
          <w:sz w:val="26"/>
          <w:szCs w:val="26"/>
        </w:rPr>
        <w:t>ъема  безвозмездных поступлений и объема налоговых и неналоговых доходов.</w:t>
      </w:r>
    </w:p>
    <w:p w:rsidR="00095857" w:rsidRPr="00585FC4" w:rsidRDefault="00095857" w:rsidP="001D2BA6">
      <w:pPr>
        <w:ind w:firstLine="709"/>
        <w:jc w:val="both"/>
        <w:rPr>
          <w:b/>
          <w:sz w:val="26"/>
          <w:szCs w:val="26"/>
        </w:rPr>
      </w:pPr>
      <w:r w:rsidRPr="00585FC4">
        <w:rPr>
          <w:b/>
          <w:sz w:val="26"/>
          <w:szCs w:val="26"/>
        </w:rPr>
        <w:t xml:space="preserve"> </w:t>
      </w:r>
    </w:p>
    <w:p w:rsidR="004C70A5" w:rsidRPr="00DB0EA6" w:rsidRDefault="001D2BA6" w:rsidP="004C70A5">
      <w:pPr>
        <w:ind w:firstLine="709"/>
        <w:jc w:val="both"/>
        <w:rPr>
          <w:i/>
          <w:sz w:val="26"/>
          <w:szCs w:val="26"/>
        </w:rPr>
      </w:pPr>
      <w:proofErr w:type="gramStart"/>
      <w:r w:rsidRPr="00DB0EA6">
        <w:rPr>
          <w:i/>
          <w:sz w:val="26"/>
          <w:szCs w:val="26"/>
        </w:rPr>
        <w:t xml:space="preserve">Контрольно-счетная комиссия отмечает, что в приложении 1 «Исполнение по доходам бюджета округа за 1 квартал 2023 года» к  постановлению администрации округа от 25.04.2023 № 517 «Об утверждении отчета об исполнении бюджета округа за 1 квартал 2023 года» допущено нарушение порядка применения бюджетной классификации Российской Федерации, определенного приказом Министерства финансов Российской Федерации от </w:t>
      </w:r>
      <w:r w:rsidR="00585FC4" w:rsidRPr="00DB0EA6">
        <w:rPr>
          <w:i/>
          <w:sz w:val="26"/>
          <w:szCs w:val="26"/>
        </w:rPr>
        <w:t>17</w:t>
      </w:r>
      <w:r w:rsidRPr="00DB0EA6">
        <w:rPr>
          <w:i/>
          <w:sz w:val="26"/>
          <w:szCs w:val="26"/>
        </w:rPr>
        <w:t>.</w:t>
      </w:r>
      <w:r w:rsidR="00585FC4" w:rsidRPr="00DB0EA6">
        <w:rPr>
          <w:i/>
          <w:sz w:val="26"/>
          <w:szCs w:val="26"/>
        </w:rPr>
        <w:t>05</w:t>
      </w:r>
      <w:r w:rsidRPr="00DB0EA6">
        <w:rPr>
          <w:i/>
          <w:sz w:val="26"/>
          <w:szCs w:val="26"/>
        </w:rPr>
        <w:t>.</w:t>
      </w:r>
      <w:r w:rsidR="00585FC4" w:rsidRPr="00DB0EA6">
        <w:rPr>
          <w:i/>
          <w:sz w:val="26"/>
          <w:szCs w:val="26"/>
        </w:rPr>
        <w:t>2022</w:t>
      </w:r>
      <w:r w:rsidRPr="00DB0EA6">
        <w:rPr>
          <w:i/>
          <w:sz w:val="26"/>
          <w:szCs w:val="26"/>
        </w:rPr>
        <w:t xml:space="preserve"> № 7</w:t>
      </w:r>
      <w:r w:rsidR="00585FC4" w:rsidRPr="00DB0EA6">
        <w:rPr>
          <w:i/>
          <w:sz w:val="26"/>
          <w:szCs w:val="26"/>
        </w:rPr>
        <w:t>5</w:t>
      </w:r>
      <w:r w:rsidRPr="00DB0EA6">
        <w:rPr>
          <w:i/>
          <w:sz w:val="26"/>
          <w:szCs w:val="26"/>
        </w:rPr>
        <w:t>н «Об утверждении кодов (перечней кодов) бюджетной классифика</w:t>
      </w:r>
      <w:r w:rsidR="00585FC4" w:rsidRPr="00DB0EA6">
        <w:rPr>
          <w:i/>
          <w:sz w:val="26"/>
          <w:szCs w:val="26"/>
        </w:rPr>
        <w:t>ции</w:t>
      </w:r>
      <w:proofErr w:type="gramEnd"/>
      <w:r w:rsidR="00585FC4" w:rsidRPr="00DB0EA6">
        <w:rPr>
          <w:i/>
          <w:sz w:val="26"/>
          <w:szCs w:val="26"/>
        </w:rPr>
        <w:t xml:space="preserve"> </w:t>
      </w:r>
      <w:proofErr w:type="gramStart"/>
      <w:r w:rsidR="00585FC4" w:rsidRPr="00DB0EA6">
        <w:rPr>
          <w:i/>
          <w:sz w:val="26"/>
          <w:szCs w:val="26"/>
        </w:rPr>
        <w:t>Российской Федерации на 2023 год (на 2023 год и на плановый период 2024 и 2025</w:t>
      </w:r>
      <w:r w:rsidRPr="00DB0EA6">
        <w:rPr>
          <w:i/>
          <w:sz w:val="26"/>
          <w:szCs w:val="26"/>
        </w:rPr>
        <w:t xml:space="preserve"> годов),  а именно:</w:t>
      </w:r>
      <w:r w:rsidR="004C70A5" w:rsidRPr="00DB0EA6">
        <w:rPr>
          <w:i/>
          <w:sz w:val="28"/>
          <w:szCs w:val="28"/>
        </w:rPr>
        <w:t xml:space="preserve"> </w:t>
      </w:r>
      <w:r w:rsidR="004C70A5" w:rsidRPr="00DB0EA6">
        <w:rPr>
          <w:i/>
          <w:sz w:val="26"/>
          <w:szCs w:val="26"/>
        </w:rPr>
        <w:t xml:space="preserve">отдельные наименования показателей не </w:t>
      </w:r>
      <w:r w:rsidR="004C70A5" w:rsidRPr="00DB0EA6">
        <w:rPr>
          <w:i/>
          <w:sz w:val="26"/>
          <w:szCs w:val="26"/>
        </w:rPr>
        <w:lastRenderedPageBreak/>
        <w:t xml:space="preserve">соответствуют Отчёту об исполнении бюджета (ф.0503117) и   Приказу Минфина России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годов)». </w:t>
      </w:r>
      <w:proofErr w:type="gramEnd"/>
    </w:p>
    <w:p w:rsidR="00636B3F" w:rsidRPr="00DB0EA6" w:rsidRDefault="004C70A5" w:rsidP="004C70A5">
      <w:pPr>
        <w:ind w:firstLine="709"/>
        <w:jc w:val="both"/>
        <w:rPr>
          <w:i/>
          <w:sz w:val="26"/>
          <w:szCs w:val="26"/>
        </w:rPr>
      </w:pPr>
      <w:r w:rsidRPr="00DB0EA6">
        <w:rPr>
          <w:i/>
          <w:sz w:val="26"/>
          <w:szCs w:val="26"/>
        </w:rPr>
        <w:t>Расхождения представлены в таблице № 5.</w:t>
      </w:r>
    </w:p>
    <w:p w:rsidR="004C70A5" w:rsidRDefault="004C70A5" w:rsidP="00600481">
      <w:pPr>
        <w:jc w:val="both"/>
        <w:rPr>
          <w:sz w:val="22"/>
          <w:szCs w:val="22"/>
        </w:rPr>
      </w:pPr>
    </w:p>
    <w:p w:rsidR="00636B3F" w:rsidRPr="00600481" w:rsidRDefault="00600481" w:rsidP="00600481">
      <w:pPr>
        <w:jc w:val="both"/>
        <w:rPr>
          <w:sz w:val="22"/>
          <w:szCs w:val="22"/>
        </w:rPr>
      </w:pPr>
      <w:r w:rsidRPr="00600481">
        <w:rPr>
          <w:sz w:val="22"/>
          <w:szCs w:val="22"/>
        </w:rPr>
        <w:t>Таблица №5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585FC4" w:rsidRPr="00585FC4" w:rsidTr="00636B3F"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5FC4" w:rsidRPr="00585FC4" w:rsidRDefault="00585FC4" w:rsidP="001D2BA6">
            <w:pPr>
              <w:jc w:val="both"/>
              <w:rPr>
                <w:sz w:val="22"/>
                <w:szCs w:val="22"/>
              </w:rPr>
            </w:pPr>
            <w:r w:rsidRPr="00585FC4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</w:t>
            </w:r>
            <w:r w:rsidRPr="00585FC4">
              <w:rPr>
                <w:sz w:val="22"/>
                <w:szCs w:val="22"/>
              </w:rPr>
              <w:t>«Исполнение по доходам бюджета округа за 1 квартал 2023 года» к  постановлению администрации округа от 25.04.2023 № 517 «Об утверждении отчета об исполнении бюджета округа за 1 квартал 2023 года»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5FC4" w:rsidRPr="00585FC4" w:rsidRDefault="00585FC4" w:rsidP="001D2BA6">
            <w:pPr>
              <w:jc w:val="both"/>
              <w:rPr>
                <w:sz w:val="22"/>
                <w:szCs w:val="22"/>
              </w:rPr>
            </w:pPr>
            <w:r w:rsidRPr="00585FC4">
              <w:rPr>
                <w:sz w:val="22"/>
                <w:szCs w:val="22"/>
              </w:rPr>
              <w:t>Приказ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</w:t>
            </w:r>
            <w:r w:rsidR="004C70A5">
              <w:rPr>
                <w:sz w:val="22"/>
                <w:szCs w:val="22"/>
              </w:rPr>
              <w:t>, Отчет ф.0503117</w:t>
            </w:r>
          </w:p>
        </w:tc>
      </w:tr>
      <w:tr w:rsidR="00636B3F" w:rsidTr="00636B3F">
        <w:tc>
          <w:tcPr>
            <w:tcW w:w="2605" w:type="dxa"/>
            <w:shd w:val="clear" w:color="auto" w:fill="DBE5F1" w:themeFill="accent1" w:themeFillTint="33"/>
          </w:tcPr>
          <w:p w:rsidR="00636B3F" w:rsidRPr="00374D99" w:rsidRDefault="00636B3F" w:rsidP="00374D99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Код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636B3F" w:rsidRPr="00374D99" w:rsidRDefault="00636B3F" w:rsidP="00636B3F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636B3F" w:rsidRPr="00374D99" w:rsidRDefault="00636B3F" w:rsidP="00374D99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Код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:rsidR="00636B3F" w:rsidRPr="00374D99" w:rsidRDefault="00636B3F" w:rsidP="00636B3F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636B3F" w:rsidTr="00340DE0">
        <w:tc>
          <w:tcPr>
            <w:tcW w:w="2605" w:type="dxa"/>
          </w:tcPr>
          <w:p w:rsidR="00636B3F" w:rsidRPr="00374D99" w:rsidRDefault="00636B3F" w:rsidP="00374D99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636B3F" w:rsidRPr="00374D99" w:rsidRDefault="00636B3F" w:rsidP="00374D99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2</w:t>
            </w:r>
          </w:p>
        </w:tc>
        <w:tc>
          <w:tcPr>
            <w:tcW w:w="2605" w:type="dxa"/>
          </w:tcPr>
          <w:p w:rsidR="00636B3F" w:rsidRPr="00374D99" w:rsidRDefault="00636B3F" w:rsidP="00374D99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</w:tcPr>
          <w:p w:rsidR="00636B3F" w:rsidRPr="00374D99" w:rsidRDefault="00636B3F" w:rsidP="00374D99">
            <w:pPr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374D99">
              <w:rPr>
                <w:color w:val="22272F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636B3F" w:rsidTr="00340DE0">
        <w:tc>
          <w:tcPr>
            <w:tcW w:w="2605" w:type="dxa"/>
          </w:tcPr>
          <w:p w:rsidR="00636B3F" w:rsidRPr="00585FC4" w:rsidRDefault="00636B3F" w:rsidP="00340DE0">
            <w:pPr>
              <w:jc w:val="both"/>
              <w:rPr>
                <w:sz w:val="20"/>
                <w:szCs w:val="20"/>
              </w:rPr>
            </w:pPr>
            <w:r w:rsidRPr="00585FC4">
              <w:rPr>
                <w:sz w:val="20"/>
                <w:szCs w:val="20"/>
              </w:rPr>
              <w:t>2 02 25172 14 0000 150</w:t>
            </w:r>
          </w:p>
        </w:tc>
        <w:tc>
          <w:tcPr>
            <w:tcW w:w="2605" w:type="dxa"/>
          </w:tcPr>
          <w:p w:rsidR="00636B3F" w:rsidRPr="00585FC4" w:rsidRDefault="00636B3F" w:rsidP="001D2BA6">
            <w:pPr>
              <w:jc w:val="both"/>
              <w:rPr>
                <w:sz w:val="20"/>
                <w:szCs w:val="20"/>
              </w:rPr>
            </w:pPr>
            <w:r w:rsidRPr="00585FC4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муниципальных округов на создание и обеспечение функционирования центров образования </w:t>
            </w:r>
            <w:proofErr w:type="gramStart"/>
            <w:r>
              <w:rPr>
                <w:sz w:val="20"/>
                <w:szCs w:val="20"/>
              </w:rPr>
              <w:t>естественно-научной</w:t>
            </w:r>
            <w:proofErr w:type="gramEnd"/>
            <w:r>
              <w:rPr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05" w:type="dxa"/>
          </w:tcPr>
          <w:p w:rsidR="00636B3F" w:rsidRPr="00585FC4" w:rsidRDefault="00636B3F" w:rsidP="001D2BA6">
            <w:pPr>
              <w:jc w:val="both"/>
              <w:rPr>
                <w:sz w:val="20"/>
                <w:szCs w:val="20"/>
              </w:rPr>
            </w:pPr>
            <w:r w:rsidRPr="00585FC4">
              <w:rPr>
                <w:sz w:val="20"/>
                <w:szCs w:val="20"/>
              </w:rPr>
              <w:t>2 02 25172 14 0000 150</w:t>
            </w:r>
          </w:p>
        </w:tc>
        <w:tc>
          <w:tcPr>
            <w:tcW w:w="2606" w:type="dxa"/>
          </w:tcPr>
          <w:p w:rsidR="00636B3F" w:rsidRPr="00585FC4" w:rsidRDefault="00636B3F" w:rsidP="00585FC4">
            <w:pPr>
              <w:jc w:val="both"/>
              <w:rPr>
                <w:sz w:val="20"/>
                <w:szCs w:val="20"/>
              </w:rPr>
            </w:pPr>
            <w:r w:rsidRPr="00585FC4">
              <w:rPr>
                <w:sz w:val="20"/>
                <w:szCs w:val="20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636B3F" w:rsidTr="00340DE0">
        <w:tc>
          <w:tcPr>
            <w:tcW w:w="2605" w:type="dxa"/>
          </w:tcPr>
          <w:p w:rsidR="00636B3F" w:rsidRPr="00585FC4" w:rsidRDefault="00636B3F" w:rsidP="00340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2 02 35303 14 0000 150</w:t>
            </w:r>
          </w:p>
        </w:tc>
        <w:tc>
          <w:tcPr>
            <w:tcW w:w="2605" w:type="dxa"/>
          </w:tcPr>
          <w:p w:rsidR="00636B3F" w:rsidRPr="00585FC4" w:rsidRDefault="00636B3F" w:rsidP="00374D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05" w:type="dxa"/>
          </w:tcPr>
          <w:p w:rsidR="00636B3F" w:rsidRPr="00585FC4" w:rsidRDefault="00636B3F" w:rsidP="00340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2 02 35303 14 0000 150</w:t>
            </w:r>
          </w:p>
        </w:tc>
        <w:tc>
          <w:tcPr>
            <w:tcW w:w="2606" w:type="dxa"/>
          </w:tcPr>
          <w:p w:rsidR="00636B3F" w:rsidRPr="00374D99" w:rsidRDefault="00636B3F" w:rsidP="00585FC4">
            <w:pPr>
              <w:jc w:val="both"/>
              <w:rPr>
                <w:sz w:val="20"/>
                <w:szCs w:val="20"/>
              </w:rPr>
            </w:pPr>
            <w:r w:rsidRPr="00374D99">
              <w:rPr>
                <w:color w:val="22272F"/>
                <w:sz w:val="20"/>
                <w:szCs w:val="20"/>
                <w:shd w:val="clear" w:color="auto" w:fill="FFFFFF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</w:tbl>
    <w:p w:rsidR="001D2BA6" w:rsidRDefault="001D2BA6" w:rsidP="00374D99">
      <w:pPr>
        <w:rPr>
          <w:b/>
          <w:sz w:val="26"/>
          <w:szCs w:val="26"/>
        </w:rPr>
      </w:pPr>
    </w:p>
    <w:p w:rsidR="00A9777E" w:rsidRDefault="00A9777E" w:rsidP="003B5E0D">
      <w:pPr>
        <w:ind w:firstLine="709"/>
        <w:jc w:val="center"/>
        <w:rPr>
          <w:b/>
          <w:sz w:val="26"/>
          <w:szCs w:val="26"/>
        </w:rPr>
      </w:pPr>
    </w:p>
    <w:p w:rsidR="00A9777E" w:rsidRDefault="00A9777E" w:rsidP="003B5E0D">
      <w:pPr>
        <w:ind w:firstLine="709"/>
        <w:jc w:val="center"/>
        <w:rPr>
          <w:b/>
          <w:sz w:val="26"/>
          <w:szCs w:val="26"/>
        </w:rPr>
      </w:pPr>
    </w:p>
    <w:p w:rsidR="00A9777E" w:rsidRDefault="00A9777E" w:rsidP="003B5E0D">
      <w:pPr>
        <w:ind w:firstLine="709"/>
        <w:jc w:val="center"/>
        <w:rPr>
          <w:b/>
          <w:sz w:val="26"/>
          <w:szCs w:val="26"/>
        </w:rPr>
      </w:pPr>
    </w:p>
    <w:p w:rsidR="00B27406" w:rsidRPr="004A1256" w:rsidRDefault="00B27406" w:rsidP="003B5E0D">
      <w:pPr>
        <w:ind w:firstLine="709"/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t>Расходы бюджета</w:t>
      </w:r>
      <w:r w:rsidR="003409DF">
        <w:rPr>
          <w:b/>
          <w:sz w:val="26"/>
          <w:szCs w:val="26"/>
        </w:rPr>
        <w:t xml:space="preserve"> округа</w:t>
      </w:r>
      <w:r w:rsidRPr="004A1256">
        <w:rPr>
          <w:b/>
          <w:sz w:val="26"/>
          <w:szCs w:val="26"/>
        </w:rPr>
        <w:t xml:space="preserve"> </w:t>
      </w:r>
    </w:p>
    <w:p w:rsidR="00095857" w:rsidRPr="004A1256" w:rsidRDefault="00095857" w:rsidP="00457F1F">
      <w:pPr>
        <w:rPr>
          <w:b/>
          <w:sz w:val="26"/>
          <w:szCs w:val="26"/>
        </w:rPr>
      </w:pPr>
    </w:p>
    <w:p w:rsidR="00457F1F" w:rsidRDefault="00457F1F" w:rsidP="001D600E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За 1 </w:t>
      </w:r>
      <w:r w:rsidR="005327A6">
        <w:rPr>
          <w:sz w:val="26"/>
          <w:szCs w:val="26"/>
        </w:rPr>
        <w:t>квартал 2023</w:t>
      </w:r>
      <w:r w:rsidRPr="004A1256">
        <w:rPr>
          <w:sz w:val="26"/>
          <w:szCs w:val="26"/>
        </w:rPr>
        <w:t xml:space="preserve"> года </w:t>
      </w:r>
      <w:r w:rsidR="005327A6">
        <w:rPr>
          <w:sz w:val="26"/>
          <w:szCs w:val="26"/>
        </w:rPr>
        <w:t>расходы</w:t>
      </w:r>
      <w:r w:rsidR="00EE1B50" w:rsidRPr="004A1256">
        <w:rPr>
          <w:sz w:val="26"/>
          <w:szCs w:val="26"/>
        </w:rPr>
        <w:t xml:space="preserve"> </w:t>
      </w:r>
      <w:r w:rsidR="005327A6">
        <w:rPr>
          <w:sz w:val="26"/>
          <w:szCs w:val="26"/>
        </w:rPr>
        <w:t xml:space="preserve">бюджета округа </w:t>
      </w:r>
      <w:r w:rsidRPr="004A1256">
        <w:rPr>
          <w:sz w:val="26"/>
          <w:szCs w:val="26"/>
        </w:rPr>
        <w:t xml:space="preserve">исполнены в сумме </w:t>
      </w:r>
      <w:r w:rsidR="008467C4">
        <w:rPr>
          <w:sz w:val="26"/>
          <w:szCs w:val="26"/>
        </w:rPr>
        <w:t>147 225,2 тыс. рублей или на 9,5</w:t>
      </w:r>
      <w:r w:rsidRPr="004A1256">
        <w:rPr>
          <w:sz w:val="26"/>
          <w:szCs w:val="26"/>
        </w:rPr>
        <w:t xml:space="preserve"> % к утвержденным годовым назначениям в сумме </w:t>
      </w:r>
      <w:r w:rsidR="008467C4">
        <w:rPr>
          <w:sz w:val="26"/>
          <w:szCs w:val="26"/>
        </w:rPr>
        <w:t>1 544 883,3</w:t>
      </w:r>
      <w:r w:rsidRPr="004A1256">
        <w:rPr>
          <w:sz w:val="26"/>
          <w:szCs w:val="26"/>
        </w:rPr>
        <w:t xml:space="preserve"> тыс. рублей. По сравнению с 1 кварталом </w:t>
      </w:r>
      <w:r w:rsidRPr="004A1256">
        <w:rPr>
          <w:rStyle w:val="FontStyle22"/>
          <w:sz w:val="26"/>
          <w:szCs w:val="26"/>
        </w:rPr>
        <w:t xml:space="preserve"> </w:t>
      </w:r>
      <w:r w:rsidR="008467C4">
        <w:rPr>
          <w:sz w:val="26"/>
          <w:szCs w:val="26"/>
        </w:rPr>
        <w:t>2022</w:t>
      </w:r>
      <w:r w:rsidRPr="004A1256">
        <w:rPr>
          <w:sz w:val="26"/>
          <w:szCs w:val="26"/>
        </w:rPr>
        <w:t xml:space="preserve"> года </w:t>
      </w:r>
      <w:r w:rsidR="0095578E">
        <w:rPr>
          <w:sz w:val="26"/>
          <w:szCs w:val="26"/>
        </w:rPr>
        <w:t>объем расходов</w:t>
      </w:r>
      <w:r w:rsidRPr="004A1256">
        <w:rPr>
          <w:sz w:val="26"/>
          <w:szCs w:val="26"/>
        </w:rPr>
        <w:t xml:space="preserve"> </w:t>
      </w:r>
      <w:r w:rsidR="0095578E">
        <w:rPr>
          <w:sz w:val="26"/>
          <w:szCs w:val="26"/>
        </w:rPr>
        <w:t xml:space="preserve">увеличился  на </w:t>
      </w:r>
      <w:r w:rsidR="003D2A81">
        <w:rPr>
          <w:sz w:val="26"/>
          <w:szCs w:val="26"/>
        </w:rPr>
        <w:t>6 599,0</w:t>
      </w:r>
      <w:r w:rsidRPr="004A1256">
        <w:rPr>
          <w:sz w:val="26"/>
          <w:szCs w:val="26"/>
        </w:rPr>
        <w:t xml:space="preserve"> тыс. рублей или на </w:t>
      </w:r>
      <w:r w:rsidR="003D2A81">
        <w:rPr>
          <w:sz w:val="26"/>
          <w:szCs w:val="26"/>
        </w:rPr>
        <w:t>5,6</w:t>
      </w:r>
      <w:r w:rsidRPr="004A1256">
        <w:rPr>
          <w:sz w:val="26"/>
          <w:szCs w:val="26"/>
        </w:rPr>
        <w:t xml:space="preserve"> %. </w:t>
      </w:r>
    </w:p>
    <w:p w:rsidR="000505DE" w:rsidRDefault="005D29C2" w:rsidP="00340D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</w:t>
      </w:r>
      <w:r w:rsidR="008A0197">
        <w:rPr>
          <w:sz w:val="26"/>
          <w:szCs w:val="26"/>
        </w:rPr>
        <w:t>расходной части б</w:t>
      </w:r>
      <w:r w:rsidR="001D600E">
        <w:rPr>
          <w:sz w:val="26"/>
          <w:szCs w:val="26"/>
        </w:rPr>
        <w:t>юджета</w:t>
      </w:r>
      <w:r w:rsidR="008A0197">
        <w:rPr>
          <w:sz w:val="26"/>
          <w:szCs w:val="26"/>
        </w:rPr>
        <w:t xml:space="preserve"> округа</w:t>
      </w:r>
      <w:r w:rsidR="001D600E">
        <w:rPr>
          <w:sz w:val="26"/>
          <w:szCs w:val="26"/>
        </w:rPr>
        <w:t xml:space="preserve"> за 1 </w:t>
      </w:r>
      <w:r w:rsidR="008A0197">
        <w:rPr>
          <w:sz w:val="26"/>
          <w:szCs w:val="26"/>
        </w:rPr>
        <w:t>квартал 2023</w:t>
      </w:r>
      <w:r w:rsidR="001D600E">
        <w:rPr>
          <w:sz w:val="26"/>
          <w:szCs w:val="26"/>
        </w:rPr>
        <w:t xml:space="preserve"> года по сравнению с аналогичным</w:t>
      </w:r>
      <w:r w:rsidR="008A0197">
        <w:rPr>
          <w:sz w:val="26"/>
          <w:szCs w:val="26"/>
        </w:rPr>
        <w:t xml:space="preserve"> периодом 2022</w:t>
      </w:r>
      <w:r>
        <w:rPr>
          <w:sz w:val="26"/>
          <w:szCs w:val="26"/>
        </w:rPr>
        <w:t xml:space="preserve"> года представлено</w:t>
      </w:r>
      <w:r w:rsidR="001D600E">
        <w:rPr>
          <w:sz w:val="26"/>
          <w:szCs w:val="26"/>
        </w:rPr>
        <w:t xml:space="preserve"> в таблице:</w:t>
      </w:r>
    </w:p>
    <w:p w:rsidR="00340DE0" w:rsidRPr="00340DE0" w:rsidRDefault="00340DE0" w:rsidP="00340DE0">
      <w:pPr>
        <w:ind w:firstLine="709"/>
        <w:jc w:val="both"/>
        <w:rPr>
          <w:sz w:val="26"/>
          <w:szCs w:val="26"/>
        </w:rPr>
      </w:pP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</w:t>
      </w:r>
      <w:r w:rsidR="00F04483">
        <w:rPr>
          <w:sz w:val="22"/>
          <w:szCs w:val="22"/>
        </w:rPr>
        <w:t>6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="002D2D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992"/>
        <w:gridCol w:w="1134"/>
        <w:gridCol w:w="992"/>
        <w:gridCol w:w="993"/>
        <w:gridCol w:w="992"/>
        <w:gridCol w:w="1276"/>
        <w:gridCol w:w="850"/>
      </w:tblGrid>
      <w:tr w:rsidR="007D0D7D" w:rsidRPr="00FF093E" w:rsidTr="008467C4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E2571E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</w:t>
            </w:r>
          </w:p>
          <w:p w:rsidR="00E2571E" w:rsidRPr="00335AAA" w:rsidRDefault="00E2571E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E2571E" w:rsidRDefault="007D0D7D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E2571E">
              <w:rPr>
                <w:sz w:val="18"/>
                <w:szCs w:val="18"/>
              </w:rPr>
              <w:t>квартал</w:t>
            </w:r>
          </w:p>
          <w:p w:rsidR="007D0D7D" w:rsidRPr="00335AAA" w:rsidRDefault="007F3AC7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2022</w:t>
            </w:r>
            <w:r w:rsidR="007D0D7D" w:rsidRPr="00335AA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  <w:p w:rsidR="007D0D7D" w:rsidRDefault="007F3AC7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7D0D7D">
              <w:rPr>
                <w:sz w:val="18"/>
                <w:szCs w:val="18"/>
              </w:rPr>
              <w:t xml:space="preserve"> год</w:t>
            </w:r>
          </w:p>
          <w:p w:rsidR="00DB0EA6" w:rsidRPr="00335AAA" w:rsidRDefault="00DB0EA6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(сводная бюджетная роспись)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7D0D7D" w:rsidRPr="00335AAA" w:rsidRDefault="007D0D7D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="007F3AC7">
              <w:rPr>
                <w:sz w:val="18"/>
                <w:szCs w:val="18"/>
              </w:rPr>
              <w:t>квартал  2023</w:t>
            </w:r>
            <w:r w:rsidRPr="00335AAA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7F3AC7">
              <w:rPr>
                <w:sz w:val="18"/>
                <w:szCs w:val="18"/>
              </w:rPr>
              <w:t>квартал  2023</w:t>
            </w:r>
            <w:r>
              <w:rPr>
                <w:sz w:val="18"/>
                <w:szCs w:val="18"/>
              </w:rPr>
              <w:t xml:space="preserve">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7F3AC7">
              <w:rPr>
                <w:sz w:val="18"/>
                <w:szCs w:val="18"/>
              </w:rPr>
              <w:t>квартал  2022</w:t>
            </w:r>
            <w:r w:rsidRPr="00335A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 w:rsidR="00E2571E">
              <w:rPr>
                <w:sz w:val="18"/>
                <w:szCs w:val="18"/>
              </w:rPr>
              <w:t xml:space="preserve"> квартал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F3AC7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7D0D7D" w:rsidRPr="00335AAA">
              <w:rPr>
                <w:sz w:val="18"/>
                <w:szCs w:val="18"/>
              </w:rPr>
              <w:t xml:space="preserve"> года </w:t>
            </w:r>
            <w:proofErr w:type="gramStart"/>
            <w:r w:rsidR="007D0D7D" w:rsidRPr="00335AAA">
              <w:rPr>
                <w:sz w:val="18"/>
                <w:szCs w:val="18"/>
              </w:rPr>
              <w:t>к</w:t>
            </w:r>
            <w:proofErr w:type="gramEnd"/>
            <w:r w:rsidR="007D0D7D"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E2571E">
              <w:rPr>
                <w:sz w:val="18"/>
                <w:szCs w:val="18"/>
              </w:rPr>
              <w:t>кварталу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F3AC7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7D0D7D">
              <w:rPr>
                <w:sz w:val="18"/>
                <w:szCs w:val="18"/>
              </w:rPr>
              <w:t xml:space="preserve"> года</w:t>
            </w:r>
            <w:r w:rsidR="007D0D7D" w:rsidRPr="00335AAA">
              <w:rPr>
                <w:sz w:val="18"/>
                <w:szCs w:val="18"/>
              </w:rPr>
              <w:t xml:space="preserve">     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7D0D7D" w:rsidRPr="00FF093E" w:rsidTr="008467C4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E0F59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8467C4" w:rsidRDefault="005E0F59" w:rsidP="007F3AC7">
            <w:pPr>
              <w:jc w:val="center"/>
              <w:rPr>
                <w:sz w:val="20"/>
                <w:szCs w:val="20"/>
              </w:rPr>
            </w:pPr>
            <w:r w:rsidRPr="008467C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5E0F59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8467C4" w:rsidRDefault="005E0F59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E0F59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3C4383" w:rsidRDefault="005E0F59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E0F59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3C4383" w:rsidRDefault="005E0F59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5E0F59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3C4383" w:rsidRDefault="005E0F59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5E0F59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3C4383" w:rsidRDefault="005E0F59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0F59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3C4383" w:rsidRDefault="005E0F59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+15256,2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</w:t>
            </w:r>
          </w:p>
        </w:tc>
      </w:tr>
      <w:tr w:rsidR="005E0F59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3C4383" w:rsidRDefault="005E0F59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</w:tr>
      <w:tr w:rsidR="005E0F59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Default="005E0F59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E0F59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3C4383" w:rsidRDefault="005E0F59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E0F59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Default="005E0F59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  <w:p w:rsidR="005E0F59" w:rsidRPr="003C4383" w:rsidRDefault="005E0F59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5E0F59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Default="005E0F59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3C4383" w:rsidRDefault="005E0F59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0F59" w:rsidRPr="00E774A6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9" w:rsidRPr="00654023" w:rsidRDefault="005E0F59" w:rsidP="00944223">
            <w:pPr>
              <w:jc w:val="center"/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Pr="00AE4C3F" w:rsidRDefault="005E0F59" w:rsidP="00457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132711,4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1544883,3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147225,2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+14513,8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59" w:rsidRDefault="005E0F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22B78" w:rsidRDefault="00122B78" w:rsidP="00D47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B3A" w:rsidRPr="004A1256" w:rsidRDefault="00D47B3A" w:rsidP="003E6D68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В отчетном периоде</w:t>
      </w:r>
      <w:r w:rsidR="0093361F">
        <w:rPr>
          <w:color w:val="333333"/>
          <w:sz w:val="26"/>
          <w:szCs w:val="26"/>
        </w:rPr>
        <w:t xml:space="preserve"> </w:t>
      </w:r>
      <w:r w:rsidR="008D278F">
        <w:rPr>
          <w:color w:val="333333"/>
          <w:sz w:val="26"/>
          <w:szCs w:val="26"/>
        </w:rPr>
        <w:t>бюджет</w:t>
      </w:r>
      <w:r w:rsidR="0093361F">
        <w:rPr>
          <w:color w:val="333333"/>
          <w:sz w:val="26"/>
          <w:szCs w:val="26"/>
        </w:rPr>
        <w:t xml:space="preserve"> округа исполнен на 9,5</w:t>
      </w:r>
      <w:r w:rsidRPr="004A1256">
        <w:rPr>
          <w:color w:val="333333"/>
          <w:sz w:val="26"/>
          <w:szCs w:val="26"/>
        </w:rPr>
        <w:t xml:space="preserve">%, что </w:t>
      </w:r>
      <w:r w:rsidR="0093361F">
        <w:rPr>
          <w:color w:val="333333"/>
          <w:sz w:val="26"/>
          <w:szCs w:val="26"/>
        </w:rPr>
        <w:t xml:space="preserve">значительно </w:t>
      </w:r>
      <w:r w:rsidRPr="004A1256">
        <w:rPr>
          <w:color w:val="333333"/>
          <w:sz w:val="26"/>
          <w:szCs w:val="26"/>
        </w:rPr>
        <w:t>ниже планового процента исполнения</w:t>
      </w:r>
      <w:r w:rsidR="00F37D0F">
        <w:rPr>
          <w:color w:val="333333"/>
          <w:sz w:val="26"/>
          <w:szCs w:val="26"/>
        </w:rPr>
        <w:t xml:space="preserve"> </w:t>
      </w:r>
      <w:r w:rsidR="0093361F">
        <w:rPr>
          <w:color w:val="333333"/>
          <w:sz w:val="26"/>
          <w:szCs w:val="26"/>
        </w:rPr>
        <w:t>(25%)</w:t>
      </w:r>
      <w:r w:rsidRPr="004A1256">
        <w:rPr>
          <w:color w:val="333333"/>
          <w:sz w:val="26"/>
          <w:szCs w:val="26"/>
        </w:rPr>
        <w:t>.</w:t>
      </w:r>
      <w:r w:rsidR="00122B78" w:rsidRPr="004A1256">
        <w:rPr>
          <w:color w:val="333333"/>
          <w:sz w:val="26"/>
          <w:szCs w:val="26"/>
        </w:rPr>
        <w:t xml:space="preserve">   </w:t>
      </w:r>
    </w:p>
    <w:p w:rsidR="00D47B3A" w:rsidRPr="004A1256" w:rsidRDefault="00D47B3A" w:rsidP="006B7BCD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Расходы</w:t>
      </w:r>
      <w:r w:rsidR="00F37D0F">
        <w:rPr>
          <w:color w:val="333333"/>
          <w:sz w:val="26"/>
          <w:szCs w:val="26"/>
        </w:rPr>
        <w:t xml:space="preserve"> </w:t>
      </w:r>
      <w:r w:rsidRPr="004A1256">
        <w:rPr>
          <w:color w:val="333333"/>
          <w:sz w:val="26"/>
          <w:szCs w:val="26"/>
        </w:rPr>
        <w:t>бюджета</w:t>
      </w:r>
      <w:r w:rsidR="00F37D0F">
        <w:rPr>
          <w:color w:val="333333"/>
          <w:sz w:val="26"/>
          <w:szCs w:val="26"/>
        </w:rPr>
        <w:t xml:space="preserve"> округа</w:t>
      </w:r>
      <w:r w:rsidRPr="004A1256">
        <w:rPr>
          <w:color w:val="333333"/>
          <w:sz w:val="26"/>
          <w:szCs w:val="26"/>
        </w:rPr>
        <w:t xml:space="preserve"> на  социальную направленность составили  </w:t>
      </w:r>
      <w:r w:rsidR="00F37D0F">
        <w:rPr>
          <w:color w:val="333333"/>
          <w:sz w:val="26"/>
          <w:szCs w:val="26"/>
        </w:rPr>
        <w:t>67,1</w:t>
      </w:r>
      <w:r w:rsidRPr="004A1256">
        <w:rPr>
          <w:color w:val="333333"/>
          <w:sz w:val="26"/>
          <w:szCs w:val="26"/>
        </w:rPr>
        <w:t>% от общего объема расх</w:t>
      </w:r>
      <w:r w:rsidR="00F37D0F">
        <w:rPr>
          <w:color w:val="333333"/>
          <w:sz w:val="26"/>
          <w:szCs w:val="26"/>
        </w:rPr>
        <w:t>одов, в аналогичном периоде 2022</w:t>
      </w:r>
      <w:r w:rsidRPr="004A1256">
        <w:rPr>
          <w:color w:val="333333"/>
          <w:sz w:val="26"/>
          <w:szCs w:val="26"/>
        </w:rPr>
        <w:t xml:space="preserve"> г</w:t>
      </w:r>
      <w:r w:rsidR="003F207E">
        <w:rPr>
          <w:color w:val="333333"/>
          <w:sz w:val="26"/>
          <w:szCs w:val="26"/>
        </w:rPr>
        <w:t>ода -</w:t>
      </w:r>
      <w:r w:rsidR="00D90252">
        <w:rPr>
          <w:color w:val="333333"/>
          <w:sz w:val="26"/>
          <w:szCs w:val="26"/>
        </w:rPr>
        <w:t>64,4</w:t>
      </w:r>
      <w:r w:rsidRPr="004A1256">
        <w:rPr>
          <w:color w:val="333333"/>
          <w:sz w:val="26"/>
          <w:szCs w:val="26"/>
        </w:rPr>
        <w:t>%.</w:t>
      </w:r>
      <w:r w:rsidR="00122B78" w:rsidRPr="004A1256">
        <w:rPr>
          <w:color w:val="333333"/>
          <w:sz w:val="26"/>
          <w:szCs w:val="26"/>
        </w:rPr>
        <w:t xml:space="preserve"> </w:t>
      </w:r>
    </w:p>
    <w:p w:rsidR="00122B78" w:rsidRPr="004A1256" w:rsidRDefault="00D47B3A" w:rsidP="003E6D68">
      <w:pPr>
        <w:spacing w:before="100" w:beforeAutospacing="1" w:after="100" w:afterAutospacing="1"/>
        <w:ind w:firstLine="708"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Основной удельный вес в составе произведенных расходов</w:t>
      </w:r>
      <w:r w:rsidR="00F37D0F">
        <w:rPr>
          <w:color w:val="333333"/>
          <w:sz w:val="26"/>
          <w:szCs w:val="26"/>
        </w:rPr>
        <w:t xml:space="preserve"> </w:t>
      </w:r>
      <w:r w:rsidRPr="004A1256">
        <w:rPr>
          <w:color w:val="333333"/>
          <w:sz w:val="26"/>
          <w:szCs w:val="26"/>
        </w:rPr>
        <w:t>бюджета</w:t>
      </w:r>
      <w:r w:rsidR="00F37D0F">
        <w:rPr>
          <w:color w:val="333333"/>
          <w:sz w:val="26"/>
          <w:szCs w:val="26"/>
        </w:rPr>
        <w:t xml:space="preserve"> округа</w:t>
      </w:r>
      <w:r w:rsidRPr="004A1256">
        <w:rPr>
          <w:color w:val="333333"/>
          <w:sz w:val="26"/>
          <w:szCs w:val="26"/>
        </w:rPr>
        <w:t xml:space="preserve">  занимают расходы по разделу «Образование» - </w:t>
      </w:r>
      <w:r w:rsidR="00F37D0F">
        <w:rPr>
          <w:color w:val="333333"/>
          <w:sz w:val="26"/>
          <w:szCs w:val="26"/>
        </w:rPr>
        <w:t>57,6</w:t>
      </w:r>
      <w:r w:rsidRPr="004A1256">
        <w:rPr>
          <w:color w:val="333333"/>
          <w:sz w:val="26"/>
          <w:szCs w:val="26"/>
        </w:rPr>
        <w:t xml:space="preserve">%. За 1 </w:t>
      </w:r>
      <w:r w:rsidR="00F37D0F">
        <w:rPr>
          <w:color w:val="333333"/>
          <w:sz w:val="26"/>
          <w:szCs w:val="26"/>
        </w:rPr>
        <w:t>квартал  2023</w:t>
      </w:r>
      <w:r w:rsidRPr="004A1256">
        <w:rPr>
          <w:color w:val="333333"/>
          <w:sz w:val="26"/>
          <w:szCs w:val="26"/>
        </w:rPr>
        <w:t xml:space="preserve"> года исполнение составило </w:t>
      </w:r>
      <w:r w:rsidR="00F37D0F">
        <w:rPr>
          <w:color w:val="333333"/>
          <w:sz w:val="26"/>
          <w:szCs w:val="26"/>
        </w:rPr>
        <w:t>84 787,0 тыс. рублей или 22,4</w:t>
      </w:r>
      <w:r w:rsidRPr="004A1256">
        <w:rPr>
          <w:color w:val="333333"/>
          <w:sz w:val="26"/>
          <w:szCs w:val="26"/>
        </w:rPr>
        <w:t xml:space="preserve"> % к утвержденным годовым назначениям. По сравн</w:t>
      </w:r>
      <w:r w:rsidR="007B762C">
        <w:rPr>
          <w:color w:val="333333"/>
          <w:sz w:val="26"/>
          <w:szCs w:val="26"/>
        </w:rPr>
        <w:t xml:space="preserve">ению </w:t>
      </w:r>
      <w:r w:rsidR="00F37D0F">
        <w:rPr>
          <w:color w:val="333333"/>
          <w:sz w:val="26"/>
          <w:szCs w:val="26"/>
        </w:rPr>
        <w:t>с аналогичным периодом 2022</w:t>
      </w:r>
      <w:r w:rsidRPr="004A1256">
        <w:rPr>
          <w:color w:val="333333"/>
          <w:sz w:val="26"/>
          <w:szCs w:val="26"/>
        </w:rPr>
        <w:t xml:space="preserve"> года расходы по данному разделу </w:t>
      </w:r>
      <w:r w:rsidR="00F37D0F">
        <w:rPr>
          <w:color w:val="333333"/>
          <w:sz w:val="26"/>
          <w:szCs w:val="26"/>
        </w:rPr>
        <w:t>увеличились</w:t>
      </w:r>
      <w:r w:rsidR="007B762C">
        <w:rPr>
          <w:color w:val="333333"/>
          <w:sz w:val="26"/>
          <w:szCs w:val="26"/>
        </w:rPr>
        <w:t xml:space="preserve"> на</w:t>
      </w:r>
      <w:r w:rsidR="00C82D72">
        <w:rPr>
          <w:color w:val="333333"/>
          <w:sz w:val="26"/>
          <w:szCs w:val="26"/>
        </w:rPr>
        <w:t xml:space="preserve"> 15 256,2</w:t>
      </w:r>
      <w:r w:rsidR="00F37D0F">
        <w:rPr>
          <w:color w:val="333333"/>
          <w:sz w:val="26"/>
          <w:szCs w:val="26"/>
        </w:rPr>
        <w:t xml:space="preserve"> </w:t>
      </w:r>
      <w:r w:rsidR="007204C3">
        <w:rPr>
          <w:color w:val="333333"/>
          <w:sz w:val="26"/>
          <w:szCs w:val="26"/>
        </w:rPr>
        <w:t xml:space="preserve">тыс. рублей или на </w:t>
      </w:r>
      <w:r w:rsidR="00F37D0F">
        <w:rPr>
          <w:color w:val="333333"/>
          <w:sz w:val="26"/>
          <w:szCs w:val="26"/>
        </w:rPr>
        <w:t>21,9</w:t>
      </w:r>
      <w:r w:rsidR="009C113A" w:rsidRPr="004A1256">
        <w:rPr>
          <w:color w:val="333333"/>
          <w:sz w:val="26"/>
          <w:szCs w:val="26"/>
        </w:rPr>
        <w:t>%.</w:t>
      </w:r>
    </w:p>
    <w:p w:rsidR="00122B78" w:rsidRPr="004A1256" w:rsidRDefault="00122B78" w:rsidP="00122B78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lastRenderedPageBreak/>
        <w:t>Наибольший процент исполнения (</w:t>
      </w:r>
      <w:r w:rsidR="002D2D9C">
        <w:rPr>
          <w:sz w:val="26"/>
          <w:szCs w:val="26"/>
        </w:rPr>
        <w:t>25 % и выше)</w:t>
      </w:r>
      <w:r w:rsidR="00D34A12">
        <w:rPr>
          <w:sz w:val="26"/>
          <w:szCs w:val="26"/>
        </w:rPr>
        <w:t xml:space="preserve"> составил  по разделу «Социальная политика» - 29,6%.</w:t>
      </w:r>
      <w:r w:rsidRPr="004A1256">
        <w:rPr>
          <w:sz w:val="26"/>
          <w:szCs w:val="26"/>
        </w:rPr>
        <w:t xml:space="preserve"> </w:t>
      </w:r>
    </w:p>
    <w:p w:rsidR="009C113A" w:rsidRDefault="00674318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Наименьший</w:t>
      </w:r>
      <w:r w:rsidR="009C113A" w:rsidRPr="004A1256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процент исполнения</w:t>
      </w:r>
      <w:r w:rsidR="009C113A" w:rsidRPr="004A1256">
        <w:rPr>
          <w:sz w:val="26"/>
          <w:szCs w:val="26"/>
        </w:rPr>
        <w:t xml:space="preserve"> за 1 </w:t>
      </w:r>
      <w:r w:rsidR="0054133C">
        <w:rPr>
          <w:sz w:val="26"/>
          <w:szCs w:val="26"/>
        </w:rPr>
        <w:t>квартал  2023</w:t>
      </w:r>
      <w:r>
        <w:rPr>
          <w:sz w:val="26"/>
          <w:szCs w:val="26"/>
        </w:rPr>
        <w:t xml:space="preserve"> года (менее 10%) составил</w:t>
      </w:r>
      <w:r w:rsidR="009C113A" w:rsidRPr="004A1256">
        <w:rPr>
          <w:sz w:val="26"/>
          <w:szCs w:val="26"/>
        </w:rPr>
        <w:t xml:space="preserve"> по разделам:</w:t>
      </w:r>
    </w:p>
    <w:p w:rsidR="0054133C" w:rsidRPr="004A1256" w:rsidRDefault="0054133C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«Национальная экономика» - 5,6%;</w:t>
      </w:r>
    </w:p>
    <w:p w:rsidR="00B82F47" w:rsidRDefault="007B70C0" w:rsidP="00B82F47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- «Жилищно-коммунальное хозяйство</w:t>
      </w:r>
      <w:r w:rsidR="00122B78" w:rsidRPr="004A1256">
        <w:rPr>
          <w:sz w:val="26"/>
          <w:szCs w:val="26"/>
        </w:rPr>
        <w:t xml:space="preserve">» - </w:t>
      </w:r>
      <w:r w:rsidR="0054133C">
        <w:rPr>
          <w:sz w:val="26"/>
          <w:szCs w:val="26"/>
        </w:rPr>
        <w:t>1,7</w:t>
      </w:r>
      <w:r w:rsidR="00B82F47">
        <w:rPr>
          <w:sz w:val="26"/>
          <w:szCs w:val="26"/>
        </w:rPr>
        <w:t>%.</w:t>
      </w:r>
    </w:p>
    <w:p w:rsidR="00B82F47" w:rsidRDefault="00B82F47" w:rsidP="00B82F47">
      <w:pPr>
        <w:ind w:firstLine="709"/>
        <w:jc w:val="both"/>
        <w:rPr>
          <w:sz w:val="26"/>
          <w:szCs w:val="26"/>
        </w:rPr>
      </w:pPr>
      <w:r w:rsidRPr="00B82F47">
        <w:rPr>
          <w:sz w:val="26"/>
          <w:szCs w:val="26"/>
        </w:rPr>
        <w:t xml:space="preserve">По разделу «Охрана окружающей среды» расходы составили 12,9 тыс. рублей </w:t>
      </w:r>
      <w:proofErr w:type="gramStart"/>
      <w:r w:rsidRPr="00B82F47">
        <w:rPr>
          <w:sz w:val="26"/>
          <w:szCs w:val="26"/>
        </w:rPr>
        <w:t>при</w:t>
      </w:r>
      <w:proofErr w:type="gramEnd"/>
      <w:r w:rsidRPr="00B82F47">
        <w:rPr>
          <w:sz w:val="26"/>
          <w:szCs w:val="26"/>
        </w:rPr>
        <w:t xml:space="preserve"> плановых годовых назначениях149 025,1 тыс. рублей.</w:t>
      </w:r>
    </w:p>
    <w:p w:rsidR="00A342E3" w:rsidRPr="004A1256" w:rsidRDefault="00A342E3" w:rsidP="006B7BCD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По разделу «Здравоохранение» расходы в 1 </w:t>
      </w:r>
      <w:r w:rsidR="007B762C">
        <w:rPr>
          <w:sz w:val="26"/>
          <w:szCs w:val="26"/>
        </w:rPr>
        <w:t>квар</w:t>
      </w:r>
      <w:r w:rsidR="0054133C">
        <w:rPr>
          <w:sz w:val="26"/>
          <w:szCs w:val="26"/>
        </w:rPr>
        <w:t>тале 2023</w:t>
      </w:r>
      <w:r w:rsidRPr="004A1256">
        <w:rPr>
          <w:sz w:val="26"/>
          <w:szCs w:val="26"/>
        </w:rPr>
        <w:t xml:space="preserve"> года не производились.</w:t>
      </w:r>
    </w:p>
    <w:p w:rsidR="00B82F47" w:rsidRDefault="00A342E3" w:rsidP="00A342E3">
      <w:pPr>
        <w:ind w:firstLine="709"/>
        <w:jc w:val="both"/>
        <w:rPr>
          <w:sz w:val="26"/>
          <w:szCs w:val="26"/>
        </w:rPr>
      </w:pPr>
      <w:r w:rsidRPr="00BD717B">
        <w:rPr>
          <w:sz w:val="26"/>
          <w:szCs w:val="26"/>
        </w:rPr>
        <w:t>По сравне</w:t>
      </w:r>
      <w:r w:rsidR="00B82F47">
        <w:rPr>
          <w:sz w:val="26"/>
          <w:szCs w:val="26"/>
        </w:rPr>
        <w:t>нию с аналогичным периодом  2022</w:t>
      </w:r>
      <w:r w:rsidRPr="00BD717B">
        <w:rPr>
          <w:sz w:val="26"/>
          <w:szCs w:val="26"/>
        </w:rPr>
        <w:t xml:space="preserve"> года в отчетном периоде расходы уве</w:t>
      </w:r>
      <w:r w:rsidR="00212505">
        <w:rPr>
          <w:sz w:val="26"/>
          <w:szCs w:val="26"/>
        </w:rPr>
        <w:t xml:space="preserve">личились по следующим разделам: </w:t>
      </w:r>
      <w:r w:rsidR="00212505" w:rsidRPr="00212505">
        <w:rPr>
          <w:sz w:val="26"/>
          <w:szCs w:val="26"/>
        </w:rPr>
        <w:t>«О</w:t>
      </w:r>
      <w:r w:rsidR="00212505">
        <w:rPr>
          <w:sz w:val="26"/>
          <w:szCs w:val="26"/>
        </w:rPr>
        <w:t>бщегосударственные расходы» на 2,5</w:t>
      </w:r>
      <w:r w:rsidR="00212505" w:rsidRPr="00212505">
        <w:rPr>
          <w:sz w:val="26"/>
          <w:szCs w:val="26"/>
        </w:rPr>
        <w:t>%</w:t>
      </w:r>
      <w:r w:rsidR="00212505">
        <w:rPr>
          <w:sz w:val="26"/>
          <w:szCs w:val="26"/>
        </w:rPr>
        <w:t>,</w:t>
      </w:r>
      <w:r w:rsidR="00212505" w:rsidRPr="00212505">
        <w:rPr>
          <w:sz w:val="26"/>
          <w:szCs w:val="26"/>
        </w:rPr>
        <w:t xml:space="preserve"> </w:t>
      </w:r>
      <w:r w:rsidR="00212505">
        <w:rPr>
          <w:sz w:val="26"/>
          <w:szCs w:val="26"/>
        </w:rPr>
        <w:t>«Национальная оборона» на 16,3</w:t>
      </w:r>
      <w:r w:rsidR="0016666D" w:rsidRPr="00BD717B">
        <w:rPr>
          <w:sz w:val="26"/>
          <w:szCs w:val="26"/>
        </w:rPr>
        <w:t>%,</w:t>
      </w:r>
      <w:r w:rsidRPr="00BD717B">
        <w:rPr>
          <w:sz w:val="26"/>
          <w:szCs w:val="26"/>
        </w:rPr>
        <w:t xml:space="preserve"> </w:t>
      </w:r>
      <w:r w:rsidR="00212505">
        <w:rPr>
          <w:sz w:val="26"/>
          <w:szCs w:val="26"/>
        </w:rPr>
        <w:t>«Национальная экономика» на 3,2</w:t>
      </w:r>
      <w:r w:rsidR="00212505" w:rsidRPr="00212505">
        <w:rPr>
          <w:sz w:val="26"/>
          <w:szCs w:val="26"/>
        </w:rPr>
        <w:t xml:space="preserve"> %</w:t>
      </w:r>
      <w:r w:rsidR="00212505">
        <w:rPr>
          <w:sz w:val="26"/>
          <w:szCs w:val="26"/>
        </w:rPr>
        <w:t>,</w:t>
      </w:r>
      <w:r w:rsidR="00B82F47">
        <w:rPr>
          <w:sz w:val="26"/>
          <w:szCs w:val="26"/>
        </w:rPr>
        <w:t xml:space="preserve"> </w:t>
      </w:r>
      <w:r w:rsidR="00212505" w:rsidRPr="00212505">
        <w:rPr>
          <w:sz w:val="26"/>
          <w:szCs w:val="26"/>
        </w:rPr>
        <w:t>«Ж</w:t>
      </w:r>
      <w:r w:rsidR="00212505">
        <w:rPr>
          <w:sz w:val="26"/>
          <w:szCs w:val="26"/>
        </w:rPr>
        <w:t>илищно-коммунальное хозяйство» на 3,4</w:t>
      </w:r>
      <w:r w:rsidR="00212505" w:rsidRPr="00212505">
        <w:rPr>
          <w:sz w:val="26"/>
          <w:szCs w:val="26"/>
        </w:rPr>
        <w:t xml:space="preserve">%, </w:t>
      </w:r>
      <w:r w:rsidR="00B82F47">
        <w:rPr>
          <w:sz w:val="26"/>
          <w:szCs w:val="26"/>
        </w:rPr>
        <w:t xml:space="preserve">«Охрана окружающей среды» на 44,9%, «Образование» </w:t>
      </w:r>
      <w:proofErr w:type="gramStart"/>
      <w:r w:rsidR="00B82F47">
        <w:rPr>
          <w:sz w:val="26"/>
          <w:szCs w:val="26"/>
        </w:rPr>
        <w:t>на</w:t>
      </w:r>
      <w:proofErr w:type="gramEnd"/>
      <w:r w:rsidR="00B82F47">
        <w:rPr>
          <w:sz w:val="26"/>
          <w:szCs w:val="26"/>
        </w:rPr>
        <w:t xml:space="preserve"> 21,9%, «Культура и кинематография» на 2%.</w:t>
      </w:r>
    </w:p>
    <w:p w:rsidR="00B82F47" w:rsidRDefault="00B82F47" w:rsidP="00B82F47">
      <w:pPr>
        <w:ind w:firstLine="709"/>
        <w:jc w:val="both"/>
        <w:rPr>
          <w:sz w:val="26"/>
          <w:szCs w:val="26"/>
        </w:rPr>
      </w:pPr>
      <w:r w:rsidRPr="00B82F47">
        <w:rPr>
          <w:sz w:val="26"/>
          <w:szCs w:val="26"/>
        </w:rPr>
        <w:t>Уменьшение расходов произошло по следующим разделам</w:t>
      </w:r>
      <w:r w:rsidR="0021250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B82F47">
        <w:rPr>
          <w:sz w:val="26"/>
          <w:szCs w:val="26"/>
        </w:rPr>
        <w:t xml:space="preserve">«Национальная  безопасность и правоохранительная деятельность» на </w:t>
      </w:r>
      <w:r>
        <w:rPr>
          <w:sz w:val="26"/>
          <w:szCs w:val="26"/>
        </w:rPr>
        <w:t>16,4</w:t>
      </w:r>
      <w:r w:rsidRPr="00B82F47">
        <w:rPr>
          <w:sz w:val="26"/>
          <w:szCs w:val="26"/>
        </w:rPr>
        <w:t xml:space="preserve"> %,</w:t>
      </w:r>
      <w:r>
        <w:rPr>
          <w:sz w:val="26"/>
          <w:szCs w:val="26"/>
        </w:rPr>
        <w:t xml:space="preserve"> «Социальная политика» на 33%, «Физическая культура и спорт» на 16,9%.</w:t>
      </w:r>
    </w:p>
    <w:p w:rsidR="00B921B0" w:rsidRDefault="00B921B0" w:rsidP="0070741C">
      <w:pPr>
        <w:pStyle w:val="Style3"/>
        <w:jc w:val="both"/>
        <w:rPr>
          <w:b/>
          <w:sz w:val="26"/>
          <w:szCs w:val="26"/>
        </w:rPr>
      </w:pPr>
    </w:p>
    <w:p w:rsidR="007C64FB" w:rsidRDefault="007C64FB" w:rsidP="007C64FB">
      <w:pPr>
        <w:pStyle w:val="Style3"/>
        <w:widowControl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В ходе проверки соответствия приложений к постановлению администрации округа от 25.04.2023 № 517 «Об утверждении отчета об исполнении бюджета округа за 1 квартал 2023 года»</w:t>
      </w:r>
      <w:r w:rsidR="001976E3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данным Отчета об исполнении бюджета (ф.</w:t>
      </w:r>
      <w:r w:rsidR="001976E3">
        <w:rPr>
          <w:i/>
          <w:sz w:val="26"/>
          <w:szCs w:val="26"/>
        </w:rPr>
        <w:t>0503117) установлено</w:t>
      </w:r>
      <w:r>
        <w:rPr>
          <w:i/>
          <w:sz w:val="26"/>
          <w:szCs w:val="26"/>
        </w:rPr>
        <w:t xml:space="preserve"> следующее:</w:t>
      </w:r>
    </w:p>
    <w:p w:rsidR="001976E3" w:rsidRDefault="007C64FB" w:rsidP="007C64FB">
      <w:pPr>
        <w:pStyle w:val="Style3"/>
        <w:widowControl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-В приложении 2 «Исполнение по расходам бюджета округа за 1 квартал 2023 года»</w:t>
      </w:r>
      <w:r w:rsidR="001976E3">
        <w:rPr>
          <w:i/>
          <w:sz w:val="26"/>
          <w:szCs w:val="26"/>
        </w:rPr>
        <w:t>:</w:t>
      </w:r>
      <w:r w:rsidR="00A92EC7">
        <w:rPr>
          <w:i/>
          <w:sz w:val="26"/>
          <w:szCs w:val="26"/>
        </w:rPr>
        <w:t xml:space="preserve"> </w:t>
      </w:r>
    </w:p>
    <w:p w:rsidR="00A92EC7" w:rsidRDefault="001976E3" w:rsidP="001976E3">
      <w:pPr>
        <w:pStyle w:val="Style3"/>
        <w:widowControl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="00A92EC7">
        <w:rPr>
          <w:i/>
          <w:sz w:val="26"/>
          <w:szCs w:val="26"/>
        </w:rPr>
        <w:t>по строке: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992"/>
        <w:gridCol w:w="1474"/>
        <w:gridCol w:w="1726"/>
        <w:gridCol w:w="1726"/>
      </w:tblGrid>
      <w:tr w:rsidR="00A92EC7" w:rsidTr="00A92EC7">
        <w:tc>
          <w:tcPr>
            <w:tcW w:w="3794" w:type="dxa"/>
          </w:tcPr>
          <w:p w:rsidR="00A92EC7" w:rsidRPr="00A92EC7" w:rsidRDefault="00A92EC7" w:rsidP="007C64FB">
            <w:pPr>
              <w:pStyle w:val="Style3"/>
              <w:widowControl/>
              <w:jc w:val="both"/>
              <w:rPr>
                <w:i/>
                <w:sz w:val="22"/>
                <w:szCs w:val="22"/>
              </w:rPr>
            </w:pPr>
            <w:r w:rsidRPr="00A92EC7">
              <w:rPr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92EC7" w:rsidRPr="00A92EC7" w:rsidRDefault="00A92EC7" w:rsidP="00A92EC7">
            <w:pPr>
              <w:pStyle w:val="Style3"/>
              <w:widowControl/>
              <w:jc w:val="center"/>
              <w:rPr>
                <w:i/>
                <w:sz w:val="22"/>
                <w:szCs w:val="22"/>
              </w:rPr>
            </w:pPr>
            <w:r w:rsidRPr="00A92EC7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A92EC7" w:rsidRPr="00A92EC7" w:rsidRDefault="00A92EC7" w:rsidP="00A92EC7">
            <w:pPr>
              <w:pStyle w:val="Style3"/>
              <w:widowControl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4" w:type="dxa"/>
          </w:tcPr>
          <w:p w:rsidR="00A92EC7" w:rsidRPr="00A92EC7" w:rsidRDefault="00A92EC7" w:rsidP="00A92EC7">
            <w:pPr>
              <w:pStyle w:val="Style3"/>
              <w:widowControl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710 123,4</w:t>
            </w:r>
          </w:p>
        </w:tc>
        <w:tc>
          <w:tcPr>
            <w:tcW w:w="1726" w:type="dxa"/>
          </w:tcPr>
          <w:p w:rsidR="00A92EC7" w:rsidRPr="00A92EC7" w:rsidRDefault="00A92EC7" w:rsidP="00A92EC7">
            <w:pPr>
              <w:pStyle w:val="Style3"/>
              <w:widowControl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11 779,9</w:t>
            </w:r>
          </w:p>
        </w:tc>
        <w:tc>
          <w:tcPr>
            <w:tcW w:w="1726" w:type="dxa"/>
          </w:tcPr>
          <w:p w:rsidR="00A92EC7" w:rsidRPr="00A92EC7" w:rsidRDefault="00A92EC7" w:rsidP="00A92EC7">
            <w:pPr>
              <w:pStyle w:val="Style3"/>
              <w:widowControl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1,7%</w:t>
            </w:r>
          </w:p>
        </w:tc>
      </w:tr>
    </w:tbl>
    <w:p w:rsidR="00A92EC7" w:rsidRDefault="00A92EC7" w:rsidP="00A92EC7">
      <w:pPr>
        <w:pStyle w:val="Style3"/>
        <w:widowControl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графе 5 «Фактически исполнено» неверно указаны цифры «11 779,9</w:t>
      </w:r>
      <w:r w:rsidRPr="00A92EC7">
        <w:rPr>
          <w:i/>
          <w:sz w:val="26"/>
          <w:szCs w:val="26"/>
        </w:rPr>
        <w:t>»,</w:t>
      </w:r>
      <w:r w:rsidR="001976E3">
        <w:rPr>
          <w:i/>
          <w:sz w:val="26"/>
          <w:szCs w:val="26"/>
        </w:rPr>
        <w:t xml:space="preserve"> следовало указать цифры «11 749,9». Расхождения составили 30,0 тыс. рублей.</w:t>
      </w:r>
    </w:p>
    <w:p w:rsidR="001976E3" w:rsidRPr="007C64FB" w:rsidRDefault="001976E3" w:rsidP="007C64FB">
      <w:pPr>
        <w:pStyle w:val="Style3"/>
        <w:widowControl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-по строке: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992"/>
        <w:gridCol w:w="1474"/>
        <w:gridCol w:w="1726"/>
        <w:gridCol w:w="1726"/>
      </w:tblGrid>
      <w:tr w:rsidR="001976E3" w:rsidRPr="001976E3" w:rsidTr="001903EC">
        <w:tc>
          <w:tcPr>
            <w:tcW w:w="3794" w:type="dxa"/>
          </w:tcPr>
          <w:p w:rsidR="001976E3" w:rsidRPr="001976E3" w:rsidRDefault="001976E3" w:rsidP="001976E3">
            <w:pPr>
              <w:pStyle w:val="Style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1976E3" w:rsidRPr="001976E3" w:rsidRDefault="001976E3" w:rsidP="001976E3">
            <w:pPr>
              <w:pStyle w:val="Style3"/>
              <w:jc w:val="center"/>
              <w:rPr>
                <w:i/>
                <w:sz w:val="22"/>
                <w:szCs w:val="22"/>
              </w:rPr>
            </w:pPr>
            <w:r w:rsidRPr="001976E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1976E3" w:rsidRPr="001976E3" w:rsidRDefault="001976E3" w:rsidP="001976E3">
            <w:pPr>
              <w:pStyle w:val="Style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474" w:type="dxa"/>
          </w:tcPr>
          <w:p w:rsidR="001976E3" w:rsidRPr="001976E3" w:rsidRDefault="001976E3" w:rsidP="001976E3">
            <w:pPr>
              <w:pStyle w:val="Style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16 950,8</w:t>
            </w:r>
          </w:p>
        </w:tc>
        <w:tc>
          <w:tcPr>
            <w:tcW w:w="1726" w:type="dxa"/>
          </w:tcPr>
          <w:p w:rsidR="001976E3" w:rsidRPr="001976E3" w:rsidRDefault="001976E3" w:rsidP="001976E3">
            <w:pPr>
              <w:pStyle w:val="Style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3 532,7</w:t>
            </w:r>
          </w:p>
        </w:tc>
        <w:tc>
          <w:tcPr>
            <w:tcW w:w="1726" w:type="dxa"/>
          </w:tcPr>
          <w:p w:rsidR="001976E3" w:rsidRPr="001976E3" w:rsidRDefault="001976E3" w:rsidP="001976E3">
            <w:pPr>
              <w:pStyle w:val="Style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20,8%</w:t>
            </w:r>
          </w:p>
        </w:tc>
      </w:tr>
    </w:tbl>
    <w:p w:rsidR="001976E3" w:rsidRPr="001976E3" w:rsidRDefault="001976E3" w:rsidP="001976E3">
      <w:pPr>
        <w:pStyle w:val="Style3"/>
        <w:widowControl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в графе 5 </w:t>
      </w:r>
      <w:r w:rsidRPr="001976E3">
        <w:rPr>
          <w:i/>
          <w:sz w:val="26"/>
          <w:szCs w:val="26"/>
        </w:rPr>
        <w:t>«Фактически исполнено» неверно указаны цифры «</w:t>
      </w:r>
      <w:r>
        <w:rPr>
          <w:i/>
          <w:sz w:val="26"/>
          <w:szCs w:val="26"/>
        </w:rPr>
        <w:t>3 532,7</w:t>
      </w:r>
      <w:r w:rsidRPr="001976E3">
        <w:rPr>
          <w:i/>
          <w:sz w:val="26"/>
          <w:szCs w:val="26"/>
        </w:rPr>
        <w:t>», следовало указать цифры «</w:t>
      </w:r>
      <w:r>
        <w:rPr>
          <w:i/>
          <w:sz w:val="26"/>
          <w:szCs w:val="26"/>
        </w:rPr>
        <w:t>3 502,7</w:t>
      </w:r>
      <w:r w:rsidRPr="001976E3">
        <w:rPr>
          <w:i/>
          <w:sz w:val="26"/>
          <w:szCs w:val="26"/>
        </w:rPr>
        <w:t>». Расхождения составили 30,0 тыс. рублей.</w:t>
      </w:r>
    </w:p>
    <w:p w:rsidR="001976E3" w:rsidRPr="001976E3" w:rsidRDefault="001976E3" w:rsidP="001976E3">
      <w:pPr>
        <w:pStyle w:val="Style3"/>
        <w:ind w:firstLine="708"/>
        <w:rPr>
          <w:i/>
          <w:sz w:val="26"/>
          <w:szCs w:val="26"/>
        </w:rPr>
      </w:pPr>
      <w:r w:rsidRPr="001976E3">
        <w:rPr>
          <w:i/>
          <w:sz w:val="26"/>
          <w:szCs w:val="26"/>
        </w:rPr>
        <w:t>-по строке: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992"/>
        <w:gridCol w:w="1474"/>
        <w:gridCol w:w="1726"/>
        <w:gridCol w:w="1726"/>
      </w:tblGrid>
      <w:tr w:rsidR="001976E3" w:rsidRPr="001976E3" w:rsidTr="001903EC">
        <w:tc>
          <w:tcPr>
            <w:tcW w:w="3794" w:type="dxa"/>
          </w:tcPr>
          <w:p w:rsidR="001976E3" w:rsidRPr="001976E3" w:rsidRDefault="001976E3" w:rsidP="001976E3">
            <w:pPr>
              <w:pStyle w:val="Style3"/>
              <w:widowControl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1976E3" w:rsidRPr="001976E3" w:rsidRDefault="001976E3" w:rsidP="001976E3">
            <w:pPr>
              <w:pStyle w:val="Style3"/>
              <w:widowControl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1976E3" w:rsidRPr="001976E3" w:rsidRDefault="001976E3" w:rsidP="001976E3">
            <w:pPr>
              <w:pStyle w:val="Style3"/>
              <w:widowControl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74" w:type="dxa"/>
          </w:tcPr>
          <w:p w:rsidR="001976E3" w:rsidRPr="001976E3" w:rsidRDefault="001976E3" w:rsidP="001976E3">
            <w:pPr>
              <w:pStyle w:val="Style3"/>
              <w:widowControl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1 544 883,3</w:t>
            </w:r>
          </w:p>
        </w:tc>
        <w:tc>
          <w:tcPr>
            <w:tcW w:w="1726" w:type="dxa"/>
          </w:tcPr>
          <w:p w:rsidR="001976E3" w:rsidRPr="001976E3" w:rsidRDefault="001976E3" w:rsidP="001976E3">
            <w:pPr>
              <w:pStyle w:val="Style3"/>
              <w:widowControl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147 255,2</w:t>
            </w:r>
          </w:p>
        </w:tc>
        <w:tc>
          <w:tcPr>
            <w:tcW w:w="1726" w:type="dxa"/>
          </w:tcPr>
          <w:p w:rsidR="001976E3" w:rsidRPr="001976E3" w:rsidRDefault="001976E3" w:rsidP="001976E3">
            <w:pPr>
              <w:pStyle w:val="Style3"/>
              <w:widowControl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9,5%</w:t>
            </w:r>
          </w:p>
        </w:tc>
      </w:tr>
    </w:tbl>
    <w:p w:rsidR="001976E3" w:rsidRPr="001976E3" w:rsidRDefault="001976E3" w:rsidP="001976E3">
      <w:pPr>
        <w:pStyle w:val="Style3"/>
        <w:rPr>
          <w:i/>
          <w:sz w:val="26"/>
          <w:szCs w:val="26"/>
        </w:rPr>
      </w:pPr>
      <w:r w:rsidRPr="001976E3">
        <w:rPr>
          <w:i/>
          <w:sz w:val="26"/>
          <w:szCs w:val="26"/>
        </w:rPr>
        <w:tab/>
        <w:t>в графе 5 «Фактически исполнено» неверно указаны цифры «</w:t>
      </w:r>
      <w:r>
        <w:rPr>
          <w:i/>
          <w:sz w:val="26"/>
          <w:szCs w:val="26"/>
        </w:rPr>
        <w:t>147 255,2</w:t>
      </w:r>
      <w:r w:rsidRPr="001976E3">
        <w:rPr>
          <w:i/>
          <w:sz w:val="26"/>
          <w:szCs w:val="26"/>
        </w:rPr>
        <w:t>», следовало указать цифры «</w:t>
      </w:r>
      <w:r>
        <w:rPr>
          <w:i/>
          <w:sz w:val="26"/>
          <w:szCs w:val="26"/>
        </w:rPr>
        <w:t>147 225,2</w:t>
      </w:r>
      <w:r w:rsidRPr="001976E3">
        <w:rPr>
          <w:i/>
          <w:sz w:val="26"/>
          <w:szCs w:val="26"/>
        </w:rPr>
        <w:t>». Расхождения составили 30,0 тыс. рублей.</w:t>
      </w:r>
    </w:p>
    <w:p w:rsidR="007C64FB" w:rsidRPr="007C64FB" w:rsidRDefault="007C64FB" w:rsidP="007C64FB">
      <w:pPr>
        <w:pStyle w:val="Style3"/>
        <w:widowControl/>
        <w:jc w:val="both"/>
        <w:rPr>
          <w:i/>
          <w:sz w:val="26"/>
          <w:szCs w:val="26"/>
        </w:rPr>
      </w:pPr>
    </w:p>
    <w:p w:rsidR="007C64FB" w:rsidRDefault="007C64FB" w:rsidP="001976E3">
      <w:pPr>
        <w:pStyle w:val="Style3"/>
        <w:widowControl/>
        <w:rPr>
          <w:b/>
          <w:sz w:val="26"/>
          <w:szCs w:val="26"/>
        </w:rPr>
      </w:pPr>
    </w:p>
    <w:p w:rsidR="00FF7B9C" w:rsidRDefault="00022D6A" w:rsidP="00022D6A">
      <w:pPr>
        <w:pStyle w:val="Style3"/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Муниципальные программы округа</w:t>
      </w:r>
    </w:p>
    <w:p w:rsidR="00022D6A" w:rsidRDefault="00022D6A" w:rsidP="00022D6A">
      <w:pPr>
        <w:jc w:val="both"/>
        <w:rPr>
          <w:bCs/>
          <w:sz w:val="26"/>
          <w:szCs w:val="26"/>
        </w:rPr>
      </w:pPr>
    </w:p>
    <w:p w:rsidR="00022D6A" w:rsidRPr="00022D6A" w:rsidRDefault="00022D6A" w:rsidP="00022D6A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r w:rsidRPr="00022D6A">
        <w:rPr>
          <w:sz w:val="26"/>
          <w:szCs w:val="26"/>
        </w:rPr>
        <w:t>В соответствии с требованиями бюджетного законодательства расходная часть бюджета на 2023 год сформирована посредством реализации программного подхода к управлению бюджетными расходами на основе муниципальных программ.</w:t>
      </w:r>
    </w:p>
    <w:p w:rsidR="00022D6A" w:rsidRPr="00022D6A" w:rsidRDefault="00022D6A" w:rsidP="00022D6A">
      <w:pPr>
        <w:pStyle w:val="Style3"/>
        <w:widowControl/>
        <w:spacing w:line="228" w:lineRule="auto"/>
        <w:jc w:val="both"/>
        <w:rPr>
          <w:sz w:val="26"/>
          <w:szCs w:val="26"/>
        </w:rPr>
      </w:pPr>
      <w:r w:rsidRPr="00022D6A">
        <w:rPr>
          <w:sz w:val="26"/>
          <w:szCs w:val="26"/>
        </w:rPr>
        <w:tab/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022D6A" w:rsidRPr="00022D6A" w:rsidRDefault="00022D6A" w:rsidP="00022D6A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r w:rsidRPr="00022D6A">
        <w:rPr>
          <w:sz w:val="26"/>
          <w:szCs w:val="26"/>
        </w:rPr>
        <w:t xml:space="preserve">На реализацию муниципальных программ согласно данным сводной бюджетной росписи  на 2023 год предусмотрены бюджетные ассигнования в размере 1 538 624,8 тыс. </w:t>
      </w:r>
      <w:r w:rsidRPr="00022D6A">
        <w:rPr>
          <w:sz w:val="26"/>
          <w:szCs w:val="26"/>
        </w:rPr>
        <w:lastRenderedPageBreak/>
        <w:t>рублей. Доля муниципальных программ в общем объеме расходов бюджета на 2023 год составляет 99,6%.</w:t>
      </w:r>
    </w:p>
    <w:p w:rsidR="003C4BB3" w:rsidRPr="00392856" w:rsidRDefault="00BE558C" w:rsidP="00022D6A">
      <w:pPr>
        <w:jc w:val="both"/>
        <w:rPr>
          <w:bCs/>
          <w:sz w:val="26"/>
          <w:szCs w:val="26"/>
        </w:rPr>
      </w:pPr>
      <w:r w:rsidRPr="00392856">
        <w:rPr>
          <w:bCs/>
          <w:sz w:val="26"/>
          <w:szCs w:val="26"/>
        </w:rPr>
        <w:tab/>
      </w:r>
      <w:r w:rsidR="003C4BB3" w:rsidRPr="00392856">
        <w:rPr>
          <w:bCs/>
          <w:sz w:val="26"/>
          <w:szCs w:val="26"/>
        </w:rPr>
        <w:t>В отчетном периоде в рамках реализации мероприятий муници</w:t>
      </w:r>
      <w:r w:rsidR="00D7348D" w:rsidRPr="00392856">
        <w:rPr>
          <w:bCs/>
          <w:sz w:val="26"/>
          <w:szCs w:val="26"/>
        </w:rPr>
        <w:t>пальных программ  осуществлены</w:t>
      </w:r>
      <w:r w:rsidR="003C4BB3" w:rsidRPr="00392856">
        <w:rPr>
          <w:bCs/>
          <w:sz w:val="26"/>
          <w:szCs w:val="26"/>
        </w:rPr>
        <w:t xml:space="preserve"> расх</w:t>
      </w:r>
      <w:r w:rsidR="00D7348D" w:rsidRPr="00392856">
        <w:rPr>
          <w:bCs/>
          <w:sz w:val="26"/>
          <w:szCs w:val="26"/>
        </w:rPr>
        <w:t>оды в объеме 143 688,5</w:t>
      </w:r>
      <w:r w:rsidRPr="00392856">
        <w:rPr>
          <w:bCs/>
          <w:sz w:val="26"/>
          <w:szCs w:val="26"/>
        </w:rPr>
        <w:t xml:space="preserve"> тыс. рублей</w:t>
      </w:r>
      <w:r w:rsidR="00D7348D" w:rsidRPr="00392856">
        <w:rPr>
          <w:bCs/>
          <w:sz w:val="26"/>
          <w:szCs w:val="26"/>
        </w:rPr>
        <w:t xml:space="preserve"> или 9,3</w:t>
      </w:r>
      <w:r w:rsidR="003C4BB3" w:rsidRPr="00392856">
        <w:rPr>
          <w:bCs/>
          <w:sz w:val="26"/>
          <w:szCs w:val="26"/>
        </w:rPr>
        <w:t>%.</w:t>
      </w:r>
    </w:p>
    <w:p w:rsidR="003C4BB3" w:rsidRPr="000C155D" w:rsidRDefault="003C4BB3" w:rsidP="003C4BB3">
      <w:pPr>
        <w:jc w:val="both"/>
        <w:rPr>
          <w:bCs/>
          <w:sz w:val="26"/>
          <w:szCs w:val="26"/>
        </w:rPr>
      </w:pPr>
      <w:r w:rsidRPr="00392856">
        <w:rPr>
          <w:bCs/>
          <w:sz w:val="26"/>
          <w:szCs w:val="26"/>
        </w:rPr>
        <w:t xml:space="preserve">        Информация о реализации муниципальных программ представлена в следующей таблице.</w:t>
      </w:r>
    </w:p>
    <w:p w:rsidR="003C4BB3" w:rsidRDefault="003C4BB3" w:rsidP="003C4BB3">
      <w:pPr>
        <w:pStyle w:val="Style3"/>
        <w:widowControl/>
        <w:rPr>
          <w:b/>
          <w:sz w:val="26"/>
          <w:szCs w:val="26"/>
        </w:rPr>
      </w:pPr>
    </w:p>
    <w:p w:rsidR="00611302" w:rsidRDefault="003C4BB3" w:rsidP="003C4BB3">
      <w:pPr>
        <w:pStyle w:val="Style3"/>
        <w:widowControl/>
        <w:rPr>
          <w:sz w:val="22"/>
          <w:szCs w:val="22"/>
        </w:rPr>
      </w:pPr>
      <w:r w:rsidRPr="003C4BB3">
        <w:rPr>
          <w:sz w:val="22"/>
          <w:szCs w:val="22"/>
        </w:rPr>
        <w:t>Таблица № 7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тыс. рублей</w:t>
      </w:r>
    </w:p>
    <w:tbl>
      <w:tblPr>
        <w:tblStyle w:val="af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7"/>
        <w:gridCol w:w="1276"/>
        <w:gridCol w:w="1134"/>
        <w:gridCol w:w="1276"/>
        <w:gridCol w:w="1134"/>
        <w:gridCol w:w="992"/>
      </w:tblGrid>
      <w:tr w:rsidR="000C155D" w:rsidTr="000C155D">
        <w:trPr>
          <w:tblHeader/>
        </w:trPr>
        <w:tc>
          <w:tcPr>
            <w:tcW w:w="426" w:type="dxa"/>
            <w:shd w:val="clear" w:color="auto" w:fill="DBE5F1" w:themeFill="accent1" w:themeFillTint="33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 xml:space="preserve">№ </w:t>
            </w:r>
            <w:proofErr w:type="gramStart"/>
            <w:r w:rsidRPr="000C155D">
              <w:rPr>
                <w:sz w:val="20"/>
                <w:szCs w:val="20"/>
              </w:rPr>
              <w:t>п</w:t>
            </w:r>
            <w:proofErr w:type="gramEnd"/>
            <w:r w:rsidRPr="000C155D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Муниципальные  программы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 xml:space="preserve">Объем бюджетных ассигнований </w:t>
            </w:r>
            <w:r>
              <w:rPr>
                <w:sz w:val="18"/>
                <w:szCs w:val="18"/>
              </w:rPr>
              <w:t>по бюджету первоначальный (от 26.12.2022 №103</w:t>
            </w:r>
            <w:r w:rsidRPr="003C4BB3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Объем бюджетных ассигнований п</w:t>
            </w:r>
            <w:r>
              <w:rPr>
                <w:sz w:val="18"/>
                <w:szCs w:val="18"/>
              </w:rPr>
              <w:t>о бюджету уточненный (ред. от 28.02.2023 №155</w:t>
            </w:r>
            <w:r w:rsidRPr="003C4BB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C155D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 xml:space="preserve">Сумма изменения </w:t>
            </w:r>
          </w:p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C155D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Объем бюджетных ассигнований по сводной росписи</w:t>
            </w:r>
          </w:p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t>полнено за 1 квартал 2023 года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C155D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Процент исполнения</w:t>
            </w:r>
          </w:p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 xml:space="preserve"> (%)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«Организация отдыха и занятости детей Белозерского муниципального округа в каникулярное время» на 2023-2027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655,7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655,7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655,7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основных направлений кадровой политики в Белозерском муниципальном округе на 2023-2027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Белозерского муниципального округа» </w:t>
            </w:r>
          </w:p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23779,9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23779,9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23779,9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3143,2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 w:rsidRPr="0048596B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0"/>
              </w:rPr>
              <w:t>«Развитие системы образования Белозерского муниципального округа»</w:t>
            </w:r>
          </w:p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364787,5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367613,1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2825,6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367613,1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82851,9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«Развития туризма в Белозерском муниципальном округе  Белозерск </w:t>
            </w:r>
            <w:proofErr w:type="gramStart"/>
            <w:r>
              <w:rPr>
                <w:color w:val="000000"/>
                <w:sz w:val="20"/>
                <w:szCs w:val="20"/>
              </w:rPr>
              <w:t>-б</w:t>
            </w:r>
            <w:proofErr w:type="gramEnd"/>
            <w:r>
              <w:rPr>
                <w:color w:val="000000"/>
                <w:sz w:val="20"/>
                <w:szCs w:val="20"/>
              </w:rPr>
              <w:t>ылинный город» на 2023-2027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7636,9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7636,9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7636,9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1635,2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охраны  окружающей среды и рационального использования природных ресурсов на 2023-2027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141038,8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148949,8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7911,0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148949,8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«Управление муниципальными финансами Белозерского муниципального округа» </w:t>
            </w:r>
          </w:p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2023-2027 годы 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27262,1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27262,1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27262,1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5803,0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культуры Белозерского муниципального округа»</w:t>
            </w:r>
          </w:p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49691,8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49691,8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49368,5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9819,8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Муниципальные программы «Обеспечение профилактики правонарушений, безопасности </w:t>
            </w:r>
            <w:r>
              <w:rPr>
                <w:color w:val="000000"/>
                <w:sz w:val="20"/>
                <w:szCs w:val="20"/>
              </w:rPr>
              <w:lastRenderedPageBreak/>
              <w:t>населения на территории Белозерского муниципального округа» на 2023-2027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3285,2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4185,2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4185,2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«Молодежь </w:t>
            </w:r>
            <w:proofErr w:type="spellStart"/>
            <w:r>
              <w:rPr>
                <w:color w:val="000000"/>
                <w:sz w:val="20"/>
                <w:szCs w:val="20"/>
              </w:rPr>
              <w:t>Белозерья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2023-2027 годы 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1220,4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1339,2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1292,8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992,8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в Белозерском муниципальном округе»</w:t>
            </w:r>
          </w:p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«Экономическое развитие  Белозерского муниципального округа»</w:t>
            </w:r>
          </w:p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Белозерского муниципального округа»</w:t>
            </w:r>
          </w:p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2023-2030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8634,1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8879,1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8879,1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 совершенствование  сети  автомобильных дорог общего пользования муниципального значения в Белозерском муниципальном округе»</w:t>
            </w:r>
          </w:p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 2023-2027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80766,4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82567,4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82567,4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3635,4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«Управление  и распоряжением  муниципальным имуществом Белозерского муниципального округа»</w:t>
            </w:r>
          </w:p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9741,1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9741,1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9741,1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«Обеспечение деятельности администрации Белозерского муниципального округа и </w:t>
            </w:r>
            <w:proofErr w:type="gramStart"/>
            <w:r>
              <w:rPr>
                <w:color w:val="000000"/>
                <w:sz w:val="20"/>
                <w:szCs w:val="20"/>
              </w:rPr>
              <w:t>подведомственных</w:t>
            </w:r>
            <w:proofErr w:type="gramEnd"/>
          </w:p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учреждений»</w:t>
            </w:r>
          </w:p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на2023-2027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118791,1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120810,0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2018,9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120810,0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25658,7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«Поддержка социально-ориентированных некоммерческих организаций в Белозерском муниципальном округе»</w:t>
            </w:r>
          </w:p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«Развитие систем коммунальной инфраструктуры </w:t>
            </w:r>
            <w:r>
              <w:rPr>
                <w:color w:val="000000"/>
                <w:sz w:val="20"/>
                <w:szCs w:val="20"/>
              </w:rPr>
              <w:lastRenderedPageBreak/>
              <w:t>и энергосбережения в Белозерском муниципальном округе»</w:t>
            </w:r>
          </w:p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8468,0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8696,0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8696,0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1191,3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«Благоустройство на территории Белозерского муниципального округа»</w:t>
            </w:r>
          </w:p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14755,4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37245,6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22490,2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37245,6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6085,7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Белозерского муниципального округа»</w:t>
            </w:r>
          </w:p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2023- 2027 годы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C155D" w:rsidTr="000C155D">
        <w:tc>
          <w:tcPr>
            <w:tcW w:w="426" w:type="dxa"/>
            <w:vAlign w:val="center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округ» на 2019-2025 годы.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595193,4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595193,4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638202,2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2102,8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0C155D" w:rsidTr="000C155D">
        <w:tc>
          <w:tcPr>
            <w:tcW w:w="426" w:type="dxa"/>
          </w:tcPr>
          <w:p w:rsidR="000C155D" w:rsidRDefault="000C155D" w:rsidP="003C4BB3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C155D" w:rsidRPr="000C155D" w:rsidRDefault="000C155D" w:rsidP="000C155D">
            <w:pPr>
              <w:jc w:val="center"/>
              <w:rPr>
                <w:b/>
                <w:sz w:val="20"/>
                <w:szCs w:val="20"/>
              </w:rPr>
            </w:pPr>
            <w:r w:rsidRPr="000C155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C155D" w:rsidRDefault="000C155D" w:rsidP="00190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1457148,2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1495985,7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38837,5</w:t>
            </w:r>
          </w:p>
        </w:tc>
        <w:tc>
          <w:tcPr>
            <w:tcW w:w="1276" w:type="dxa"/>
            <w:vAlign w:val="center"/>
          </w:tcPr>
          <w:p w:rsidR="000C155D" w:rsidRDefault="000C155D" w:rsidP="00190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1538624,8</w:t>
            </w:r>
          </w:p>
        </w:tc>
        <w:tc>
          <w:tcPr>
            <w:tcW w:w="1134" w:type="dxa"/>
            <w:vAlign w:val="center"/>
          </w:tcPr>
          <w:p w:rsidR="000C155D" w:rsidRDefault="000C155D" w:rsidP="00190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143688,5</w:t>
            </w:r>
          </w:p>
        </w:tc>
        <w:tc>
          <w:tcPr>
            <w:tcW w:w="992" w:type="dxa"/>
            <w:vAlign w:val="center"/>
          </w:tcPr>
          <w:p w:rsidR="000C155D" w:rsidRDefault="000C155D" w:rsidP="0019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</w:tbl>
    <w:p w:rsidR="00611302" w:rsidRPr="00AE53AC" w:rsidRDefault="00611302" w:rsidP="00AE53AC">
      <w:pPr>
        <w:pStyle w:val="Style3"/>
        <w:widowControl/>
        <w:jc w:val="both"/>
        <w:rPr>
          <w:sz w:val="26"/>
          <w:szCs w:val="26"/>
        </w:rPr>
      </w:pPr>
    </w:p>
    <w:p w:rsidR="00022D6A" w:rsidRPr="00022D6A" w:rsidRDefault="00022D6A" w:rsidP="00022D6A">
      <w:pPr>
        <w:pStyle w:val="Style3"/>
        <w:ind w:firstLine="708"/>
        <w:jc w:val="both"/>
        <w:rPr>
          <w:sz w:val="26"/>
          <w:szCs w:val="26"/>
        </w:rPr>
      </w:pPr>
      <w:r w:rsidRPr="00022D6A">
        <w:rPr>
          <w:sz w:val="26"/>
          <w:szCs w:val="26"/>
        </w:rPr>
        <w:t xml:space="preserve">Следует отметить низкий уровень исполнения расходов (ниже 25%)  по  всем муниципальным программам, за исключением муниципальной программы «Молодежь </w:t>
      </w:r>
      <w:proofErr w:type="spellStart"/>
      <w:r w:rsidRPr="00022D6A">
        <w:rPr>
          <w:sz w:val="26"/>
          <w:szCs w:val="26"/>
        </w:rPr>
        <w:t>Белозерья</w:t>
      </w:r>
      <w:proofErr w:type="spellEnd"/>
      <w:r w:rsidRPr="00022D6A">
        <w:rPr>
          <w:sz w:val="26"/>
          <w:szCs w:val="26"/>
        </w:rPr>
        <w:t>» на 2023-2027 годы,  по семи  муниципальным программам в 1 квартале  2023 года расходование бюджетных средств не производилось.</w:t>
      </w:r>
    </w:p>
    <w:p w:rsidR="003C4BB3" w:rsidRDefault="00022D6A" w:rsidP="00022D6A">
      <w:pPr>
        <w:pStyle w:val="Style3"/>
        <w:ind w:firstLine="708"/>
        <w:jc w:val="both"/>
        <w:rPr>
          <w:i/>
          <w:sz w:val="26"/>
          <w:szCs w:val="26"/>
        </w:rPr>
      </w:pPr>
      <w:r w:rsidRPr="00022D6A">
        <w:rPr>
          <w:i/>
          <w:sz w:val="26"/>
          <w:szCs w:val="26"/>
        </w:rPr>
        <w:t>Контрольно-счетная комиссия  отмечает, что недостаточный уровень исполнения программных расходов может привести к не достижению целей муниципальной программы и невыполне</w:t>
      </w:r>
      <w:r>
        <w:rPr>
          <w:i/>
          <w:sz w:val="26"/>
          <w:szCs w:val="26"/>
        </w:rPr>
        <w:t>нию запланированных мероприятий.</w:t>
      </w:r>
    </w:p>
    <w:p w:rsidR="00022D6A" w:rsidRPr="00022D6A" w:rsidRDefault="00022D6A" w:rsidP="00022D6A">
      <w:pPr>
        <w:pStyle w:val="Style3"/>
        <w:ind w:firstLine="708"/>
        <w:jc w:val="both"/>
        <w:rPr>
          <w:i/>
          <w:sz w:val="26"/>
          <w:szCs w:val="26"/>
        </w:rPr>
      </w:pPr>
    </w:p>
    <w:p w:rsidR="003C4BB3" w:rsidRDefault="003C4BB3" w:rsidP="005050CB">
      <w:pPr>
        <w:pStyle w:val="Style3"/>
        <w:widowControl/>
        <w:ind w:firstLine="709"/>
        <w:jc w:val="center"/>
        <w:rPr>
          <w:b/>
          <w:sz w:val="26"/>
          <w:szCs w:val="26"/>
        </w:rPr>
      </w:pPr>
    </w:p>
    <w:p w:rsidR="00022D6A" w:rsidRPr="0046325C" w:rsidRDefault="00022D6A" w:rsidP="00022D6A">
      <w:pPr>
        <w:pStyle w:val="Style3"/>
        <w:ind w:firstLine="709"/>
        <w:jc w:val="center"/>
        <w:rPr>
          <w:b/>
          <w:sz w:val="26"/>
          <w:szCs w:val="26"/>
        </w:rPr>
      </w:pPr>
      <w:r w:rsidRPr="0046325C">
        <w:rPr>
          <w:b/>
          <w:iCs/>
          <w:sz w:val="26"/>
          <w:szCs w:val="26"/>
        </w:rPr>
        <w:t>Источники фи</w:t>
      </w:r>
      <w:r>
        <w:rPr>
          <w:b/>
          <w:iCs/>
          <w:sz w:val="26"/>
          <w:szCs w:val="26"/>
        </w:rPr>
        <w:t xml:space="preserve">нансирования дефицита </w:t>
      </w:r>
      <w:r w:rsidRPr="0046325C">
        <w:rPr>
          <w:b/>
          <w:iCs/>
          <w:sz w:val="26"/>
          <w:szCs w:val="26"/>
        </w:rPr>
        <w:t>бюджета</w:t>
      </w:r>
      <w:r>
        <w:rPr>
          <w:b/>
          <w:iCs/>
          <w:sz w:val="26"/>
          <w:szCs w:val="26"/>
        </w:rPr>
        <w:t xml:space="preserve"> округа</w:t>
      </w:r>
    </w:p>
    <w:p w:rsidR="00022D6A" w:rsidRDefault="00022D6A" w:rsidP="00022D6A">
      <w:pPr>
        <w:jc w:val="both"/>
        <w:rPr>
          <w:sz w:val="26"/>
          <w:szCs w:val="26"/>
        </w:rPr>
      </w:pPr>
    </w:p>
    <w:p w:rsidR="00022D6A" w:rsidRPr="004F5851" w:rsidRDefault="00022D6A" w:rsidP="00022D6A">
      <w:pPr>
        <w:jc w:val="both"/>
        <w:rPr>
          <w:sz w:val="26"/>
          <w:szCs w:val="26"/>
        </w:rPr>
      </w:pPr>
      <w:r w:rsidRPr="00F44375">
        <w:rPr>
          <w:sz w:val="26"/>
          <w:szCs w:val="26"/>
        </w:rPr>
        <w:t xml:space="preserve">          Решением Представительного Собрания </w:t>
      </w:r>
      <w:r w:rsidR="00E94843" w:rsidRPr="00E94843">
        <w:rPr>
          <w:sz w:val="26"/>
          <w:szCs w:val="26"/>
        </w:rPr>
        <w:t xml:space="preserve">Белозерского муниципального </w:t>
      </w:r>
      <w:r>
        <w:rPr>
          <w:sz w:val="26"/>
          <w:szCs w:val="26"/>
        </w:rPr>
        <w:t>округа от 26.12.2022 № 103</w:t>
      </w:r>
      <w:r w:rsidRPr="00F44375">
        <w:rPr>
          <w:sz w:val="26"/>
          <w:szCs w:val="26"/>
        </w:rPr>
        <w:t xml:space="preserve"> «О бюджете</w:t>
      </w:r>
      <w:r>
        <w:rPr>
          <w:sz w:val="26"/>
          <w:szCs w:val="26"/>
        </w:rPr>
        <w:t xml:space="preserve"> округа на 2023</w:t>
      </w:r>
      <w:r w:rsidRPr="00F44375">
        <w:rPr>
          <w:sz w:val="26"/>
          <w:szCs w:val="26"/>
        </w:rPr>
        <w:t xml:space="preserve"> год и плановый период 2</w:t>
      </w:r>
      <w:r>
        <w:rPr>
          <w:sz w:val="26"/>
          <w:szCs w:val="26"/>
        </w:rPr>
        <w:t>024 и 2025</w:t>
      </w:r>
      <w:r w:rsidRPr="00F44375">
        <w:rPr>
          <w:sz w:val="26"/>
          <w:szCs w:val="26"/>
        </w:rPr>
        <w:t xml:space="preserve"> годов» первоначально бюджет утвержден </w:t>
      </w:r>
      <w:r>
        <w:rPr>
          <w:sz w:val="26"/>
          <w:szCs w:val="26"/>
        </w:rPr>
        <w:t>с дефицитом в размере 1 783,2 тыс. рублей</w:t>
      </w:r>
      <w:r w:rsidRPr="00F44375">
        <w:rPr>
          <w:sz w:val="26"/>
          <w:szCs w:val="26"/>
        </w:rPr>
        <w:t>. С учетом изменений</w:t>
      </w:r>
      <w:r>
        <w:rPr>
          <w:sz w:val="26"/>
          <w:szCs w:val="26"/>
        </w:rPr>
        <w:t>, произведенных в течение 1 квартала 2023</w:t>
      </w:r>
      <w:r w:rsidRPr="00F44375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F44375">
        <w:rPr>
          <w:sz w:val="26"/>
          <w:szCs w:val="26"/>
        </w:rPr>
        <w:t xml:space="preserve"> размер дефицита бюджета установлен в</w:t>
      </w:r>
      <w:r>
        <w:rPr>
          <w:sz w:val="26"/>
          <w:szCs w:val="26"/>
        </w:rPr>
        <w:t xml:space="preserve"> сумме </w:t>
      </w:r>
      <w:r w:rsidR="00230AF8">
        <w:rPr>
          <w:sz w:val="26"/>
          <w:szCs w:val="26"/>
        </w:rPr>
        <w:t xml:space="preserve">33 329,7 </w:t>
      </w:r>
      <w:r>
        <w:rPr>
          <w:sz w:val="26"/>
          <w:szCs w:val="26"/>
        </w:rPr>
        <w:t>тыс. рублей.</w:t>
      </w:r>
      <w:r w:rsidRPr="004A1256">
        <w:rPr>
          <w:sz w:val="26"/>
          <w:szCs w:val="26"/>
        </w:rPr>
        <w:t xml:space="preserve"> Фактически </w:t>
      </w:r>
      <w:r>
        <w:rPr>
          <w:sz w:val="26"/>
          <w:szCs w:val="26"/>
        </w:rPr>
        <w:t>за</w:t>
      </w:r>
      <w:r w:rsidRPr="004A1256">
        <w:rPr>
          <w:sz w:val="26"/>
          <w:szCs w:val="26"/>
        </w:rPr>
        <w:t xml:space="preserve"> </w:t>
      </w:r>
      <w:r w:rsidR="00230AF8">
        <w:rPr>
          <w:sz w:val="26"/>
          <w:szCs w:val="26"/>
        </w:rPr>
        <w:t>1 квартал 2023</w:t>
      </w:r>
      <w:r w:rsidRPr="004A1256">
        <w:rPr>
          <w:sz w:val="26"/>
          <w:szCs w:val="26"/>
        </w:rPr>
        <w:t xml:space="preserve"> года бюджет исполнен с </w:t>
      </w:r>
      <w:r>
        <w:rPr>
          <w:sz w:val="26"/>
          <w:szCs w:val="26"/>
        </w:rPr>
        <w:t xml:space="preserve">дефицитом  </w:t>
      </w:r>
      <w:r w:rsidRPr="004A1256">
        <w:rPr>
          <w:sz w:val="26"/>
          <w:szCs w:val="26"/>
        </w:rPr>
        <w:t xml:space="preserve"> в сумме </w:t>
      </w:r>
      <w:r w:rsidR="00230AF8">
        <w:rPr>
          <w:sz w:val="26"/>
          <w:szCs w:val="26"/>
        </w:rPr>
        <w:t xml:space="preserve"> 452,4</w:t>
      </w:r>
      <w:r w:rsidRPr="004A1256">
        <w:rPr>
          <w:sz w:val="26"/>
          <w:szCs w:val="26"/>
        </w:rPr>
        <w:t xml:space="preserve">  тыс. ру</w:t>
      </w:r>
      <w:r w:rsidR="00230AF8">
        <w:rPr>
          <w:sz w:val="26"/>
          <w:szCs w:val="26"/>
        </w:rPr>
        <w:t>блей. За аналогичный период 2022</w:t>
      </w:r>
      <w:r w:rsidRPr="004A1256">
        <w:rPr>
          <w:sz w:val="26"/>
          <w:szCs w:val="26"/>
        </w:rPr>
        <w:t xml:space="preserve"> года бюджет исполнен с </w:t>
      </w:r>
      <w:r w:rsidR="00230AF8">
        <w:rPr>
          <w:sz w:val="26"/>
          <w:szCs w:val="26"/>
        </w:rPr>
        <w:t>дефицитом</w:t>
      </w:r>
      <w:r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в сумме </w:t>
      </w:r>
      <w:r w:rsidR="00230AF8">
        <w:rPr>
          <w:sz w:val="26"/>
          <w:szCs w:val="26"/>
        </w:rPr>
        <w:t>8 716,6</w:t>
      </w:r>
      <w:r w:rsidRPr="004A1256">
        <w:rPr>
          <w:sz w:val="26"/>
          <w:szCs w:val="26"/>
        </w:rPr>
        <w:t xml:space="preserve"> тыс. рублей.</w:t>
      </w:r>
    </w:p>
    <w:p w:rsidR="00022D6A" w:rsidRDefault="00022D6A" w:rsidP="00022D6A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903EC" w:rsidRDefault="001903EC" w:rsidP="00022D6A">
      <w:pPr>
        <w:tabs>
          <w:tab w:val="left" w:pos="720"/>
        </w:tabs>
        <w:jc w:val="center"/>
        <w:rPr>
          <w:b/>
          <w:bCs/>
          <w:iCs/>
          <w:sz w:val="26"/>
          <w:szCs w:val="26"/>
        </w:rPr>
      </w:pPr>
    </w:p>
    <w:p w:rsidR="001903EC" w:rsidRDefault="001903EC" w:rsidP="00022D6A">
      <w:pPr>
        <w:tabs>
          <w:tab w:val="left" w:pos="720"/>
        </w:tabs>
        <w:jc w:val="center"/>
        <w:rPr>
          <w:b/>
          <w:bCs/>
          <w:iCs/>
          <w:sz w:val="26"/>
          <w:szCs w:val="26"/>
        </w:rPr>
      </w:pPr>
    </w:p>
    <w:p w:rsidR="001903EC" w:rsidRDefault="001903EC" w:rsidP="00022D6A">
      <w:pPr>
        <w:tabs>
          <w:tab w:val="left" w:pos="720"/>
        </w:tabs>
        <w:jc w:val="center"/>
        <w:rPr>
          <w:b/>
          <w:bCs/>
          <w:iCs/>
          <w:sz w:val="26"/>
          <w:szCs w:val="26"/>
        </w:rPr>
      </w:pPr>
    </w:p>
    <w:p w:rsidR="00022D6A" w:rsidRPr="0046325C" w:rsidRDefault="00022D6A" w:rsidP="00022D6A">
      <w:pPr>
        <w:tabs>
          <w:tab w:val="left" w:pos="720"/>
        </w:tabs>
        <w:jc w:val="center"/>
        <w:rPr>
          <w:b/>
          <w:bCs/>
          <w:iCs/>
          <w:sz w:val="26"/>
          <w:szCs w:val="26"/>
        </w:rPr>
      </w:pPr>
      <w:r w:rsidRPr="0046325C">
        <w:rPr>
          <w:b/>
          <w:bCs/>
          <w:iCs/>
          <w:sz w:val="26"/>
          <w:szCs w:val="26"/>
        </w:rPr>
        <w:lastRenderedPageBreak/>
        <w:t>Муниципальный долг. Программа муниципальных заимствований.</w:t>
      </w:r>
    </w:p>
    <w:p w:rsidR="00022D6A" w:rsidRPr="0046325C" w:rsidRDefault="00022D6A" w:rsidP="00022D6A">
      <w:pPr>
        <w:tabs>
          <w:tab w:val="left" w:pos="720"/>
        </w:tabs>
        <w:jc w:val="center"/>
        <w:rPr>
          <w:sz w:val="26"/>
          <w:szCs w:val="26"/>
        </w:rPr>
      </w:pPr>
    </w:p>
    <w:p w:rsidR="00022D6A" w:rsidRPr="0046325C" w:rsidRDefault="00022D6A" w:rsidP="00022D6A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46325C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 xml:space="preserve">Представительного Собрания Белозерского муниципального </w:t>
      </w:r>
      <w:r w:rsidR="00E94843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о</w:t>
      </w:r>
      <w:r w:rsidR="00E94843">
        <w:rPr>
          <w:sz w:val="26"/>
          <w:szCs w:val="26"/>
        </w:rPr>
        <w:t>т 26.12.2022 № 103</w:t>
      </w:r>
      <w:r w:rsidRPr="0046325C">
        <w:rPr>
          <w:sz w:val="26"/>
          <w:szCs w:val="26"/>
        </w:rPr>
        <w:t xml:space="preserve"> «О </w:t>
      </w:r>
      <w:r w:rsidR="00E94843">
        <w:rPr>
          <w:sz w:val="26"/>
          <w:szCs w:val="26"/>
        </w:rPr>
        <w:t>б</w:t>
      </w:r>
      <w:r>
        <w:rPr>
          <w:sz w:val="26"/>
          <w:szCs w:val="26"/>
        </w:rPr>
        <w:t>юджете</w:t>
      </w:r>
      <w:r w:rsidR="00E94843">
        <w:rPr>
          <w:sz w:val="26"/>
          <w:szCs w:val="26"/>
        </w:rPr>
        <w:t xml:space="preserve"> округа на 2023 год и плановый период 2024 и 2025</w:t>
      </w:r>
      <w:r w:rsidRPr="0046325C">
        <w:rPr>
          <w:sz w:val="26"/>
          <w:szCs w:val="26"/>
        </w:rPr>
        <w:t xml:space="preserve"> годов» (с изменениями и дополнениями) программа муниципальных </w:t>
      </w:r>
      <w:r w:rsidR="00E94843">
        <w:rPr>
          <w:sz w:val="26"/>
          <w:szCs w:val="26"/>
        </w:rPr>
        <w:t>внутренних заимствований на 2023 год и плановый период 2024-2025</w:t>
      </w:r>
      <w:r w:rsidRPr="0046325C">
        <w:rPr>
          <w:sz w:val="26"/>
          <w:szCs w:val="26"/>
        </w:rPr>
        <w:t xml:space="preserve"> годы не утверждалась, верхний предел муниципального долга по состоянию на 01</w:t>
      </w:r>
      <w:r w:rsidR="00E94843">
        <w:rPr>
          <w:sz w:val="26"/>
          <w:szCs w:val="26"/>
        </w:rPr>
        <w:t>.01.2023</w:t>
      </w:r>
      <w:r w:rsidRPr="0046325C">
        <w:rPr>
          <w:sz w:val="26"/>
          <w:szCs w:val="26"/>
        </w:rPr>
        <w:t xml:space="preserve"> года утвержден в сумме 0,0 тыс. рублей, в том числе по муниципальным</w:t>
      </w:r>
      <w:proofErr w:type="gramEnd"/>
      <w:r w:rsidRPr="0046325C">
        <w:rPr>
          <w:sz w:val="26"/>
          <w:szCs w:val="26"/>
        </w:rPr>
        <w:t xml:space="preserve"> </w:t>
      </w:r>
      <w:proofErr w:type="gramStart"/>
      <w:r w:rsidRPr="0046325C">
        <w:rPr>
          <w:sz w:val="26"/>
          <w:szCs w:val="26"/>
        </w:rPr>
        <w:t>гарантиям</w:t>
      </w:r>
      <w:proofErr w:type="gramEnd"/>
      <w:r w:rsidRPr="0046325C">
        <w:rPr>
          <w:sz w:val="26"/>
          <w:szCs w:val="26"/>
        </w:rPr>
        <w:t xml:space="preserve"> — 0,0 тыс. рублей. Объем расходов на обслуживание мун</w:t>
      </w:r>
      <w:r w:rsidR="00E94843">
        <w:rPr>
          <w:sz w:val="26"/>
          <w:szCs w:val="26"/>
        </w:rPr>
        <w:t>иципального долга округа на 2023</w:t>
      </w:r>
      <w:r w:rsidRPr="0046325C">
        <w:rPr>
          <w:sz w:val="26"/>
          <w:szCs w:val="26"/>
        </w:rPr>
        <w:t xml:space="preserve"> год установлен в сумме 0,0 тыс. рублей.</w:t>
      </w:r>
    </w:p>
    <w:p w:rsidR="00022D6A" w:rsidRPr="0046325C" w:rsidRDefault="00022D6A" w:rsidP="00022D6A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</w:t>
      </w:r>
      <w:r w:rsidR="00E94843">
        <w:rPr>
          <w:sz w:val="26"/>
          <w:szCs w:val="26"/>
        </w:rPr>
        <w:t xml:space="preserve"> 01.04.2023</w:t>
      </w:r>
      <w:r w:rsidRPr="0046325C">
        <w:rPr>
          <w:sz w:val="26"/>
          <w:szCs w:val="26"/>
        </w:rPr>
        <w:t xml:space="preserve"> долговые обязательства </w:t>
      </w:r>
      <w:r>
        <w:rPr>
          <w:sz w:val="26"/>
          <w:szCs w:val="26"/>
        </w:rPr>
        <w:t xml:space="preserve">Белозерского </w:t>
      </w:r>
      <w:r w:rsidR="00897645">
        <w:rPr>
          <w:sz w:val="26"/>
          <w:szCs w:val="26"/>
        </w:rPr>
        <w:t xml:space="preserve">муниципального округа отсутствуют, </w:t>
      </w:r>
      <w:r w:rsidRPr="0046325C">
        <w:rPr>
          <w:sz w:val="26"/>
          <w:szCs w:val="26"/>
        </w:rPr>
        <w:t xml:space="preserve">бюджетные </w:t>
      </w:r>
      <w:proofErr w:type="gramStart"/>
      <w:r w:rsidRPr="0046325C">
        <w:rPr>
          <w:sz w:val="26"/>
          <w:szCs w:val="26"/>
        </w:rPr>
        <w:t>кредиты</w:t>
      </w:r>
      <w:proofErr w:type="gramEnd"/>
      <w:r w:rsidRPr="0046325C">
        <w:rPr>
          <w:sz w:val="26"/>
          <w:szCs w:val="26"/>
        </w:rPr>
        <w:t xml:space="preserve"> и кредиты от кредитных организаций не привлекались,  муниципальные гарантии не предоставлялись.</w:t>
      </w:r>
    </w:p>
    <w:p w:rsidR="00552137" w:rsidRDefault="00552137" w:rsidP="00BB501E">
      <w:pPr>
        <w:tabs>
          <w:tab w:val="left" w:pos="720"/>
        </w:tabs>
        <w:rPr>
          <w:b/>
          <w:sz w:val="26"/>
          <w:szCs w:val="26"/>
        </w:rPr>
      </w:pPr>
    </w:p>
    <w:p w:rsidR="00B27406" w:rsidRPr="00AF196A" w:rsidRDefault="00B27406" w:rsidP="008420C8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 w:rsidRPr="00AF196A">
        <w:rPr>
          <w:b/>
          <w:sz w:val="26"/>
          <w:szCs w:val="26"/>
        </w:rPr>
        <w:t>Вывод</w:t>
      </w:r>
      <w:r w:rsidR="00190360">
        <w:rPr>
          <w:b/>
          <w:sz w:val="26"/>
          <w:szCs w:val="26"/>
        </w:rPr>
        <w:t>ы</w:t>
      </w:r>
    </w:p>
    <w:p w:rsidR="00B27406" w:rsidRPr="00334E18" w:rsidRDefault="00B27406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  <w:highlight w:val="yellow"/>
        </w:rPr>
      </w:pPr>
    </w:p>
    <w:p w:rsidR="00694C00" w:rsidRPr="00AF196A" w:rsidRDefault="00190360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903EC">
        <w:rPr>
          <w:sz w:val="26"/>
          <w:szCs w:val="26"/>
        </w:rPr>
        <w:t>.</w:t>
      </w:r>
      <w:r w:rsidR="00694C00" w:rsidRPr="00AF196A">
        <w:rPr>
          <w:sz w:val="26"/>
          <w:szCs w:val="26"/>
        </w:rPr>
        <w:t xml:space="preserve">В соответствии с п.4 ст.264.1 Бюджетного кодекса РФ отчет об исполнении бюджета за 1 </w:t>
      </w:r>
      <w:r>
        <w:rPr>
          <w:sz w:val="26"/>
          <w:szCs w:val="26"/>
        </w:rPr>
        <w:t>квартал 2023</w:t>
      </w:r>
      <w:r w:rsidR="00694C00" w:rsidRPr="00AF196A">
        <w:rPr>
          <w:sz w:val="26"/>
          <w:szCs w:val="26"/>
        </w:rPr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764A1" w:rsidRPr="0033362B" w:rsidRDefault="001903EC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764A1" w:rsidRPr="0033362B">
        <w:rPr>
          <w:sz w:val="26"/>
          <w:szCs w:val="26"/>
        </w:rPr>
        <w:t>За 1 к</w:t>
      </w:r>
      <w:r w:rsidR="00190360">
        <w:rPr>
          <w:sz w:val="26"/>
          <w:szCs w:val="26"/>
        </w:rPr>
        <w:t xml:space="preserve">вартал 2023 года </w:t>
      </w:r>
      <w:r w:rsidR="000764A1" w:rsidRPr="0033362B">
        <w:rPr>
          <w:sz w:val="26"/>
          <w:szCs w:val="26"/>
        </w:rPr>
        <w:t>бюджет</w:t>
      </w:r>
      <w:r w:rsidR="00190360">
        <w:rPr>
          <w:sz w:val="26"/>
          <w:szCs w:val="26"/>
        </w:rPr>
        <w:t xml:space="preserve"> округа</w:t>
      </w:r>
      <w:r w:rsidR="000764A1" w:rsidRPr="0033362B">
        <w:rPr>
          <w:sz w:val="26"/>
          <w:szCs w:val="26"/>
        </w:rPr>
        <w:t xml:space="preserve">  исполне</w:t>
      </w:r>
      <w:r w:rsidR="00F52D87">
        <w:rPr>
          <w:sz w:val="26"/>
          <w:szCs w:val="26"/>
        </w:rPr>
        <w:t xml:space="preserve">н по доходам на сумму  </w:t>
      </w:r>
      <w:r>
        <w:rPr>
          <w:sz w:val="26"/>
          <w:szCs w:val="26"/>
        </w:rPr>
        <w:t>147 677,6</w:t>
      </w:r>
      <w:r w:rsidR="000764A1" w:rsidRPr="0033362B">
        <w:rPr>
          <w:sz w:val="26"/>
          <w:szCs w:val="26"/>
        </w:rPr>
        <w:t xml:space="preserve">  тыс. рублей  при годовом уточненном  плане  </w:t>
      </w:r>
      <w:r>
        <w:rPr>
          <w:sz w:val="26"/>
          <w:szCs w:val="26"/>
        </w:rPr>
        <w:t>1 511 553,6</w:t>
      </w:r>
      <w:r w:rsidR="000764A1" w:rsidRPr="0033362B">
        <w:rPr>
          <w:sz w:val="26"/>
          <w:szCs w:val="26"/>
        </w:rPr>
        <w:t xml:space="preserve"> тыс. рублей  или на</w:t>
      </w:r>
      <w:r>
        <w:rPr>
          <w:sz w:val="26"/>
          <w:szCs w:val="26"/>
        </w:rPr>
        <w:t xml:space="preserve"> 9,8</w:t>
      </w:r>
      <w:r w:rsidR="000764A1" w:rsidRPr="0033362B">
        <w:rPr>
          <w:sz w:val="26"/>
          <w:szCs w:val="26"/>
        </w:rPr>
        <w:t>%, в том числе:</w:t>
      </w:r>
    </w:p>
    <w:p w:rsidR="000764A1" w:rsidRPr="0033362B" w:rsidRDefault="00BC06A0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03EC">
        <w:rPr>
          <w:sz w:val="26"/>
          <w:szCs w:val="26"/>
        </w:rPr>
        <w:t>49 668,0 тыс. рублей или 23,1</w:t>
      </w:r>
      <w:r w:rsidR="000764A1" w:rsidRPr="0033362B">
        <w:rPr>
          <w:sz w:val="26"/>
          <w:szCs w:val="26"/>
        </w:rPr>
        <w:t>%  от  годовых назначений   составили налоговые и неналоговые доходы;</w:t>
      </w:r>
    </w:p>
    <w:p w:rsidR="000764A1" w:rsidRPr="0033362B" w:rsidRDefault="001903EC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- 98 009,6</w:t>
      </w:r>
      <w:r w:rsidR="000764A1" w:rsidRPr="0033362B">
        <w:rPr>
          <w:sz w:val="26"/>
          <w:szCs w:val="26"/>
        </w:rPr>
        <w:t xml:space="preserve"> тыс. рублей  или </w:t>
      </w:r>
      <w:r>
        <w:rPr>
          <w:sz w:val="26"/>
          <w:szCs w:val="26"/>
        </w:rPr>
        <w:t>7,6</w:t>
      </w:r>
      <w:r w:rsidR="000764A1" w:rsidRPr="0033362B">
        <w:rPr>
          <w:sz w:val="26"/>
          <w:szCs w:val="26"/>
        </w:rPr>
        <w:t>% от годовых назначений составили безвозмездные поступления.</w:t>
      </w:r>
    </w:p>
    <w:p w:rsidR="00AE6D1D" w:rsidRPr="00BC06A0" w:rsidRDefault="001903EC" w:rsidP="00AE6D1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E6D1D" w:rsidRPr="00BC06A0">
        <w:rPr>
          <w:sz w:val="26"/>
          <w:szCs w:val="26"/>
        </w:rPr>
        <w:t xml:space="preserve">.Исполнение доходной части </w:t>
      </w:r>
      <w:r w:rsidR="00BC06A0">
        <w:rPr>
          <w:sz w:val="26"/>
          <w:szCs w:val="26"/>
        </w:rPr>
        <w:t xml:space="preserve">бюджета  </w:t>
      </w:r>
      <w:r>
        <w:rPr>
          <w:sz w:val="26"/>
          <w:szCs w:val="26"/>
        </w:rPr>
        <w:t>округа в 1 квартале 2023 года обеспечено на 66,4</w:t>
      </w:r>
      <w:r w:rsidR="00AE6D1D" w:rsidRPr="00BC06A0">
        <w:rPr>
          <w:sz w:val="26"/>
          <w:szCs w:val="26"/>
        </w:rPr>
        <w:t>% безвоз</w:t>
      </w:r>
      <w:r>
        <w:rPr>
          <w:sz w:val="26"/>
          <w:szCs w:val="26"/>
        </w:rPr>
        <w:t>мездными поступлениями и на 33,6</w:t>
      </w:r>
      <w:r w:rsidR="00AE6D1D" w:rsidRPr="00BC06A0">
        <w:rPr>
          <w:sz w:val="26"/>
          <w:szCs w:val="26"/>
        </w:rPr>
        <w:t>% собственными доходами.</w:t>
      </w:r>
    </w:p>
    <w:p w:rsidR="00AE6D1D" w:rsidRPr="00334E18" w:rsidRDefault="00AE6D1D" w:rsidP="00AE6D1D">
      <w:pPr>
        <w:ind w:firstLine="708"/>
        <w:jc w:val="both"/>
        <w:rPr>
          <w:sz w:val="26"/>
          <w:szCs w:val="26"/>
          <w:highlight w:val="yellow"/>
        </w:rPr>
      </w:pPr>
      <w:r w:rsidRPr="00BC06A0">
        <w:rPr>
          <w:sz w:val="26"/>
          <w:szCs w:val="26"/>
        </w:rPr>
        <w:t xml:space="preserve">  По сравн</w:t>
      </w:r>
      <w:r w:rsidR="001903EC">
        <w:rPr>
          <w:sz w:val="26"/>
          <w:szCs w:val="26"/>
        </w:rPr>
        <w:t>ению с аналогичным периодом 2022</w:t>
      </w:r>
      <w:r w:rsidRPr="00BC06A0">
        <w:rPr>
          <w:sz w:val="26"/>
          <w:szCs w:val="26"/>
        </w:rPr>
        <w:t xml:space="preserve"> года поступления в доходную часть бюджета в отчетном периоде текущего года </w:t>
      </w:r>
      <w:r w:rsidR="001903EC">
        <w:rPr>
          <w:sz w:val="26"/>
          <w:szCs w:val="26"/>
        </w:rPr>
        <w:t xml:space="preserve">увеличились </w:t>
      </w:r>
      <w:r w:rsidR="00BC06A0">
        <w:rPr>
          <w:sz w:val="26"/>
          <w:szCs w:val="26"/>
        </w:rPr>
        <w:t xml:space="preserve">на </w:t>
      </w:r>
      <w:r w:rsidR="001903EC">
        <w:rPr>
          <w:sz w:val="26"/>
          <w:szCs w:val="26"/>
        </w:rPr>
        <w:t>19,1</w:t>
      </w:r>
      <w:r w:rsidRPr="00BC06A0">
        <w:rPr>
          <w:sz w:val="26"/>
          <w:szCs w:val="26"/>
        </w:rPr>
        <w:t xml:space="preserve"> %. </w:t>
      </w:r>
    </w:p>
    <w:p w:rsidR="00674318" w:rsidRPr="00FE4536" w:rsidRDefault="001903EC" w:rsidP="006743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775C5" w:rsidRPr="00FE4536">
        <w:rPr>
          <w:sz w:val="26"/>
          <w:szCs w:val="26"/>
        </w:rPr>
        <w:t xml:space="preserve">. Расходная часть </w:t>
      </w:r>
      <w:r>
        <w:rPr>
          <w:sz w:val="26"/>
          <w:szCs w:val="26"/>
        </w:rPr>
        <w:t>бюджета района за 1 квартал 2023</w:t>
      </w:r>
      <w:r w:rsidR="00B775C5" w:rsidRPr="00FE4536">
        <w:rPr>
          <w:sz w:val="26"/>
          <w:szCs w:val="26"/>
        </w:rPr>
        <w:t xml:space="preserve"> года исполнена  в размере </w:t>
      </w:r>
      <w:r>
        <w:rPr>
          <w:sz w:val="26"/>
          <w:szCs w:val="26"/>
        </w:rPr>
        <w:t>147 225,2</w:t>
      </w:r>
      <w:r w:rsidR="00B775C5" w:rsidRPr="008107BC">
        <w:rPr>
          <w:sz w:val="26"/>
          <w:szCs w:val="26"/>
        </w:rPr>
        <w:t xml:space="preserve"> тыс.</w:t>
      </w:r>
      <w:r w:rsidR="00B775C5" w:rsidRPr="00FE4536">
        <w:rPr>
          <w:sz w:val="26"/>
          <w:szCs w:val="26"/>
        </w:rPr>
        <w:t xml:space="preserve"> рублей или на</w:t>
      </w:r>
      <w:r w:rsidR="001F2A1B">
        <w:rPr>
          <w:sz w:val="26"/>
          <w:szCs w:val="26"/>
        </w:rPr>
        <w:t xml:space="preserve"> </w:t>
      </w:r>
      <w:r>
        <w:rPr>
          <w:sz w:val="26"/>
          <w:szCs w:val="26"/>
        </w:rPr>
        <w:t>9,5</w:t>
      </w:r>
      <w:r w:rsidR="00B775C5" w:rsidRPr="00FE4536">
        <w:rPr>
          <w:sz w:val="26"/>
          <w:szCs w:val="26"/>
        </w:rPr>
        <w:t xml:space="preserve"> % от уточненного годовог</w:t>
      </w:r>
      <w:r>
        <w:rPr>
          <w:sz w:val="26"/>
          <w:szCs w:val="26"/>
        </w:rPr>
        <w:t>о плана, составляющего 1 544 883,3</w:t>
      </w:r>
      <w:r w:rsidR="00674318" w:rsidRPr="00FE4536">
        <w:rPr>
          <w:sz w:val="26"/>
          <w:szCs w:val="26"/>
        </w:rPr>
        <w:t xml:space="preserve"> тыс. рублей.</w:t>
      </w:r>
    </w:p>
    <w:p w:rsidR="001F2A1B" w:rsidRDefault="001903EC" w:rsidP="001903EC">
      <w:pPr>
        <w:ind w:firstLine="708"/>
        <w:jc w:val="both"/>
        <w:rPr>
          <w:sz w:val="26"/>
          <w:szCs w:val="26"/>
        </w:rPr>
      </w:pPr>
      <w:r w:rsidRPr="001903EC">
        <w:rPr>
          <w:sz w:val="26"/>
          <w:szCs w:val="26"/>
        </w:rPr>
        <w:t xml:space="preserve">По сравнению с аналогичным периодом 2022 года </w:t>
      </w:r>
      <w:r>
        <w:rPr>
          <w:sz w:val="26"/>
          <w:szCs w:val="26"/>
        </w:rPr>
        <w:t xml:space="preserve">расходная часть </w:t>
      </w:r>
      <w:r w:rsidRPr="001903EC">
        <w:rPr>
          <w:sz w:val="26"/>
          <w:szCs w:val="26"/>
        </w:rPr>
        <w:t xml:space="preserve">бюджета в отчетном периоде текущего года  на </w:t>
      </w:r>
      <w:r>
        <w:rPr>
          <w:sz w:val="26"/>
          <w:szCs w:val="26"/>
        </w:rPr>
        <w:t>10,9</w:t>
      </w:r>
      <w:r w:rsidRPr="001903EC">
        <w:rPr>
          <w:sz w:val="26"/>
          <w:szCs w:val="26"/>
        </w:rPr>
        <w:t xml:space="preserve"> </w:t>
      </w:r>
      <w:r>
        <w:rPr>
          <w:sz w:val="26"/>
          <w:szCs w:val="26"/>
        </w:rPr>
        <w:t>%.</w:t>
      </w:r>
    </w:p>
    <w:p w:rsidR="001903EC" w:rsidRDefault="001903EC" w:rsidP="001903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903EC">
        <w:rPr>
          <w:bCs/>
          <w:sz w:val="26"/>
          <w:szCs w:val="26"/>
        </w:rPr>
        <w:t xml:space="preserve"> В отчетном периоде в рамках реализации мероприятий муниципальных программ  осуществлены расходы в объеме 143 688,5 тыс. рублей или 9,3%.</w:t>
      </w:r>
    </w:p>
    <w:p w:rsidR="001903EC" w:rsidRPr="001903EC" w:rsidRDefault="001903EC" w:rsidP="001903EC">
      <w:pPr>
        <w:ind w:firstLine="708"/>
        <w:jc w:val="both"/>
        <w:rPr>
          <w:sz w:val="26"/>
          <w:szCs w:val="26"/>
        </w:rPr>
      </w:pPr>
      <w:r w:rsidRPr="001903EC">
        <w:rPr>
          <w:sz w:val="26"/>
          <w:szCs w:val="26"/>
        </w:rPr>
        <w:t xml:space="preserve">Следует отметить низкий уровень исполнения расходов (ниже 25%)  по  всем муниципальным программам, за исключением муниципальной программы «Молодежь </w:t>
      </w:r>
      <w:proofErr w:type="spellStart"/>
      <w:r w:rsidRPr="001903EC">
        <w:rPr>
          <w:sz w:val="26"/>
          <w:szCs w:val="26"/>
        </w:rPr>
        <w:t>Белозерья</w:t>
      </w:r>
      <w:proofErr w:type="spellEnd"/>
      <w:r w:rsidRPr="001903EC">
        <w:rPr>
          <w:sz w:val="26"/>
          <w:szCs w:val="26"/>
        </w:rPr>
        <w:t>» на 2023-2027 годы,  по семи  муниципальным программам в 1 квартале  2023 года расходование бюджетных средств не производилось.</w:t>
      </w:r>
    </w:p>
    <w:p w:rsidR="001903EC" w:rsidRPr="001903EC" w:rsidRDefault="001903EC" w:rsidP="001903EC">
      <w:pPr>
        <w:ind w:firstLine="708"/>
        <w:jc w:val="both"/>
        <w:rPr>
          <w:i/>
          <w:sz w:val="26"/>
          <w:szCs w:val="26"/>
        </w:rPr>
      </w:pPr>
      <w:r w:rsidRPr="001903EC">
        <w:rPr>
          <w:i/>
          <w:sz w:val="26"/>
          <w:szCs w:val="26"/>
        </w:rPr>
        <w:t>Контрольно-счетная комиссия  отмечает, что 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1903EC" w:rsidRDefault="001903EC" w:rsidP="001903EC">
      <w:pPr>
        <w:ind w:firstLine="708"/>
        <w:jc w:val="both"/>
        <w:rPr>
          <w:sz w:val="26"/>
          <w:szCs w:val="26"/>
        </w:rPr>
      </w:pPr>
    </w:p>
    <w:p w:rsidR="001903EC" w:rsidRDefault="001903EC" w:rsidP="001903EC">
      <w:pPr>
        <w:ind w:firstLine="708"/>
        <w:jc w:val="both"/>
        <w:rPr>
          <w:sz w:val="26"/>
          <w:szCs w:val="26"/>
        </w:rPr>
      </w:pPr>
    </w:p>
    <w:p w:rsidR="00937C05" w:rsidRPr="00FE4536" w:rsidRDefault="00BC06A0" w:rsidP="00B775C5">
      <w:pPr>
        <w:ind w:firstLine="708"/>
        <w:jc w:val="both"/>
        <w:rPr>
          <w:sz w:val="26"/>
          <w:szCs w:val="26"/>
        </w:rPr>
      </w:pPr>
      <w:r w:rsidRPr="00FE4536">
        <w:rPr>
          <w:sz w:val="26"/>
          <w:szCs w:val="26"/>
        </w:rPr>
        <w:lastRenderedPageBreak/>
        <w:t>6.</w:t>
      </w:r>
      <w:r w:rsidR="00937C05" w:rsidRPr="00FE4536">
        <w:rPr>
          <w:sz w:val="26"/>
          <w:szCs w:val="26"/>
        </w:rPr>
        <w:t xml:space="preserve">Бюджет за 1 квартал </w:t>
      </w:r>
      <w:r w:rsidR="001903EC">
        <w:rPr>
          <w:sz w:val="26"/>
          <w:szCs w:val="26"/>
        </w:rPr>
        <w:t xml:space="preserve">2023 года </w:t>
      </w:r>
      <w:r w:rsidR="00937C05" w:rsidRPr="00FE4536">
        <w:rPr>
          <w:sz w:val="26"/>
          <w:szCs w:val="26"/>
        </w:rPr>
        <w:t xml:space="preserve">исполнен с </w:t>
      </w:r>
      <w:r w:rsidR="00FE4536" w:rsidRPr="00FE4536">
        <w:rPr>
          <w:sz w:val="26"/>
          <w:szCs w:val="26"/>
        </w:rPr>
        <w:t>дефицитом</w:t>
      </w:r>
      <w:r w:rsidR="00937C05" w:rsidRPr="00FE4536">
        <w:rPr>
          <w:sz w:val="26"/>
          <w:szCs w:val="26"/>
        </w:rPr>
        <w:t xml:space="preserve"> в размере </w:t>
      </w:r>
      <w:r w:rsidR="001903EC">
        <w:rPr>
          <w:sz w:val="26"/>
          <w:szCs w:val="26"/>
        </w:rPr>
        <w:t>452,4</w:t>
      </w:r>
      <w:r w:rsidR="00937C05" w:rsidRPr="00FE4536">
        <w:rPr>
          <w:sz w:val="26"/>
          <w:szCs w:val="26"/>
        </w:rPr>
        <w:t xml:space="preserve"> тыс. рублей, при уточненном плановом годо</w:t>
      </w:r>
      <w:r w:rsidR="00FE4536" w:rsidRPr="00FE4536">
        <w:rPr>
          <w:sz w:val="26"/>
          <w:szCs w:val="26"/>
        </w:rPr>
        <w:t xml:space="preserve">вом назначении в размере </w:t>
      </w:r>
      <w:r w:rsidR="001903EC">
        <w:rPr>
          <w:sz w:val="26"/>
          <w:szCs w:val="26"/>
        </w:rPr>
        <w:t>33 329,7</w:t>
      </w:r>
      <w:r w:rsidR="00937C05" w:rsidRPr="00FE4536">
        <w:rPr>
          <w:sz w:val="26"/>
          <w:szCs w:val="26"/>
        </w:rPr>
        <w:t xml:space="preserve"> тыс. рублей.</w:t>
      </w:r>
    </w:p>
    <w:p w:rsidR="00675199" w:rsidRPr="00FE4536" w:rsidRDefault="00BC06A0" w:rsidP="00675199">
      <w:pPr>
        <w:ind w:firstLine="708"/>
        <w:jc w:val="both"/>
        <w:rPr>
          <w:sz w:val="26"/>
          <w:szCs w:val="26"/>
        </w:rPr>
      </w:pPr>
      <w:r w:rsidRPr="00FE4536">
        <w:rPr>
          <w:sz w:val="26"/>
          <w:szCs w:val="26"/>
        </w:rPr>
        <w:t>7.</w:t>
      </w:r>
      <w:r w:rsidR="00FE4536" w:rsidRPr="00FE4536">
        <w:rPr>
          <w:sz w:val="26"/>
          <w:szCs w:val="26"/>
        </w:rPr>
        <w:t xml:space="preserve">Муниципальный </w:t>
      </w:r>
      <w:r w:rsidR="00FF7B9C">
        <w:rPr>
          <w:sz w:val="26"/>
          <w:szCs w:val="26"/>
        </w:rPr>
        <w:t>долг  по состоянию на 01.04.2023</w:t>
      </w:r>
      <w:r w:rsidR="00675199" w:rsidRPr="00FE4536">
        <w:rPr>
          <w:sz w:val="26"/>
          <w:szCs w:val="26"/>
        </w:rPr>
        <w:t xml:space="preserve"> по данным муниципальной долговой книги  </w:t>
      </w:r>
      <w:r w:rsidR="00FE4536" w:rsidRPr="00FE4536">
        <w:rPr>
          <w:sz w:val="26"/>
          <w:szCs w:val="26"/>
        </w:rPr>
        <w:t>отсутствует.</w:t>
      </w:r>
    </w:p>
    <w:p w:rsidR="00DB0AD7" w:rsidRPr="00DB0AD7" w:rsidRDefault="00DB0AD7" w:rsidP="00DB0A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DB0AD7">
        <w:rPr>
          <w:i/>
          <w:sz w:val="26"/>
          <w:szCs w:val="26"/>
        </w:rPr>
        <w:t xml:space="preserve"> </w:t>
      </w:r>
      <w:proofErr w:type="gramStart"/>
      <w:r w:rsidRPr="00DB0AD7">
        <w:rPr>
          <w:sz w:val="26"/>
          <w:szCs w:val="26"/>
        </w:rPr>
        <w:t>Контрольно-счетная комиссия отмечает, что в приложении 1 «Исполнение по доходам бюджета округа за 1 квартал 2023 года» к  постановлению администрации округа от 25.04.2023 № 517 «Об утверждении отчета об исполнении бюджета округа за 1 квартал 2023 года» допущено нарушение порядка применения бюджетной классификации Российской Федерации, определенного приказом Министерства финансов Российской Федерации от 17.05.2022 № 75н «Об утверждении кодов (перечней кодов) бюджетной классификации</w:t>
      </w:r>
      <w:proofErr w:type="gramEnd"/>
      <w:r w:rsidRPr="00DB0AD7">
        <w:rPr>
          <w:sz w:val="26"/>
          <w:szCs w:val="26"/>
        </w:rPr>
        <w:t xml:space="preserve"> </w:t>
      </w:r>
      <w:proofErr w:type="gramStart"/>
      <w:r w:rsidRPr="00DB0AD7">
        <w:rPr>
          <w:sz w:val="26"/>
          <w:szCs w:val="26"/>
        </w:rPr>
        <w:t>Российской Федерации на 2023 год (на 2023 год и на плановый период 2024 и 2025 годов),  а именно:</w:t>
      </w:r>
      <w:r w:rsidRPr="00DB0AD7">
        <w:rPr>
          <w:sz w:val="28"/>
          <w:szCs w:val="28"/>
        </w:rPr>
        <w:t xml:space="preserve"> </w:t>
      </w:r>
      <w:r w:rsidRPr="00DB0AD7">
        <w:rPr>
          <w:sz w:val="26"/>
          <w:szCs w:val="26"/>
        </w:rPr>
        <w:t xml:space="preserve">отдельные наименования показателей не соответствуют Отчёту об исполнении бюджета (ф.0503117) и   Приказу Минфина России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годов)». </w:t>
      </w:r>
      <w:proofErr w:type="gramEnd"/>
    </w:p>
    <w:p w:rsidR="00DB0AD7" w:rsidRPr="00600481" w:rsidRDefault="00DB0AD7" w:rsidP="00DB0AD7">
      <w:pPr>
        <w:jc w:val="both"/>
        <w:rPr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DB0AD7" w:rsidRPr="00585FC4" w:rsidTr="00E40B56"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0AD7" w:rsidRPr="00585FC4" w:rsidRDefault="00DB0AD7" w:rsidP="00E40B56">
            <w:pPr>
              <w:jc w:val="both"/>
              <w:rPr>
                <w:sz w:val="22"/>
                <w:szCs w:val="22"/>
              </w:rPr>
            </w:pPr>
            <w:r w:rsidRPr="00585FC4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</w:t>
            </w:r>
            <w:r w:rsidRPr="00585FC4">
              <w:rPr>
                <w:sz w:val="22"/>
                <w:szCs w:val="22"/>
              </w:rPr>
              <w:t>«Исполнение по доходам бюджета округа за 1 квартал 2023 года» к  постановлению администрации округа от 25.04.2023 № 517 «Об утверждении отчета об исполнении бюджета округа за 1 квартал 2023 года»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B0AD7" w:rsidRPr="00585FC4" w:rsidRDefault="00DB0AD7" w:rsidP="00E40B56">
            <w:pPr>
              <w:jc w:val="both"/>
              <w:rPr>
                <w:sz w:val="22"/>
                <w:szCs w:val="22"/>
              </w:rPr>
            </w:pPr>
            <w:r w:rsidRPr="00585FC4">
              <w:rPr>
                <w:sz w:val="22"/>
                <w:szCs w:val="22"/>
              </w:rPr>
              <w:t>Приказ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</w:t>
            </w:r>
            <w:r>
              <w:rPr>
                <w:sz w:val="22"/>
                <w:szCs w:val="22"/>
              </w:rPr>
              <w:t>, Отчет ф.0503117</w:t>
            </w:r>
          </w:p>
        </w:tc>
      </w:tr>
      <w:tr w:rsidR="00DB0AD7" w:rsidTr="00E40B56">
        <w:tc>
          <w:tcPr>
            <w:tcW w:w="2605" w:type="dxa"/>
            <w:shd w:val="clear" w:color="auto" w:fill="DBE5F1" w:themeFill="accent1" w:themeFillTint="33"/>
          </w:tcPr>
          <w:p w:rsidR="00DB0AD7" w:rsidRPr="00374D99" w:rsidRDefault="00DB0AD7" w:rsidP="00E40B56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Код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DB0AD7" w:rsidRPr="00374D99" w:rsidRDefault="00DB0AD7" w:rsidP="00E40B56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DB0AD7" w:rsidRPr="00374D99" w:rsidRDefault="00DB0AD7" w:rsidP="00E40B56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Код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:rsidR="00DB0AD7" w:rsidRPr="00374D99" w:rsidRDefault="00DB0AD7" w:rsidP="00E40B56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DB0AD7" w:rsidTr="00E40B56">
        <w:tc>
          <w:tcPr>
            <w:tcW w:w="2605" w:type="dxa"/>
          </w:tcPr>
          <w:p w:rsidR="00DB0AD7" w:rsidRPr="00374D99" w:rsidRDefault="00DB0AD7" w:rsidP="00E40B56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DB0AD7" w:rsidRPr="00374D99" w:rsidRDefault="00DB0AD7" w:rsidP="00E40B56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2</w:t>
            </w:r>
          </w:p>
        </w:tc>
        <w:tc>
          <w:tcPr>
            <w:tcW w:w="2605" w:type="dxa"/>
          </w:tcPr>
          <w:p w:rsidR="00DB0AD7" w:rsidRPr="00374D99" w:rsidRDefault="00DB0AD7" w:rsidP="00E40B56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</w:tcPr>
          <w:p w:rsidR="00DB0AD7" w:rsidRPr="00374D99" w:rsidRDefault="00DB0AD7" w:rsidP="00E40B56">
            <w:pPr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374D99">
              <w:rPr>
                <w:color w:val="22272F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DB0AD7" w:rsidTr="00E40B56">
        <w:tc>
          <w:tcPr>
            <w:tcW w:w="2605" w:type="dxa"/>
          </w:tcPr>
          <w:p w:rsidR="00DB0AD7" w:rsidRPr="00585FC4" w:rsidRDefault="00DB0AD7" w:rsidP="00E40B56">
            <w:pPr>
              <w:jc w:val="both"/>
              <w:rPr>
                <w:sz w:val="20"/>
                <w:szCs w:val="20"/>
              </w:rPr>
            </w:pPr>
            <w:r w:rsidRPr="00585FC4">
              <w:rPr>
                <w:sz w:val="20"/>
                <w:szCs w:val="20"/>
              </w:rPr>
              <w:t>2 02 25172 14 0000 150</w:t>
            </w:r>
          </w:p>
        </w:tc>
        <w:tc>
          <w:tcPr>
            <w:tcW w:w="2605" w:type="dxa"/>
          </w:tcPr>
          <w:p w:rsidR="00DB0AD7" w:rsidRPr="00585FC4" w:rsidRDefault="00DB0AD7" w:rsidP="00E40B56">
            <w:pPr>
              <w:jc w:val="both"/>
              <w:rPr>
                <w:sz w:val="20"/>
                <w:szCs w:val="20"/>
              </w:rPr>
            </w:pPr>
            <w:r w:rsidRPr="00585FC4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муниципальных округов на создание и обеспечение функционирования центров образования </w:t>
            </w:r>
            <w:proofErr w:type="gramStart"/>
            <w:r>
              <w:rPr>
                <w:sz w:val="20"/>
                <w:szCs w:val="20"/>
              </w:rPr>
              <w:t>естественно-научной</w:t>
            </w:r>
            <w:proofErr w:type="gramEnd"/>
            <w:r>
              <w:rPr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05" w:type="dxa"/>
          </w:tcPr>
          <w:p w:rsidR="00DB0AD7" w:rsidRPr="00585FC4" w:rsidRDefault="00DB0AD7" w:rsidP="00E40B56">
            <w:pPr>
              <w:jc w:val="both"/>
              <w:rPr>
                <w:sz w:val="20"/>
                <w:szCs w:val="20"/>
              </w:rPr>
            </w:pPr>
            <w:r w:rsidRPr="00585FC4">
              <w:rPr>
                <w:sz w:val="20"/>
                <w:szCs w:val="20"/>
              </w:rPr>
              <w:t>2 02 25172 14 0000 150</w:t>
            </w:r>
          </w:p>
        </w:tc>
        <w:tc>
          <w:tcPr>
            <w:tcW w:w="2606" w:type="dxa"/>
          </w:tcPr>
          <w:p w:rsidR="00DB0AD7" w:rsidRPr="00585FC4" w:rsidRDefault="00DB0AD7" w:rsidP="00E40B56">
            <w:pPr>
              <w:jc w:val="both"/>
              <w:rPr>
                <w:sz w:val="20"/>
                <w:szCs w:val="20"/>
              </w:rPr>
            </w:pPr>
            <w:r w:rsidRPr="00585FC4">
              <w:rPr>
                <w:sz w:val="20"/>
                <w:szCs w:val="20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DB0AD7" w:rsidTr="00E40B56">
        <w:tc>
          <w:tcPr>
            <w:tcW w:w="2605" w:type="dxa"/>
          </w:tcPr>
          <w:p w:rsidR="00DB0AD7" w:rsidRPr="00585FC4" w:rsidRDefault="00DB0AD7" w:rsidP="00E40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2 02 35303 14 0000 150</w:t>
            </w:r>
          </w:p>
        </w:tc>
        <w:tc>
          <w:tcPr>
            <w:tcW w:w="2605" w:type="dxa"/>
          </w:tcPr>
          <w:p w:rsidR="00DB0AD7" w:rsidRPr="00585FC4" w:rsidRDefault="00DB0AD7" w:rsidP="00E40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05" w:type="dxa"/>
          </w:tcPr>
          <w:p w:rsidR="00DB0AD7" w:rsidRPr="00585FC4" w:rsidRDefault="00DB0AD7" w:rsidP="00E40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2 02 35303 14 0000 150</w:t>
            </w:r>
          </w:p>
        </w:tc>
        <w:tc>
          <w:tcPr>
            <w:tcW w:w="2606" w:type="dxa"/>
          </w:tcPr>
          <w:p w:rsidR="00DB0AD7" w:rsidRPr="00374D99" w:rsidRDefault="00DB0AD7" w:rsidP="00E40B56">
            <w:pPr>
              <w:jc w:val="both"/>
              <w:rPr>
                <w:sz w:val="20"/>
                <w:szCs w:val="20"/>
              </w:rPr>
            </w:pPr>
            <w:r w:rsidRPr="00374D99">
              <w:rPr>
                <w:color w:val="22272F"/>
                <w:sz w:val="20"/>
                <w:szCs w:val="20"/>
                <w:shd w:val="clear" w:color="auto" w:fill="FFFFFF"/>
              </w:rPr>
              <w:t xml:space="preserve"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</w:t>
            </w:r>
            <w:r w:rsidRPr="00374D99">
              <w:rPr>
                <w:color w:val="22272F"/>
                <w:sz w:val="20"/>
                <w:szCs w:val="20"/>
                <w:shd w:val="clear" w:color="auto" w:fill="FFFFFF"/>
              </w:rPr>
              <w:lastRenderedPageBreak/>
              <w:t>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</w:tbl>
    <w:p w:rsidR="00AE6D1D" w:rsidRDefault="00AE6D1D" w:rsidP="000764A1">
      <w:pPr>
        <w:ind w:firstLine="708"/>
        <w:jc w:val="both"/>
        <w:rPr>
          <w:sz w:val="26"/>
          <w:szCs w:val="26"/>
        </w:rPr>
      </w:pPr>
    </w:p>
    <w:p w:rsidR="00DB0AD7" w:rsidRDefault="00DB0AD7" w:rsidP="00DB0AD7">
      <w:pPr>
        <w:pStyle w:val="Style3"/>
        <w:widowControl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9</w:t>
      </w:r>
      <w:r w:rsidRPr="00DB0AD7">
        <w:rPr>
          <w:sz w:val="26"/>
          <w:szCs w:val="26"/>
        </w:rPr>
        <w:t xml:space="preserve">. </w:t>
      </w:r>
      <w:r>
        <w:rPr>
          <w:i/>
          <w:sz w:val="26"/>
          <w:szCs w:val="26"/>
        </w:rPr>
        <w:t>В ходе проверки соответствия приложений к постановлению администрации округа от 25.04.2023 № 517 «Об утверждении отчета об исполнении бюджета округа за 1 квартал 2023 года»  данным Отчета об исполнении бюджета (ф.0503117) установлено следующее:</w:t>
      </w:r>
    </w:p>
    <w:p w:rsidR="00DB0AD7" w:rsidRDefault="00DB0AD7" w:rsidP="00DB0AD7">
      <w:pPr>
        <w:pStyle w:val="Style3"/>
        <w:widowControl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-В приложении 2 «Исполнение по расходам бюджета округа за 1 квартал 2023 года»: </w:t>
      </w:r>
    </w:p>
    <w:p w:rsidR="00DB0AD7" w:rsidRDefault="00DB0AD7" w:rsidP="00DB0AD7">
      <w:pPr>
        <w:pStyle w:val="Style3"/>
        <w:widowControl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-по строке: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992"/>
        <w:gridCol w:w="1474"/>
        <w:gridCol w:w="1726"/>
        <w:gridCol w:w="1726"/>
      </w:tblGrid>
      <w:tr w:rsidR="00DB0AD7" w:rsidTr="00E40B56">
        <w:tc>
          <w:tcPr>
            <w:tcW w:w="3794" w:type="dxa"/>
          </w:tcPr>
          <w:p w:rsidR="00DB0AD7" w:rsidRPr="00A92EC7" w:rsidRDefault="00DB0AD7" w:rsidP="00E40B56">
            <w:pPr>
              <w:pStyle w:val="Style3"/>
              <w:widowControl/>
              <w:jc w:val="both"/>
              <w:rPr>
                <w:i/>
                <w:sz w:val="22"/>
                <w:szCs w:val="22"/>
              </w:rPr>
            </w:pPr>
            <w:r w:rsidRPr="00A92EC7">
              <w:rPr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DB0AD7" w:rsidRPr="00A92EC7" w:rsidRDefault="00DB0AD7" w:rsidP="00E40B56">
            <w:pPr>
              <w:pStyle w:val="Style3"/>
              <w:widowControl/>
              <w:jc w:val="center"/>
              <w:rPr>
                <w:i/>
                <w:sz w:val="22"/>
                <w:szCs w:val="22"/>
              </w:rPr>
            </w:pPr>
            <w:r w:rsidRPr="00A92EC7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DB0AD7" w:rsidRPr="00A92EC7" w:rsidRDefault="00DB0AD7" w:rsidP="00E40B56">
            <w:pPr>
              <w:pStyle w:val="Style3"/>
              <w:widowControl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4" w:type="dxa"/>
          </w:tcPr>
          <w:p w:rsidR="00DB0AD7" w:rsidRPr="00A92EC7" w:rsidRDefault="00DB0AD7" w:rsidP="00E40B56">
            <w:pPr>
              <w:pStyle w:val="Style3"/>
              <w:widowControl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710 123,4</w:t>
            </w:r>
          </w:p>
        </w:tc>
        <w:tc>
          <w:tcPr>
            <w:tcW w:w="1726" w:type="dxa"/>
          </w:tcPr>
          <w:p w:rsidR="00DB0AD7" w:rsidRPr="00A92EC7" w:rsidRDefault="00DB0AD7" w:rsidP="00E40B56">
            <w:pPr>
              <w:pStyle w:val="Style3"/>
              <w:widowControl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11 779,9</w:t>
            </w:r>
          </w:p>
        </w:tc>
        <w:tc>
          <w:tcPr>
            <w:tcW w:w="1726" w:type="dxa"/>
          </w:tcPr>
          <w:p w:rsidR="00DB0AD7" w:rsidRPr="00A92EC7" w:rsidRDefault="00DB0AD7" w:rsidP="00E40B56">
            <w:pPr>
              <w:pStyle w:val="Style3"/>
              <w:widowControl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1,7%</w:t>
            </w:r>
          </w:p>
        </w:tc>
      </w:tr>
    </w:tbl>
    <w:p w:rsidR="00DB0AD7" w:rsidRDefault="00DB0AD7" w:rsidP="00DB0AD7">
      <w:pPr>
        <w:pStyle w:val="Style3"/>
        <w:widowControl/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графе 5 «Фактически исполнено» неверно указаны цифры «11 779,9</w:t>
      </w:r>
      <w:r w:rsidRPr="00A92EC7">
        <w:rPr>
          <w:i/>
          <w:sz w:val="26"/>
          <w:szCs w:val="26"/>
        </w:rPr>
        <w:t>»,</w:t>
      </w:r>
      <w:r>
        <w:rPr>
          <w:i/>
          <w:sz w:val="26"/>
          <w:szCs w:val="26"/>
        </w:rPr>
        <w:t xml:space="preserve"> следовало указать цифры «11 749,9». Расхождения составили 30,0 тыс. рублей.</w:t>
      </w:r>
    </w:p>
    <w:p w:rsidR="00DB0AD7" w:rsidRPr="007C64FB" w:rsidRDefault="00DB0AD7" w:rsidP="00DB0AD7">
      <w:pPr>
        <w:pStyle w:val="Style3"/>
        <w:widowControl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-по строке: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992"/>
        <w:gridCol w:w="1474"/>
        <w:gridCol w:w="1726"/>
        <w:gridCol w:w="1726"/>
      </w:tblGrid>
      <w:tr w:rsidR="00DB0AD7" w:rsidRPr="001976E3" w:rsidTr="00E40B56">
        <w:tc>
          <w:tcPr>
            <w:tcW w:w="3794" w:type="dxa"/>
          </w:tcPr>
          <w:p w:rsidR="00DB0AD7" w:rsidRPr="001976E3" w:rsidRDefault="00DB0AD7" w:rsidP="00E40B56">
            <w:pPr>
              <w:pStyle w:val="Style3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DB0AD7" w:rsidRPr="001976E3" w:rsidRDefault="00DB0AD7" w:rsidP="00E40B56">
            <w:pPr>
              <w:pStyle w:val="Style3"/>
              <w:jc w:val="center"/>
              <w:rPr>
                <w:i/>
                <w:sz w:val="22"/>
                <w:szCs w:val="22"/>
              </w:rPr>
            </w:pPr>
            <w:r w:rsidRPr="001976E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DB0AD7" w:rsidRPr="001976E3" w:rsidRDefault="00DB0AD7" w:rsidP="00E40B56">
            <w:pPr>
              <w:pStyle w:val="Style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474" w:type="dxa"/>
          </w:tcPr>
          <w:p w:rsidR="00DB0AD7" w:rsidRPr="001976E3" w:rsidRDefault="00DB0AD7" w:rsidP="00E40B56">
            <w:pPr>
              <w:pStyle w:val="Style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16 950,8</w:t>
            </w:r>
          </w:p>
        </w:tc>
        <w:tc>
          <w:tcPr>
            <w:tcW w:w="1726" w:type="dxa"/>
          </w:tcPr>
          <w:p w:rsidR="00DB0AD7" w:rsidRPr="001976E3" w:rsidRDefault="00DB0AD7" w:rsidP="00E40B56">
            <w:pPr>
              <w:pStyle w:val="Style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3 532,7</w:t>
            </w:r>
          </w:p>
        </w:tc>
        <w:tc>
          <w:tcPr>
            <w:tcW w:w="1726" w:type="dxa"/>
          </w:tcPr>
          <w:p w:rsidR="00DB0AD7" w:rsidRPr="001976E3" w:rsidRDefault="00DB0AD7" w:rsidP="00E40B56">
            <w:pPr>
              <w:pStyle w:val="Style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20,8%</w:t>
            </w:r>
          </w:p>
        </w:tc>
      </w:tr>
    </w:tbl>
    <w:p w:rsidR="00DB0AD7" w:rsidRPr="001976E3" w:rsidRDefault="00DB0AD7" w:rsidP="00DB0AD7">
      <w:pPr>
        <w:pStyle w:val="Style3"/>
        <w:widowControl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 xml:space="preserve">в графе 5 </w:t>
      </w:r>
      <w:r w:rsidRPr="001976E3">
        <w:rPr>
          <w:i/>
          <w:sz w:val="26"/>
          <w:szCs w:val="26"/>
        </w:rPr>
        <w:t>«Фактически исполнено» неверно указаны цифры «</w:t>
      </w:r>
      <w:r>
        <w:rPr>
          <w:i/>
          <w:sz w:val="26"/>
          <w:szCs w:val="26"/>
        </w:rPr>
        <w:t>3 532,7</w:t>
      </w:r>
      <w:r w:rsidRPr="001976E3">
        <w:rPr>
          <w:i/>
          <w:sz w:val="26"/>
          <w:szCs w:val="26"/>
        </w:rPr>
        <w:t>», следовало указать цифры «</w:t>
      </w:r>
      <w:r>
        <w:rPr>
          <w:i/>
          <w:sz w:val="26"/>
          <w:szCs w:val="26"/>
        </w:rPr>
        <w:t>3 502,7</w:t>
      </w:r>
      <w:r w:rsidRPr="001976E3">
        <w:rPr>
          <w:i/>
          <w:sz w:val="26"/>
          <w:szCs w:val="26"/>
        </w:rPr>
        <w:t>». Расхождения составили 30,0 тыс. рублей.</w:t>
      </w:r>
    </w:p>
    <w:p w:rsidR="00DB0AD7" w:rsidRPr="001976E3" w:rsidRDefault="00DB0AD7" w:rsidP="00DB0AD7">
      <w:pPr>
        <w:pStyle w:val="Style3"/>
        <w:ind w:firstLine="708"/>
        <w:rPr>
          <w:i/>
          <w:sz w:val="26"/>
          <w:szCs w:val="26"/>
        </w:rPr>
      </w:pPr>
      <w:r w:rsidRPr="001976E3">
        <w:rPr>
          <w:i/>
          <w:sz w:val="26"/>
          <w:szCs w:val="26"/>
        </w:rPr>
        <w:t>-по строке: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992"/>
        <w:gridCol w:w="1474"/>
        <w:gridCol w:w="1726"/>
        <w:gridCol w:w="1726"/>
      </w:tblGrid>
      <w:tr w:rsidR="00DB0AD7" w:rsidRPr="001976E3" w:rsidTr="00E40B56">
        <w:tc>
          <w:tcPr>
            <w:tcW w:w="3794" w:type="dxa"/>
          </w:tcPr>
          <w:p w:rsidR="00DB0AD7" w:rsidRPr="001976E3" w:rsidRDefault="00DB0AD7" w:rsidP="00E40B56">
            <w:pPr>
              <w:pStyle w:val="Style3"/>
              <w:widowControl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DB0AD7" w:rsidRPr="001976E3" w:rsidRDefault="00DB0AD7" w:rsidP="00E40B56">
            <w:pPr>
              <w:pStyle w:val="Style3"/>
              <w:widowControl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DB0AD7" w:rsidRPr="001976E3" w:rsidRDefault="00DB0AD7" w:rsidP="00E40B56">
            <w:pPr>
              <w:pStyle w:val="Style3"/>
              <w:widowControl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74" w:type="dxa"/>
          </w:tcPr>
          <w:p w:rsidR="00DB0AD7" w:rsidRPr="001976E3" w:rsidRDefault="00DB0AD7" w:rsidP="00E40B56">
            <w:pPr>
              <w:pStyle w:val="Style3"/>
              <w:widowControl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1 544 883,3</w:t>
            </w:r>
          </w:p>
        </w:tc>
        <w:tc>
          <w:tcPr>
            <w:tcW w:w="1726" w:type="dxa"/>
          </w:tcPr>
          <w:p w:rsidR="00DB0AD7" w:rsidRPr="001976E3" w:rsidRDefault="00DB0AD7" w:rsidP="00E40B56">
            <w:pPr>
              <w:pStyle w:val="Style3"/>
              <w:widowControl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147 255,2</w:t>
            </w:r>
          </w:p>
        </w:tc>
        <w:tc>
          <w:tcPr>
            <w:tcW w:w="1726" w:type="dxa"/>
          </w:tcPr>
          <w:p w:rsidR="00DB0AD7" w:rsidRPr="001976E3" w:rsidRDefault="00DB0AD7" w:rsidP="00E40B56">
            <w:pPr>
              <w:pStyle w:val="Style3"/>
              <w:widowControl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9,5%</w:t>
            </w:r>
          </w:p>
        </w:tc>
      </w:tr>
    </w:tbl>
    <w:p w:rsidR="00DB0AD7" w:rsidRPr="001976E3" w:rsidRDefault="00DB0AD7" w:rsidP="00DB0AD7">
      <w:pPr>
        <w:pStyle w:val="Style3"/>
        <w:rPr>
          <w:i/>
          <w:sz w:val="26"/>
          <w:szCs w:val="26"/>
        </w:rPr>
      </w:pPr>
      <w:r w:rsidRPr="001976E3">
        <w:rPr>
          <w:i/>
          <w:sz w:val="26"/>
          <w:szCs w:val="26"/>
        </w:rPr>
        <w:tab/>
        <w:t>в графе 5 «Фактически исполнено» неверно указаны цифры «</w:t>
      </w:r>
      <w:r>
        <w:rPr>
          <w:i/>
          <w:sz w:val="26"/>
          <w:szCs w:val="26"/>
        </w:rPr>
        <w:t>147 255,2</w:t>
      </w:r>
      <w:r w:rsidRPr="001976E3">
        <w:rPr>
          <w:i/>
          <w:sz w:val="26"/>
          <w:szCs w:val="26"/>
        </w:rPr>
        <w:t>», следовало указать цифры «</w:t>
      </w:r>
      <w:r>
        <w:rPr>
          <w:i/>
          <w:sz w:val="26"/>
          <w:szCs w:val="26"/>
        </w:rPr>
        <w:t>147 225,2</w:t>
      </w:r>
      <w:r w:rsidRPr="001976E3">
        <w:rPr>
          <w:i/>
          <w:sz w:val="26"/>
          <w:szCs w:val="26"/>
        </w:rPr>
        <w:t>». Расхождения составили 30,0 тыс. рублей.</w:t>
      </w:r>
    </w:p>
    <w:p w:rsidR="00DB0AD7" w:rsidRPr="00DB0AD7" w:rsidRDefault="00DB0AD7" w:rsidP="00DB0AD7">
      <w:pPr>
        <w:ind w:firstLine="708"/>
        <w:rPr>
          <w:i/>
          <w:sz w:val="26"/>
          <w:szCs w:val="26"/>
        </w:rPr>
      </w:pPr>
    </w:p>
    <w:p w:rsidR="00DB0AD7" w:rsidRPr="00FE4536" w:rsidRDefault="00DB0AD7" w:rsidP="000764A1">
      <w:pPr>
        <w:ind w:firstLine="708"/>
        <w:jc w:val="both"/>
        <w:rPr>
          <w:sz w:val="26"/>
          <w:szCs w:val="26"/>
        </w:rPr>
      </w:pPr>
    </w:p>
    <w:p w:rsidR="008420C8" w:rsidRDefault="00227110" w:rsidP="00227110">
      <w:pPr>
        <w:tabs>
          <w:tab w:val="left" w:pos="720"/>
        </w:tabs>
        <w:jc w:val="center"/>
        <w:rPr>
          <w:b/>
          <w:color w:val="000000"/>
          <w:sz w:val="26"/>
          <w:szCs w:val="26"/>
        </w:rPr>
      </w:pPr>
      <w:r w:rsidRPr="00227110">
        <w:rPr>
          <w:b/>
          <w:color w:val="000000"/>
          <w:sz w:val="26"/>
          <w:szCs w:val="26"/>
        </w:rPr>
        <w:t>Предложения</w:t>
      </w:r>
    </w:p>
    <w:p w:rsidR="00227110" w:rsidRDefault="00227110" w:rsidP="00227110">
      <w:pPr>
        <w:tabs>
          <w:tab w:val="left" w:pos="720"/>
        </w:tabs>
        <w:jc w:val="center"/>
        <w:rPr>
          <w:b/>
          <w:color w:val="000000"/>
          <w:sz w:val="26"/>
          <w:szCs w:val="26"/>
        </w:rPr>
      </w:pPr>
    </w:p>
    <w:p w:rsidR="00E32A8F" w:rsidRDefault="00E32A8F" w:rsidP="00E32A8F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Pr="00E32A8F">
        <w:rPr>
          <w:color w:val="000000"/>
          <w:sz w:val="26"/>
          <w:szCs w:val="26"/>
        </w:rPr>
        <w:t>1.Постановление администрации</w:t>
      </w:r>
      <w:r>
        <w:rPr>
          <w:color w:val="000000"/>
          <w:sz w:val="26"/>
          <w:szCs w:val="26"/>
        </w:rPr>
        <w:t xml:space="preserve"> округа от 25.04.2023 № 517</w:t>
      </w:r>
      <w:r w:rsidRPr="00E32A8F">
        <w:rPr>
          <w:color w:val="000000"/>
          <w:sz w:val="26"/>
          <w:szCs w:val="26"/>
        </w:rPr>
        <w:t xml:space="preserve">  «Об утверждении отчета об исполнении бюджета</w:t>
      </w:r>
      <w:r>
        <w:rPr>
          <w:color w:val="000000"/>
          <w:sz w:val="26"/>
          <w:szCs w:val="26"/>
        </w:rPr>
        <w:t xml:space="preserve"> округа за 1 квартал 2023 года» </w:t>
      </w:r>
      <w:r w:rsidRPr="00E32A8F">
        <w:rPr>
          <w:color w:val="000000"/>
          <w:sz w:val="26"/>
          <w:szCs w:val="26"/>
        </w:rPr>
        <w:t xml:space="preserve"> привести в соответствие,  устранив недостатки, указанные в данном заключении.</w:t>
      </w:r>
    </w:p>
    <w:p w:rsidR="00E32A8F" w:rsidRDefault="00E32A8F" w:rsidP="00E32A8F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</w:t>
      </w:r>
      <w:r w:rsidRPr="00E32A8F">
        <w:rPr>
          <w:color w:val="000000"/>
          <w:sz w:val="26"/>
          <w:szCs w:val="26"/>
        </w:rPr>
        <w:t xml:space="preserve">В целях соблюдения статьи 34 Бюджетного кодекса РФ ответственным исполнителям </w:t>
      </w:r>
      <w:r>
        <w:rPr>
          <w:color w:val="000000"/>
          <w:sz w:val="26"/>
          <w:szCs w:val="26"/>
        </w:rPr>
        <w:t>муниципальных</w:t>
      </w:r>
      <w:r w:rsidRPr="00E32A8F">
        <w:rPr>
          <w:color w:val="000000"/>
          <w:sz w:val="26"/>
          <w:szCs w:val="26"/>
        </w:rPr>
        <w:t xml:space="preserve">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</w:t>
      </w:r>
      <w:r>
        <w:rPr>
          <w:color w:val="000000"/>
          <w:sz w:val="26"/>
          <w:szCs w:val="26"/>
        </w:rPr>
        <w:t>.</w:t>
      </w:r>
    </w:p>
    <w:p w:rsidR="00E32A8F" w:rsidRPr="00E32A8F" w:rsidRDefault="00E32A8F" w:rsidP="00E32A8F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3.</w:t>
      </w:r>
      <w:r w:rsidRPr="00E32A8F">
        <w:rPr>
          <w:color w:val="000000"/>
          <w:sz w:val="26"/>
          <w:szCs w:val="26"/>
        </w:rPr>
        <w:t xml:space="preserve">Проанализировать ожидаемое поступление администрируемых видов доходов, с целью своевременной корректировки годовых плановых показателей, </w:t>
      </w:r>
      <w:r>
        <w:rPr>
          <w:color w:val="000000"/>
          <w:sz w:val="26"/>
          <w:szCs w:val="26"/>
        </w:rPr>
        <w:t xml:space="preserve">по доходам и расходам </w:t>
      </w:r>
      <w:r w:rsidRPr="00E32A8F">
        <w:rPr>
          <w:color w:val="000000"/>
          <w:sz w:val="26"/>
          <w:szCs w:val="26"/>
        </w:rPr>
        <w:t>бюджета</w:t>
      </w:r>
      <w:r>
        <w:rPr>
          <w:color w:val="000000"/>
          <w:sz w:val="26"/>
          <w:szCs w:val="26"/>
        </w:rPr>
        <w:t xml:space="preserve"> округа</w:t>
      </w:r>
      <w:r w:rsidRPr="00E32A8F">
        <w:rPr>
          <w:color w:val="000000"/>
          <w:sz w:val="26"/>
          <w:szCs w:val="26"/>
        </w:rPr>
        <w:t>.</w:t>
      </w:r>
    </w:p>
    <w:p w:rsidR="00E32A8F" w:rsidRPr="00753E26" w:rsidRDefault="00753E26" w:rsidP="00E32A8F">
      <w:pPr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4.О</w:t>
      </w:r>
      <w:r w:rsidRPr="00753E26">
        <w:rPr>
          <w:color w:val="000000"/>
          <w:sz w:val="26"/>
          <w:szCs w:val="26"/>
        </w:rPr>
        <w:t xml:space="preserve">ткорректировать плановые годовые назначения по </w:t>
      </w:r>
      <w:r>
        <w:rPr>
          <w:color w:val="000000"/>
          <w:sz w:val="26"/>
          <w:szCs w:val="26"/>
        </w:rPr>
        <w:t>платежам при пользовании природными ресурсами с</w:t>
      </w:r>
      <w:r w:rsidRPr="00753E26">
        <w:rPr>
          <w:color w:val="000000"/>
          <w:sz w:val="26"/>
          <w:szCs w:val="26"/>
        </w:rPr>
        <w:t xml:space="preserve"> учетом фактического исполнения.</w:t>
      </w:r>
    </w:p>
    <w:p w:rsidR="00227110" w:rsidRPr="00753E26" w:rsidRDefault="00227110" w:rsidP="00227110">
      <w:pPr>
        <w:tabs>
          <w:tab w:val="left" w:pos="720"/>
        </w:tabs>
        <w:jc w:val="center"/>
        <w:rPr>
          <w:b/>
          <w:color w:val="000000"/>
          <w:sz w:val="26"/>
          <w:szCs w:val="26"/>
        </w:rPr>
      </w:pPr>
    </w:p>
    <w:p w:rsidR="001F2A1B" w:rsidRDefault="001F2A1B" w:rsidP="00552137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1F2A1B" w:rsidRPr="00552137" w:rsidRDefault="001F2A1B" w:rsidP="00552137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B27406" w:rsidRPr="004A1256" w:rsidRDefault="00747308">
      <w:pPr>
        <w:rPr>
          <w:sz w:val="26"/>
          <w:szCs w:val="26"/>
        </w:rPr>
      </w:pPr>
      <w:r w:rsidRPr="004A1256">
        <w:rPr>
          <w:sz w:val="26"/>
          <w:szCs w:val="26"/>
        </w:rPr>
        <w:t xml:space="preserve">Председатель </w:t>
      </w:r>
    </w:p>
    <w:p w:rsidR="002933CF" w:rsidRDefault="008420C8" w:rsidP="002933CF">
      <w:pPr>
        <w:rPr>
          <w:sz w:val="26"/>
          <w:szCs w:val="26"/>
        </w:rPr>
      </w:pPr>
      <w:r>
        <w:rPr>
          <w:sz w:val="26"/>
          <w:szCs w:val="26"/>
        </w:rPr>
        <w:t>контрольно-счетной комиссии</w:t>
      </w:r>
      <w:r w:rsidR="00FF7B9C">
        <w:rPr>
          <w:sz w:val="26"/>
          <w:szCs w:val="26"/>
        </w:rPr>
        <w:t xml:space="preserve"> округа</w:t>
      </w:r>
      <w:r w:rsidR="00747308" w:rsidRPr="004A1256">
        <w:rPr>
          <w:sz w:val="26"/>
          <w:szCs w:val="26"/>
        </w:rPr>
        <w:t xml:space="preserve">                                          </w:t>
      </w:r>
      <w:r w:rsidR="006B7BCD">
        <w:rPr>
          <w:sz w:val="26"/>
          <w:szCs w:val="26"/>
        </w:rPr>
        <w:t xml:space="preserve">            </w:t>
      </w:r>
      <w:r w:rsidR="00747308" w:rsidRPr="004A1256">
        <w:rPr>
          <w:sz w:val="26"/>
          <w:szCs w:val="26"/>
        </w:rPr>
        <w:t xml:space="preserve">      </w:t>
      </w:r>
      <w:r>
        <w:rPr>
          <w:sz w:val="26"/>
          <w:szCs w:val="26"/>
        </w:rPr>
        <w:t>Н.С.Фредериксен</w:t>
      </w:r>
    </w:p>
    <w:sectPr w:rsidR="002933CF" w:rsidSect="002B48FF">
      <w:footerReference w:type="default" r:id="rId11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7C" w:rsidRDefault="003F3D7C" w:rsidP="0097525F">
      <w:r>
        <w:separator/>
      </w:r>
    </w:p>
  </w:endnote>
  <w:endnote w:type="continuationSeparator" w:id="0">
    <w:p w:rsidR="003F3D7C" w:rsidRDefault="003F3D7C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EC" w:rsidRDefault="001903E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12CA">
      <w:rPr>
        <w:noProof/>
      </w:rPr>
      <w:t>1</w:t>
    </w:r>
    <w:r>
      <w:rPr>
        <w:noProof/>
      </w:rPr>
      <w:fldChar w:fldCharType="end"/>
    </w:r>
  </w:p>
  <w:p w:rsidR="001903EC" w:rsidRDefault="001903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7C" w:rsidRDefault="003F3D7C" w:rsidP="0097525F">
      <w:r>
        <w:separator/>
      </w:r>
    </w:p>
  </w:footnote>
  <w:footnote w:type="continuationSeparator" w:id="0">
    <w:p w:rsidR="003F3D7C" w:rsidRDefault="003F3D7C" w:rsidP="0097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F18"/>
    <w:multiLevelType w:val="hybridMultilevel"/>
    <w:tmpl w:val="7E168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908F3"/>
    <w:multiLevelType w:val="multilevel"/>
    <w:tmpl w:val="0B86788A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4788691C"/>
    <w:multiLevelType w:val="hybridMultilevel"/>
    <w:tmpl w:val="E2989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A3448A"/>
    <w:multiLevelType w:val="hybridMultilevel"/>
    <w:tmpl w:val="673CD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D386E"/>
    <w:multiLevelType w:val="hybridMultilevel"/>
    <w:tmpl w:val="C3B48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CA01A9"/>
    <w:multiLevelType w:val="hybridMultilevel"/>
    <w:tmpl w:val="A78C5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4061"/>
    <w:rsid w:val="00004CEA"/>
    <w:rsid w:val="00004F09"/>
    <w:rsid w:val="000050D4"/>
    <w:rsid w:val="00005BF2"/>
    <w:rsid w:val="000065DC"/>
    <w:rsid w:val="00007407"/>
    <w:rsid w:val="00007A02"/>
    <w:rsid w:val="00007F1A"/>
    <w:rsid w:val="00010B81"/>
    <w:rsid w:val="00010C3D"/>
    <w:rsid w:val="00010D21"/>
    <w:rsid w:val="0001171F"/>
    <w:rsid w:val="000123BE"/>
    <w:rsid w:val="000125FB"/>
    <w:rsid w:val="000127A5"/>
    <w:rsid w:val="00012835"/>
    <w:rsid w:val="00012BB3"/>
    <w:rsid w:val="000179B9"/>
    <w:rsid w:val="000179EA"/>
    <w:rsid w:val="00020C2E"/>
    <w:rsid w:val="00022D6A"/>
    <w:rsid w:val="00024231"/>
    <w:rsid w:val="00024634"/>
    <w:rsid w:val="000249B1"/>
    <w:rsid w:val="00024C19"/>
    <w:rsid w:val="000255B0"/>
    <w:rsid w:val="00031029"/>
    <w:rsid w:val="000316DE"/>
    <w:rsid w:val="00034E0A"/>
    <w:rsid w:val="000351BE"/>
    <w:rsid w:val="00036076"/>
    <w:rsid w:val="0003738A"/>
    <w:rsid w:val="000428B6"/>
    <w:rsid w:val="00042951"/>
    <w:rsid w:val="00042C5C"/>
    <w:rsid w:val="000435DB"/>
    <w:rsid w:val="0004412E"/>
    <w:rsid w:val="00044251"/>
    <w:rsid w:val="00045C55"/>
    <w:rsid w:val="0004623D"/>
    <w:rsid w:val="000467B5"/>
    <w:rsid w:val="00046CF5"/>
    <w:rsid w:val="00046DCF"/>
    <w:rsid w:val="00047A2F"/>
    <w:rsid w:val="000505DE"/>
    <w:rsid w:val="00050DD8"/>
    <w:rsid w:val="00052A58"/>
    <w:rsid w:val="00057DE4"/>
    <w:rsid w:val="00060120"/>
    <w:rsid w:val="000602D7"/>
    <w:rsid w:val="00060936"/>
    <w:rsid w:val="00061492"/>
    <w:rsid w:val="000638C3"/>
    <w:rsid w:val="00063A80"/>
    <w:rsid w:val="00063B0C"/>
    <w:rsid w:val="00065092"/>
    <w:rsid w:val="00065F28"/>
    <w:rsid w:val="00066ABC"/>
    <w:rsid w:val="00066BAF"/>
    <w:rsid w:val="00066BF6"/>
    <w:rsid w:val="000704BF"/>
    <w:rsid w:val="00071302"/>
    <w:rsid w:val="0007145C"/>
    <w:rsid w:val="00073B10"/>
    <w:rsid w:val="00073C37"/>
    <w:rsid w:val="000757D5"/>
    <w:rsid w:val="0007589E"/>
    <w:rsid w:val="000764A1"/>
    <w:rsid w:val="00076699"/>
    <w:rsid w:val="00076ADF"/>
    <w:rsid w:val="00082A4B"/>
    <w:rsid w:val="00082DDD"/>
    <w:rsid w:val="00083F89"/>
    <w:rsid w:val="000840FD"/>
    <w:rsid w:val="0008443A"/>
    <w:rsid w:val="00087352"/>
    <w:rsid w:val="000874C6"/>
    <w:rsid w:val="0008774A"/>
    <w:rsid w:val="000933AE"/>
    <w:rsid w:val="00093744"/>
    <w:rsid w:val="000938E1"/>
    <w:rsid w:val="00093FFC"/>
    <w:rsid w:val="00094BE9"/>
    <w:rsid w:val="000950B8"/>
    <w:rsid w:val="0009511D"/>
    <w:rsid w:val="00095857"/>
    <w:rsid w:val="00095E20"/>
    <w:rsid w:val="000963DF"/>
    <w:rsid w:val="00096F6A"/>
    <w:rsid w:val="000A11F9"/>
    <w:rsid w:val="000A1688"/>
    <w:rsid w:val="000A18C5"/>
    <w:rsid w:val="000A4211"/>
    <w:rsid w:val="000A5012"/>
    <w:rsid w:val="000A50E0"/>
    <w:rsid w:val="000A6492"/>
    <w:rsid w:val="000A65C7"/>
    <w:rsid w:val="000B0D60"/>
    <w:rsid w:val="000B1C88"/>
    <w:rsid w:val="000B3192"/>
    <w:rsid w:val="000B375D"/>
    <w:rsid w:val="000B3C11"/>
    <w:rsid w:val="000B5A97"/>
    <w:rsid w:val="000B7542"/>
    <w:rsid w:val="000B7787"/>
    <w:rsid w:val="000C0433"/>
    <w:rsid w:val="000C0A7C"/>
    <w:rsid w:val="000C155D"/>
    <w:rsid w:val="000C17F6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937"/>
    <w:rsid w:val="000C6DD4"/>
    <w:rsid w:val="000C74F6"/>
    <w:rsid w:val="000D1373"/>
    <w:rsid w:val="000D24B9"/>
    <w:rsid w:val="000D3E63"/>
    <w:rsid w:val="000D5E37"/>
    <w:rsid w:val="000D6A73"/>
    <w:rsid w:val="000D73DC"/>
    <w:rsid w:val="000D74CA"/>
    <w:rsid w:val="000E1AB8"/>
    <w:rsid w:val="000E6937"/>
    <w:rsid w:val="000E7DF5"/>
    <w:rsid w:val="000F062C"/>
    <w:rsid w:val="000F2444"/>
    <w:rsid w:val="000F273F"/>
    <w:rsid w:val="000F2EC0"/>
    <w:rsid w:val="000F2F2A"/>
    <w:rsid w:val="000F36B2"/>
    <w:rsid w:val="000F56BB"/>
    <w:rsid w:val="000F6D1A"/>
    <w:rsid w:val="000F7467"/>
    <w:rsid w:val="000F7CED"/>
    <w:rsid w:val="00100821"/>
    <w:rsid w:val="00100ABD"/>
    <w:rsid w:val="00100BEB"/>
    <w:rsid w:val="00100D3A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07A61"/>
    <w:rsid w:val="00110609"/>
    <w:rsid w:val="00110E7D"/>
    <w:rsid w:val="00113CB5"/>
    <w:rsid w:val="00115529"/>
    <w:rsid w:val="00115C27"/>
    <w:rsid w:val="00116E39"/>
    <w:rsid w:val="001178FE"/>
    <w:rsid w:val="00121C1C"/>
    <w:rsid w:val="00122B78"/>
    <w:rsid w:val="00122F7B"/>
    <w:rsid w:val="00123435"/>
    <w:rsid w:val="00125BBF"/>
    <w:rsid w:val="0012762B"/>
    <w:rsid w:val="00127FA5"/>
    <w:rsid w:val="00132388"/>
    <w:rsid w:val="0013387E"/>
    <w:rsid w:val="00135170"/>
    <w:rsid w:val="00137068"/>
    <w:rsid w:val="001400D7"/>
    <w:rsid w:val="0014015C"/>
    <w:rsid w:val="00142AA1"/>
    <w:rsid w:val="00146B09"/>
    <w:rsid w:val="00146FE8"/>
    <w:rsid w:val="00147BF3"/>
    <w:rsid w:val="00150295"/>
    <w:rsid w:val="0015040E"/>
    <w:rsid w:val="001506C2"/>
    <w:rsid w:val="0015097A"/>
    <w:rsid w:val="00151BB6"/>
    <w:rsid w:val="001566CE"/>
    <w:rsid w:val="0015674A"/>
    <w:rsid w:val="00157459"/>
    <w:rsid w:val="00162C6D"/>
    <w:rsid w:val="00162DA4"/>
    <w:rsid w:val="00163148"/>
    <w:rsid w:val="00163C73"/>
    <w:rsid w:val="001642A7"/>
    <w:rsid w:val="00164E49"/>
    <w:rsid w:val="001654D8"/>
    <w:rsid w:val="00165D1E"/>
    <w:rsid w:val="0016666D"/>
    <w:rsid w:val="001667B1"/>
    <w:rsid w:val="001722F7"/>
    <w:rsid w:val="00173490"/>
    <w:rsid w:val="00173AAB"/>
    <w:rsid w:val="00173E23"/>
    <w:rsid w:val="00174D34"/>
    <w:rsid w:val="0017517E"/>
    <w:rsid w:val="00175521"/>
    <w:rsid w:val="00180AB7"/>
    <w:rsid w:val="0018568C"/>
    <w:rsid w:val="0018593B"/>
    <w:rsid w:val="00185C45"/>
    <w:rsid w:val="00186E22"/>
    <w:rsid w:val="001870A5"/>
    <w:rsid w:val="001879E9"/>
    <w:rsid w:val="00187BC3"/>
    <w:rsid w:val="00190360"/>
    <w:rsid w:val="001903EC"/>
    <w:rsid w:val="0019056E"/>
    <w:rsid w:val="00191E63"/>
    <w:rsid w:val="00191F59"/>
    <w:rsid w:val="001920B1"/>
    <w:rsid w:val="00192BB8"/>
    <w:rsid w:val="00193892"/>
    <w:rsid w:val="0019461F"/>
    <w:rsid w:val="00194952"/>
    <w:rsid w:val="00194D0B"/>
    <w:rsid w:val="00196221"/>
    <w:rsid w:val="001973D4"/>
    <w:rsid w:val="001976E3"/>
    <w:rsid w:val="00197D5F"/>
    <w:rsid w:val="001A090F"/>
    <w:rsid w:val="001A0A7F"/>
    <w:rsid w:val="001A161B"/>
    <w:rsid w:val="001A2FA0"/>
    <w:rsid w:val="001A3EBD"/>
    <w:rsid w:val="001A4D89"/>
    <w:rsid w:val="001A516A"/>
    <w:rsid w:val="001A5DE9"/>
    <w:rsid w:val="001A77F7"/>
    <w:rsid w:val="001A7A07"/>
    <w:rsid w:val="001B0FFB"/>
    <w:rsid w:val="001B1154"/>
    <w:rsid w:val="001B1659"/>
    <w:rsid w:val="001B249F"/>
    <w:rsid w:val="001B29E9"/>
    <w:rsid w:val="001B2C97"/>
    <w:rsid w:val="001B4334"/>
    <w:rsid w:val="001B47A7"/>
    <w:rsid w:val="001B4821"/>
    <w:rsid w:val="001B4ECC"/>
    <w:rsid w:val="001B50A1"/>
    <w:rsid w:val="001B5EAB"/>
    <w:rsid w:val="001B72E1"/>
    <w:rsid w:val="001B7727"/>
    <w:rsid w:val="001C0CDC"/>
    <w:rsid w:val="001C1B78"/>
    <w:rsid w:val="001C2709"/>
    <w:rsid w:val="001C487C"/>
    <w:rsid w:val="001C59E8"/>
    <w:rsid w:val="001C5DA9"/>
    <w:rsid w:val="001C5E68"/>
    <w:rsid w:val="001C62FD"/>
    <w:rsid w:val="001C6672"/>
    <w:rsid w:val="001D0AD1"/>
    <w:rsid w:val="001D1DF4"/>
    <w:rsid w:val="001D20C6"/>
    <w:rsid w:val="001D2A7C"/>
    <w:rsid w:val="001D2BA6"/>
    <w:rsid w:val="001D2F15"/>
    <w:rsid w:val="001D5715"/>
    <w:rsid w:val="001D57AD"/>
    <w:rsid w:val="001D600E"/>
    <w:rsid w:val="001D7255"/>
    <w:rsid w:val="001E219E"/>
    <w:rsid w:val="001E4B3E"/>
    <w:rsid w:val="001E4E04"/>
    <w:rsid w:val="001E5611"/>
    <w:rsid w:val="001E5C65"/>
    <w:rsid w:val="001E5E6D"/>
    <w:rsid w:val="001E6262"/>
    <w:rsid w:val="001E7114"/>
    <w:rsid w:val="001E7181"/>
    <w:rsid w:val="001E749E"/>
    <w:rsid w:val="001F0DDE"/>
    <w:rsid w:val="001F29DF"/>
    <w:rsid w:val="001F2A1B"/>
    <w:rsid w:val="001F49B5"/>
    <w:rsid w:val="001F5682"/>
    <w:rsid w:val="001F5685"/>
    <w:rsid w:val="001F5ED8"/>
    <w:rsid w:val="001F6EFA"/>
    <w:rsid w:val="001F72BA"/>
    <w:rsid w:val="00201058"/>
    <w:rsid w:val="002032B6"/>
    <w:rsid w:val="002035F8"/>
    <w:rsid w:val="00203CBE"/>
    <w:rsid w:val="00204016"/>
    <w:rsid w:val="0020462F"/>
    <w:rsid w:val="00204D7F"/>
    <w:rsid w:val="0020563B"/>
    <w:rsid w:val="00211995"/>
    <w:rsid w:val="00212135"/>
    <w:rsid w:val="00212505"/>
    <w:rsid w:val="00212A7A"/>
    <w:rsid w:val="0021327E"/>
    <w:rsid w:val="002135DE"/>
    <w:rsid w:val="00214375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26A11"/>
    <w:rsid w:val="00227110"/>
    <w:rsid w:val="00227C96"/>
    <w:rsid w:val="00230AF8"/>
    <w:rsid w:val="00234955"/>
    <w:rsid w:val="00235756"/>
    <w:rsid w:val="002363DC"/>
    <w:rsid w:val="00236C4C"/>
    <w:rsid w:val="00240A45"/>
    <w:rsid w:val="00241C64"/>
    <w:rsid w:val="00243365"/>
    <w:rsid w:val="002456FC"/>
    <w:rsid w:val="00246380"/>
    <w:rsid w:val="002465CE"/>
    <w:rsid w:val="00246AF2"/>
    <w:rsid w:val="00247B52"/>
    <w:rsid w:val="00254AFD"/>
    <w:rsid w:val="00254B44"/>
    <w:rsid w:val="00254D35"/>
    <w:rsid w:val="00254D8F"/>
    <w:rsid w:val="002558E5"/>
    <w:rsid w:val="002562BA"/>
    <w:rsid w:val="002577EE"/>
    <w:rsid w:val="00260456"/>
    <w:rsid w:val="00260EE3"/>
    <w:rsid w:val="00261760"/>
    <w:rsid w:val="00262497"/>
    <w:rsid w:val="002628DF"/>
    <w:rsid w:val="0026355B"/>
    <w:rsid w:val="0026409F"/>
    <w:rsid w:val="00265E94"/>
    <w:rsid w:val="00267347"/>
    <w:rsid w:val="00270088"/>
    <w:rsid w:val="00271A1A"/>
    <w:rsid w:val="002727FA"/>
    <w:rsid w:val="0027351E"/>
    <w:rsid w:val="0027452E"/>
    <w:rsid w:val="00274A6A"/>
    <w:rsid w:val="002814F4"/>
    <w:rsid w:val="0028312F"/>
    <w:rsid w:val="002839B5"/>
    <w:rsid w:val="002843AF"/>
    <w:rsid w:val="0028538A"/>
    <w:rsid w:val="002860EC"/>
    <w:rsid w:val="002910A7"/>
    <w:rsid w:val="002917AD"/>
    <w:rsid w:val="00292BF8"/>
    <w:rsid w:val="002933CF"/>
    <w:rsid w:val="002940F0"/>
    <w:rsid w:val="00294771"/>
    <w:rsid w:val="0029576E"/>
    <w:rsid w:val="00296EDC"/>
    <w:rsid w:val="0029786E"/>
    <w:rsid w:val="002A0D95"/>
    <w:rsid w:val="002A0F0C"/>
    <w:rsid w:val="002A1248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A7FAE"/>
    <w:rsid w:val="002B08C0"/>
    <w:rsid w:val="002B0B4C"/>
    <w:rsid w:val="002B135F"/>
    <w:rsid w:val="002B235B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C000B"/>
    <w:rsid w:val="002C047D"/>
    <w:rsid w:val="002C24F7"/>
    <w:rsid w:val="002C34B7"/>
    <w:rsid w:val="002C3673"/>
    <w:rsid w:val="002C3785"/>
    <w:rsid w:val="002C3E77"/>
    <w:rsid w:val="002C4234"/>
    <w:rsid w:val="002C66CD"/>
    <w:rsid w:val="002C7211"/>
    <w:rsid w:val="002C7F59"/>
    <w:rsid w:val="002D0623"/>
    <w:rsid w:val="002D07D7"/>
    <w:rsid w:val="002D19BC"/>
    <w:rsid w:val="002D2D9C"/>
    <w:rsid w:val="002D38AD"/>
    <w:rsid w:val="002D4593"/>
    <w:rsid w:val="002D491B"/>
    <w:rsid w:val="002D49D7"/>
    <w:rsid w:val="002D5AB8"/>
    <w:rsid w:val="002D6067"/>
    <w:rsid w:val="002D76C6"/>
    <w:rsid w:val="002D7E6B"/>
    <w:rsid w:val="002E1974"/>
    <w:rsid w:val="002E1A6D"/>
    <w:rsid w:val="002E1DE5"/>
    <w:rsid w:val="002E1E2D"/>
    <w:rsid w:val="002E1F72"/>
    <w:rsid w:val="002E2A7B"/>
    <w:rsid w:val="002E32FF"/>
    <w:rsid w:val="002E4C53"/>
    <w:rsid w:val="002E7545"/>
    <w:rsid w:val="002E75C3"/>
    <w:rsid w:val="002E7979"/>
    <w:rsid w:val="002F028B"/>
    <w:rsid w:val="002F15A2"/>
    <w:rsid w:val="002F24F2"/>
    <w:rsid w:val="002F2C54"/>
    <w:rsid w:val="002F2D6E"/>
    <w:rsid w:val="002F3674"/>
    <w:rsid w:val="002F4D77"/>
    <w:rsid w:val="002F6482"/>
    <w:rsid w:val="002F78DB"/>
    <w:rsid w:val="002F78ED"/>
    <w:rsid w:val="0030122B"/>
    <w:rsid w:val="003025C9"/>
    <w:rsid w:val="00305D35"/>
    <w:rsid w:val="00306A9E"/>
    <w:rsid w:val="00306B47"/>
    <w:rsid w:val="0030743A"/>
    <w:rsid w:val="003078B2"/>
    <w:rsid w:val="00310AE0"/>
    <w:rsid w:val="00311D20"/>
    <w:rsid w:val="003122AA"/>
    <w:rsid w:val="00313575"/>
    <w:rsid w:val="00314E72"/>
    <w:rsid w:val="0031538C"/>
    <w:rsid w:val="00316E0E"/>
    <w:rsid w:val="00317E11"/>
    <w:rsid w:val="00320AB7"/>
    <w:rsid w:val="00321B9A"/>
    <w:rsid w:val="003236E2"/>
    <w:rsid w:val="00324605"/>
    <w:rsid w:val="00324C92"/>
    <w:rsid w:val="003265B1"/>
    <w:rsid w:val="003310EF"/>
    <w:rsid w:val="003311D8"/>
    <w:rsid w:val="0033159F"/>
    <w:rsid w:val="00332895"/>
    <w:rsid w:val="00332986"/>
    <w:rsid w:val="00332DB7"/>
    <w:rsid w:val="00332DCF"/>
    <w:rsid w:val="00333390"/>
    <w:rsid w:val="0033362B"/>
    <w:rsid w:val="003338CF"/>
    <w:rsid w:val="00334E18"/>
    <w:rsid w:val="00335A80"/>
    <w:rsid w:val="00335FFE"/>
    <w:rsid w:val="0033760F"/>
    <w:rsid w:val="003402E1"/>
    <w:rsid w:val="003409DF"/>
    <w:rsid w:val="00340DE0"/>
    <w:rsid w:val="003429A4"/>
    <w:rsid w:val="00343EE3"/>
    <w:rsid w:val="00343EF1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609C"/>
    <w:rsid w:val="00357964"/>
    <w:rsid w:val="00357A11"/>
    <w:rsid w:val="00360A9E"/>
    <w:rsid w:val="0036224A"/>
    <w:rsid w:val="00363FCC"/>
    <w:rsid w:val="00364840"/>
    <w:rsid w:val="003659E5"/>
    <w:rsid w:val="00365D8E"/>
    <w:rsid w:val="00366A5E"/>
    <w:rsid w:val="003671AA"/>
    <w:rsid w:val="00367657"/>
    <w:rsid w:val="00370697"/>
    <w:rsid w:val="00370953"/>
    <w:rsid w:val="00370FCE"/>
    <w:rsid w:val="00372A5E"/>
    <w:rsid w:val="00373C34"/>
    <w:rsid w:val="0037459A"/>
    <w:rsid w:val="00374CE7"/>
    <w:rsid w:val="00374D99"/>
    <w:rsid w:val="00374FEF"/>
    <w:rsid w:val="00376EB2"/>
    <w:rsid w:val="003778DF"/>
    <w:rsid w:val="00381612"/>
    <w:rsid w:val="00384C19"/>
    <w:rsid w:val="00385176"/>
    <w:rsid w:val="00385E91"/>
    <w:rsid w:val="003866C4"/>
    <w:rsid w:val="003876D0"/>
    <w:rsid w:val="003906F9"/>
    <w:rsid w:val="00390A6C"/>
    <w:rsid w:val="00392856"/>
    <w:rsid w:val="003931FF"/>
    <w:rsid w:val="00393673"/>
    <w:rsid w:val="00393FC8"/>
    <w:rsid w:val="003949BD"/>
    <w:rsid w:val="0039548E"/>
    <w:rsid w:val="00396798"/>
    <w:rsid w:val="00396CDA"/>
    <w:rsid w:val="0039739E"/>
    <w:rsid w:val="003A087D"/>
    <w:rsid w:val="003A0CA1"/>
    <w:rsid w:val="003A12CA"/>
    <w:rsid w:val="003A487F"/>
    <w:rsid w:val="003A4A71"/>
    <w:rsid w:val="003A57BF"/>
    <w:rsid w:val="003A60E0"/>
    <w:rsid w:val="003A68B9"/>
    <w:rsid w:val="003A6D8F"/>
    <w:rsid w:val="003A6EB2"/>
    <w:rsid w:val="003B5E0D"/>
    <w:rsid w:val="003B5F4C"/>
    <w:rsid w:val="003B67AA"/>
    <w:rsid w:val="003B6E8C"/>
    <w:rsid w:val="003C0581"/>
    <w:rsid w:val="003C137F"/>
    <w:rsid w:val="003C1488"/>
    <w:rsid w:val="003C2A18"/>
    <w:rsid w:val="003C2F4D"/>
    <w:rsid w:val="003C2FE9"/>
    <w:rsid w:val="003C3CDF"/>
    <w:rsid w:val="003C3CFB"/>
    <w:rsid w:val="003C4383"/>
    <w:rsid w:val="003C476D"/>
    <w:rsid w:val="003C4BB3"/>
    <w:rsid w:val="003C54EE"/>
    <w:rsid w:val="003C5953"/>
    <w:rsid w:val="003C5AAC"/>
    <w:rsid w:val="003C5C0E"/>
    <w:rsid w:val="003C7613"/>
    <w:rsid w:val="003D1472"/>
    <w:rsid w:val="003D232A"/>
    <w:rsid w:val="003D24EC"/>
    <w:rsid w:val="003D2A81"/>
    <w:rsid w:val="003D3869"/>
    <w:rsid w:val="003D3FB1"/>
    <w:rsid w:val="003D502D"/>
    <w:rsid w:val="003D5848"/>
    <w:rsid w:val="003D6747"/>
    <w:rsid w:val="003D6FAD"/>
    <w:rsid w:val="003D7AC3"/>
    <w:rsid w:val="003E053D"/>
    <w:rsid w:val="003E0A2C"/>
    <w:rsid w:val="003E0E45"/>
    <w:rsid w:val="003E12D2"/>
    <w:rsid w:val="003E12F8"/>
    <w:rsid w:val="003E2313"/>
    <w:rsid w:val="003E486C"/>
    <w:rsid w:val="003E5906"/>
    <w:rsid w:val="003E652E"/>
    <w:rsid w:val="003E6990"/>
    <w:rsid w:val="003E6D68"/>
    <w:rsid w:val="003E7087"/>
    <w:rsid w:val="003F1F9B"/>
    <w:rsid w:val="003F207E"/>
    <w:rsid w:val="003F3D7C"/>
    <w:rsid w:val="003F4C30"/>
    <w:rsid w:val="003F585E"/>
    <w:rsid w:val="003F587C"/>
    <w:rsid w:val="003F5DC8"/>
    <w:rsid w:val="003F6BFF"/>
    <w:rsid w:val="003F7070"/>
    <w:rsid w:val="0040093C"/>
    <w:rsid w:val="00400B96"/>
    <w:rsid w:val="00402301"/>
    <w:rsid w:val="00402365"/>
    <w:rsid w:val="00403565"/>
    <w:rsid w:val="0040432F"/>
    <w:rsid w:val="00404E10"/>
    <w:rsid w:val="004059DA"/>
    <w:rsid w:val="00406A88"/>
    <w:rsid w:val="0040712C"/>
    <w:rsid w:val="004074A1"/>
    <w:rsid w:val="00410206"/>
    <w:rsid w:val="00410F5B"/>
    <w:rsid w:val="00410FB5"/>
    <w:rsid w:val="00411C6E"/>
    <w:rsid w:val="00412510"/>
    <w:rsid w:val="004126DA"/>
    <w:rsid w:val="00415697"/>
    <w:rsid w:val="00416DDA"/>
    <w:rsid w:val="00417100"/>
    <w:rsid w:val="0041713A"/>
    <w:rsid w:val="004178BE"/>
    <w:rsid w:val="00420457"/>
    <w:rsid w:val="00420926"/>
    <w:rsid w:val="0042193D"/>
    <w:rsid w:val="00422A09"/>
    <w:rsid w:val="00423075"/>
    <w:rsid w:val="004240B0"/>
    <w:rsid w:val="004242E2"/>
    <w:rsid w:val="004252B7"/>
    <w:rsid w:val="00425B01"/>
    <w:rsid w:val="004269EE"/>
    <w:rsid w:val="00426FDF"/>
    <w:rsid w:val="00435188"/>
    <w:rsid w:val="0043551C"/>
    <w:rsid w:val="0043750B"/>
    <w:rsid w:val="00437737"/>
    <w:rsid w:val="00437F6F"/>
    <w:rsid w:val="00440A03"/>
    <w:rsid w:val="004427EF"/>
    <w:rsid w:val="00444650"/>
    <w:rsid w:val="00445E4F"/>
    <w:rsid w:val="00447E27"/>
    <w:rsid w:val="00455276"/>
    <w:rsid w:val="0045668C"/>
    <w:rsid w:val="00456E5D"/>
    <w:rsid w:val="00457541"/>
    <w:rsid w:val="004575D9"/>
    <w:rsid w:val="00457F00"/>
    <w:rsid w:val="00457F1F"/>
    <w:rsid w:val="00460B07"/>
    <w:rsid w:val="004615C0"/>
    <w:rsid w:val="004624B6"/>
    <w:rsid w:val="00463F6F"/>
    <w:rsid w:val="00464D7F"/>
    <w:rsid w:val="00465A0B"/>
    <w:rsid w:val="00465CDB"/>
    <w:rsid w:val="00466289"/>
    <w:rsid w:val="0046692D"/>
    <w:rsid w:val="00466E34"/>
    <w:rsid w:val="00466F1B"/>
    <w:rsid w:val="0046768E"/>
    <w:rsid w:val="00470320"/>
    <w:rsid w:val="00470587"/>
    <w:rsid w:val="00471160"/>
    <w:rsid w:val="00471D79"/>
    <w:rsid w:val="00473018"/>
    <w:rsid w:val="00473C75"/>
    <w:rsid w:val="0047456D"/>
    <w:rsid w:val="00476003"/>
    <w:rsid w:val="00476E9F"/>
    <w:rsid w:val="00477873"/>
    <w:rsid w:val="004804FC"/>
    <w:rsid w:val="004807A9"/>
    <w:rsid w:val="00480B77"/>
    <w:rsid w:val="00481539"/>
    <w:rsid w:val="0048211D"/>
    <w:rsid w:val="00482E89"/>
    <w:rsid w:val="00484056"/>
    <w:rsid w:val="00484E09"/>
    <w:rsid w:val="0048596B"/>
    <w:rsid w:val="00486198"/>
    <w:rsid w:val="00486EA5"/>
    <w:rsid w:val="004879D3"/>
    <w:rsid w:val="00491780"/>
    <w:rsid w:val="0049285F"/>
    <w:rsid w:val="0049333B"/>
    <w:rsid w:val="00495FE1"/>
    <w:rsid w:val="0049689C"/>
    <w:rsid w:val="004974EB"/>
    <w:rsid w:val="004979D9"/>
    <w:rsid w:val="004A001A"/>
    <w:rsid w:val="004A0960"/>
    <w:rsid w:val="004A1256"/>
    <w:rsid w:val="004A2E8A"/>
    <w:rsid w:val="004A30C8"/>
    <w:rsid w:val="004A411B"/>
    <w:rsid w:val="004A5648"/>
    <w:rsid w:val="004A7339"/>
    <w:rsid w:val="004B0A86"/>
    <w:rsid w:val="004B372B"/>
    <w:rsid w:val="004B399E"/>
    <w:rsid w:val="004B3E0B"/>
    <w:rsid w:val="004B40D9"/>
    <w:rsid w:val="004B4180"/>
    <w:rsid w:val="004B47B6"/>
    <w:rsid w:val="004B4FDF"/>
    <w:rsid w:val="004B51E6"/>
    <w:rsid w:val="004C0798"/>
    <w:rsid w:val="004C0ECC"/>
    <w:rsid w:val="004C1CB1"/>
    <w:rsid w:val="004C242C"/>
    <w:rsid w:val="004C2472"/>
    <w:rsid w:val="004C24E9"/>
    <w:rsid w:val="004C5C2E"/>
    <w:rsid w:val="004C70A5"/>
    <w:rsid w:val="004C7FA3"/>
    <w:rsid w:val="004D0A8E"/>
    <w:rsid w:val="004D0F05"/>
    <w:rsid w:val="004D1A6B"/>
    <w:rsid w:val="004D3139"/>
    <w:rsid w:val="004D4D1A"/>
    <w:rsid w:val="004D72F8"/>
    <w:rsid w:val="004D7449"/>
    <w:rsid w:val="004E0093"/>
    <w:rsid w:val="004E0EBE"/>
    <w:rsid w:val="004E158A"/>
    <w:rsid w:val="004E1790"/>
    <w:rsid w:val="004E29D8"/>
    <w:rsid w:val="004E2F40"/>
    <w:rsid w:val="004E3212"/>
    <w:rsid w:val="004E3F68"/>
    <w:rsid w:val="004E48F5"/>
    <w:rsid w:val="004E51BD"/>
    <w:rsid w:val="004E687F"/>
    <w:rsid w:val="004E79CD"/>
    <w:rsid w:val="004E7F4D"/>
    <w:rsid w:val="004F0939"/>
    <w:rsid w:val="004F0BCC"/>
    <w:rsid w:val="004F1DF3"/>
    <w:rsid w:val="004F3799"/>
    <w:rsid w:val="004F379A"/>
    <w:rsid w:val="004F3999"/>
    <w:rsid w:val="004F40AB"/>
    <w:rsid w:val="004F4E59"/>
    <w:rsid w:val="004F5851"/>
    <w:rsid w:val="004F5D4B"/>
    <w:rsid w:val="004F64C1"/>
    <w:rsid w:val="004F71F2"/>
    <w:rsid w:val="00500F57"/>
    <w:rsid w:val="005014AD"/>
    <w:rsid w:val="00502C3A"/>
    <w:rsid w:val="005037B7"/>
    <w:rsid w:val="005050CB"/>
    <w:rsid w:val="00505D38"/>
    <w:rsid w:val="00507877"/>
    <w:rsid w:val="005111D7"/>
    <w:rsid w:val="00514043"/>
    <w:rsid w:val="0051420E"/>
    <w:rsid w:val="00514742"/>
    <w:rsid w:val="00514BF8"/>
    <w:rsid w:val="005163DE"/>
    <w:rsid w:val="00516D3D"/>
    <w:rsid w:val="0052005E"/>
    <w:rsid w:val="005207C3"/>
    <w:rsid w:val="00521B7D"/>
    <w:rsid w:val="005233B7"/>
    <w:rsid w:val="00525059"/>
    <w:rsid w:val="00526C4E"/>
    <w:rsid w:val="0052765E"/>
    <w:rsid w:val="00527A50"/>
    <w:rsid w:val="00527A65"/>
    <w:rsid w:val="00527DD4"/>
    <w:rsid w:val="005309FA"/>
    <w:rsid w:val="0053102E"/>
    <w:rsid w:val="00532289"/>
    <w:rsid w:val="005327A6"/>
    <w:rsid w:val="00533BC0"/>
    <w:rsid w:val="0053552A"/>
    <w:rsid w:val="00535AC3"/>
    <w:rsid w:val="00535C12"/>
    <w:rsid w:val="00536B02"/>
    <w:rsid w:val="00536FFB"/>
    <w:rsid w:val="0053703E"/>
    <w:rsid w:val="00540E5F"/>
    <w:rsid w:val="0054122E"/>
    <w:rsid w:val="0054133C"/>
    <w:rsid w:val="005418C0"/>
    <w:rsid w:val="005418DB"/>
    <w:rsid w:val="00541BB4"/>
    <w:rsid w:val="005429FC"/>
    <w:rsid w:val="00543700"/>
    <w:rsid w:val="00543D57"/>
    <w:rsid w:val="00544D5F"/>
    <w:rsid w:val="00545269"/>
    <w:rsid w:val="0054549A"/>
    <w:rsid w:val="00545ED4"/>
    <w:rsid w:val="00547BE0"/>
    <w:rsid w:val="00550238"/>
    <w:rsid w:val="005504F8"/>
    <w:rsid w:val="00552137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53"/>
    <w:rsid w:val="00562889"/>
    <w:rsid w:val="00562E71"/>
    <w:rsid w:val="005630DF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6102"/>
    <w:rsid w:val="005775EE"/>
    <w:rsid w:val="005777B9"/>
    <w:rsid w:val="00580C4C"/>
    <w:rsid w:val="00581971"/>
    <w:rsid w:val="00582623"/>
    <w:rsid w:val="005830C7"/>
    <w:rsid w:val="00583140"/>
    <w:rsid w:val="00583842"/>
    <w:rsid w:val="00584562"/>
    <w:rsid w:val="00585FC4"/>
    <w:rsid w:val="00586A50"/>
    <w:rsid w:val="00586FA5"/>
    <w:rsid w:val="00590BB1"/>
    <w:rsid w:val="00592049"/>
    <w:rsid w:val="00592196"/>
    <w:rsid w:val="005924F1"/>
    <w:rsid w:val="00592F27"/>
    <w:rsid w:val="00593C2C"/>
    <w:rsid w:val="00593EDA"/>
    <w:rsid w:val="005943AA"/>
    <w:rsid w:val="005958C4"/>
    <w:rsid w:val="00595DEB"/>
    <w:rsid w:val="0059752B"/>
    <w:rsid w:val="005975FB"/>
    <w:rsid w:val="005A051A"/>
    <w:rsid w:val="005A1077"/>
    <w:rsid w:val="005A3F70"/>
    <w:rsid w:val="005A409E"/>
    <w:rsid w:val="005A4D20"/>
    <w:rsid w:val="005A51E7"/>
    <w:rsid w:val="005A55B8"/>
    <w:rsid w:val="005A58B6"/>
    <w:rsid w:val="005A5F57"/>
    <w:rsid w:val="005A65A5"/>
    <w:rsid w:val="005A6EB5"/>
    <w:rsid w:val="005A79C0"/>
    <w:rsid w:val="005B011A"/>
    <w:rsid w:val="005B03F7"/>
    <w:rsid w:val="005B0F7C"/>
    <w:rsid w:val="005B3491"/>
    <w:rsid w:val="005B36AC"/>
    <w:rsid w:val="005B621B"/>
    <w:rsid w:val="005B75F5"/>
    <w:rsid w:val="005C0B45"/>
    <w:rsid w:val="005C1D32"/>
    <w:rsid w:val="005C3303"/>
    <w:rsid w:val="005C3BB5"/>
    <w:rsid w:val="005C50BF"/>
    <w:rsid w:val="005C52D0"/>
    <w:rsid w:val="005C5B92"/>
    <w:rsid w:val="005D156C"/>
    <w:rsid w:val="005D2491"/>
    <w:rsid w:val="005D26C5"/>
    <w:rsid w:val="005D296A"/>
    <w:rsid w:val="005D29C2"/>
    <w:rsid w:val="005D3FB2"/>
    <w:rsid w:val="005D507B"/>
    <w:rsid w:val="005D5B61"/>
    <w:rsid w:val="005D6199"/>
    <w:rsid w:val="005D68E1"/>
    <w:rsid w:val="005D69DA"/>
    <w:rsid w:val="005E039D"/>
    <w:rsid w:val="005E0576"/>
    <w:rsid w:val="005E0F59"/>
    <w:rsid w:val="005E396A"/>
    <w:rsid w:val="005E3FD7"/>
    <w:rsid w:val="005E443B"/>
    <w:rsid w:val="005E45B6"/>
    <w:rsid w:val="005E6999"/>
    <w:rsid w:val="005E7470"/>
    <w:rsid w:val="005E7A2C"/>
    <w:rsid w:val="005E7DB8"/>
    <w:rsid w:val="005F089E"/>
    <w:rsid w:val="005F0927"/>
    <w:rsid w:val="005F15B9"/>
    <w:rsid w:val="005F29C0"/>
    <w:rsid w:val="005F3232"/>
    <w:rsid w:val="005F5B11"/>
    <w:rsid w:val="005F60DE"/>
    <w:rsid w:val="005F73E3"/>
    <w:rsid w:val="005F74A9"/>
    <w:rsid w:val="005F7812"/>
    <w:rsid w:val="00600481"/>
    <w:rsid w:val="00600818"/>
    <w:rsid w:val="00601A9C"/>
    <w:rsid w:val="00602172"/>
    <w:rsid w:val="00602DA8"/>
    <w:rsid w:val="00604F5F"/>
    <w:rsid w:val="006054B7"/>
    <w:rsid w:val="00605B66"/>
    <w:rsid w:val="0060603C"/>
    <w:rsid w:val="00610411"/>
    <w:rsid w:val="00611302"/>
    <w:rsid w:val="00611CE8"/>
    <w:rsid w:val="00612040"/>
    <w:rsid w:val="0061248D"/>
    <w:rsid w:val="00613016"/>
    <w:rsid w:val="00614F48"/>
    <w:rsid w:val="006154FD"/>
    <w:rsid w:val="00615861"/>
    <w:rsid w:val="00615B56"/>
    <w:rsid w:val="006167CB"/>
    <w:rsid w:val="00616CF0"/>
    <w:rsid w:val="00617500"/>
    <w:rsid w:val="006177A8"/>
    <w:rsid w:val="00621FFA"/>
    <w:rsid w:val="0062258D"/>
    <w:rsid w:val="006229B0"/>
    <w:rsid w:val="00625CE3"/>
    <w:rsid w:val="00627483"/>
    <w:rsid w:val="00627618"/>
    <w:rsid w:val="00627DEF"/>
    <w:rsid w:val="006305AD"/>
    <w:rsid w:val="006310B6"/>
    <w:rsid w:val="006331FE"/>
    <w:rsid w:val="006336B4"/>
    <w:rsid w:val="00633766"/>
    <w:rsid w:val="0063451A"/>
    <w:rsid w:val="0063521E"/>
    <w:rsid w:val="0063591E"/>
    <w:rsid w:val="00636B3F"/>
    <w:rsid w:val="00641B60"/>
    <w:rsid w:val="00642969"/>
    <w:rsid w:val="00643FFB"/>
    <w:rsid w:val="0064496C"/>
    <w:rsid w:val="00644A15"/>
    <w:rsid w:val="00645B27"/>
    <w:rsid w:val="006462E1"/>
    <w:rsid w:val="00646B98"/>
    <w:rsid w:val="00647A3D"/>
    <w:rsid w:val="006502AD"/>
    <w:rsid w:val="00652626"/>
    <w:rsid w:val="00653E86"/>
    <w:rsid w:val="006547AF"/>
    <w:rsid w:val="006548AE"/>
    <w:rsid w:val="00654B6B"/>
    <w:rsid w:val="00655017"/>
    <w:rsid w:val="00655876"/>
    <w:rsid w:val="00655EF1"/>
    <w:rsid w:val="00656449"/>
    <w:rsid w:val="0065766A"/>
    <w:rsid w:val="006579B0"/>
    <w:rsid w:val="00657FBE"/>
    <w:rsid w:val="0066029F"/>
    <w:rsid w:val="00662DDB"/>
    <w:rsid w:val="00662FB7"/>
    <w:rsid w:val="00662FBC"/>
    <w:rsid w:val="0066659D"/>
    <w:rsid w:val="00666B01"/>
    <w:rsid w:val="006709B9"/>
    <w:rsid w:val="00673B45"/>
    <w:rsid w:val="00674240"/>
    <w:rsid w:val="00674318"/>
    <w:rsid w:val="00674D1A"/>
    <w:rsid w:val="00675199"/>
    <w:rsid w:val="00675908"/>
    <w:rsid w:val="00675B45"/>
    <w:rsid w:val="0067646D"/>
    <w:rsid w:val="00677CA4"/>
    <w:rsid w:val="00682F9F"/>
    <w:rsid w:val="0068379D"/>
    <w:rsid w:val="00683A54"/>
    <w:rsid w:val="0068432E"/>
    <w:rsid w:val="00684EE0"/>
    <w:rsid w:val="0069009F"/>
    <w:rsid w:val="00690CEA"/>
    <w:rsid w:val="00690EE1"/>
    <w:rsid w:val="00692070"/>
    <w:rsid w:val="00693AC4"/>
    <w:rsid w:val="00694554"/>
    <w:rsid w:val="0069476B"/>
    <w:rsid w:val="00694C00"/>
    <w:rsid w:val="00696888"/>
    <w:rsid w:val="00696FE8"/>
    <w:rsid w:val="006974D1"/>
    <w:rsid w:val="006975B9"/>
    <w:rsid w:val="00697693"/>
    <w:rsid w:val="006A0A33"/>
    <w:rsid w:val="006A162F"/>
    <w:rsid w:val="006A27D4"/>
    <w:rsid w:val="006A2A76"/>
    <w:rsid w:val="006A3497"/>
    <w:rsid w:val="006A4227"/>
    <w:rsid w:val="006B04C8"/>
    <w:rsid w:val="006B0D27"/>
    <w:rsid w:val="006B262C"/>
    <w:rsid w:val="006B2E02"/>
    <w:rsid w:val="006B37AC"/>
    <w:rsid w:val="006B458B"/>
    <w:rsid w:val="006B45D3"/>
    <w:rsid w:val="006B7509"/>
    <w:rsid w:val="006B7BCD"/>
    <w:rsid w:val="006C0677"/>
    <w:rsid w:val="006C0961"/>
    <w:rsid w:val="006C0D2F"/>
    <w:rsid w:val="006C2265"/>
    <w:rsid w:val="006C365B"/>
    <w:rsid w:val="006C3D65"/>
    <w:rsid w:val="006C4754"/>
    <w:rsid w:val="006C4C3B"/>
    <w:rsid w:val="006C5679"/>
    <w:rsid w:val="006C6999"/>
    <w:rsid w:val="006C6E1F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75B7"/>
    <w:rsid w:val="006D7C7E"/>
    <w:rsid w:val="006E15A4"/>
    <w:rsid w:val="006E1C61"/>
    <w:rsid w:val="006E2BEF"/>
    <w:rsid w:val="006E6998"/>
    <w:rsid w:val="006E71B2"/>
    <w:rsid w:val="006E7BF7"/>
    <w:rsid w:val="006F0236"/>
    <w:rsid w:val="006F03B5"/>
    <w:rsid w:val="006F0804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611"/>
    <w:rsid w:val="00704DA5"/>
    <w:rsid w:val="0070550A"/>
    <w:rsid w:val="00706FF2"/>
    <w:rsid w:val="0070741C"/>
    <w:rsid w:val="00710C0F"/>
    <w:rsid w:val="00710D18"/>
    <w:rsid w:val="0071325D"/>
    <w:rsid w:val="00713350"/>
    <w:rsid w:val="00713D16"/>
    <w:rsid w:val="00714B49"/>
    <w:rsid w:val="00714D30"/>
    <w:rsid w:val="00716F63"/>
    <w:rsid w:val="0071732C"/>
    <w:rsid w:val="00717717"/>
    <w:rsid w:val="00720388"/>
    <w:rsid w:val="007204C3"/>
    <w:rsid w:val="00720FC3"/>
    <w:rsid w:val="007228BF"/>
    <w:rsid w:val="00723EC6"/>
    <w:rsid w:val="00726375"/>
    <w:rsid w:val="00726F9F"/>
    <w:rsid w:val="00727B19"/>
    <w:rsid w:val="00730DDC"/>
    <w:rsid w:val="007313D1"/>
    <w:rsid w:val="00731503"/>
    <w:rsid w:val="00733BB8"/>
    <w:rsid w:val="00735014"/>
    <w:rsid w:val="007350B8"/>
    <w:rsid w:val="00737B06"/>
    <w:rsid w:val="007409C2"/>
    <w:rsid w:val="00740B44"/>
    <w:rsid w:val="00740C57"/>
    <w:rsid w:val="00741B19"/>
    <w:rsid w:val="0074285B"/>
    <w:rsid w:val="00743F66"/>
    <w:rsid w:val="007451A3"/>
    <w:rsid w:val="00745B16"/>
    <w:rsid w:val="00745F85"/>
    <w:rsid w:val="00746A95"/>
    <w:rsid w:val="00747308"/>
    <w:rsid w:val="00747B60"/>
    <w:rsid w:val="00750C5C"/>
    <w:rsid w:val="0075105A"/>
    <w:rsid w:val="007530DB"/>
    <w:rsid w:val="00753E26"/>
    <w:rsid w:val="00756A42"/>
    <w:rsid w:val="00761CA6"/>
    <w:rsid w:val="00762E3B"/>
    <w:rsid w:val="00763481"/>
    <w:rsid w:val="007641CE"/>
    <w:rsid w:val="00765A22"/>
    <w:rsid w:val="00766EDE"/>
    <w:rsid w:val="00770B81"/>
    <w:rsid w:val="0077131F"/>
    <w:rsid w:val="00771640"/>
    <w:rsid w:val="007729EC"/>
    <w:rsid w:val="00773F7C"/>
    <w:rsid w:val="007753D2"/>
    <w:rsid w:val="00777DBA"/>
    <w:rsid w:val="00780E55"/>
    <w:rsid w:val="007822B1"/>
    <w:rsid w:val="007829E9"/>
    <w:rsid w:val="007837D0"/>
    <w:rsid w:val="00784816"/>
    <w:rsid w:val="007858A4"/>
    <w:rsid w:val="00785D12"/>
    <w:rsid w:val="0079259A"/>
    <w:rsid w:val="007937BE"/>
    <w:rsid w:val="0079441A"/>
    <w:rsid w:val="00795182"/>
    <w:rsid w:val="0079536A"/>
    <w:rsid w:val="0079605B"/>
    <w:rsid w:val="0079644D"/>
    <w:rsid w:val="007975EC"/>
    <w:rsid w:val="00797C43"/>
    <w:rsid w:val="007A00AD"/>
    <w:rsid w:val="007A0C6C"/>
    <w:rsid w:val="007A2026"/>
    <w:rsid w:val="007A24BE"/>
    <w:rsid w:val="007A29FB"/>
    <w:rsid w:val="007A31BA"/>
    <w:rsid w:val="007A4817"/>
    <w:rsid w:val="007A48E3"/>
    <w:rsid w:val="007A538B"/>
    <w:rsid w:val="007A5F53"/>
    <w:rsid w:val="007A6B4F"/>
    <w:rsid w:val="007A6C6E"/>
    <w:rsid w:val="007A6F21"/>
    <w:rsid w:val="007A7057"/>
    <w:rsid w:val="007B1BEA"/>
    <w:rsid w:val="007B288D"/>
    <w:rsid w:val="007B30A1"/>
    <w:rsid w:val="007B3826"/>
    <w:rsid w:val="007B4F86"/>
    <w:rsid w:val="007B5BD2"/>
    <w:rsid w:val="007B5D10"/>
    <w:rsid w:val="007B7039"/>
    <w:rsid w:val="007B70C0"/>
    <w:rsid w:val="007B762C"/>
    <w:rsid w:val="007B7646"/>
    <w:rsid w:val="007B7BC7"/>
    <w:rsid w:val="007C00B9"/>
    <w:rsid w:val="007C00C6"/>
    <w:rsid w:val="007C1654"/>
    <w:rsid w:val="007C2AD2"/>
    <w:rsid w:val="007C520E"/>
    <w:rsid w:val="007C56B5"/>
    <w:rsid w:val="007C5FF4"/>
    <w:rsid w:val="007C64FB"/>
    <w:rsid w:val="007C77BD"/>
    <w:rsid w:val="007D0D7D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440C"/>
    <w:rsid w:val="007E4A01"/>
    <w:rsid w:val="007E4ADE"/>
    <w:rsid w:val="007E675F"/>
    <w:rsid w:val="007F0E6D"/>
    <w:rsid w:val="007F22E9"/>
    <w:rsid w:val="007F232E"/>
    <w:rsid w:val="007F2E39"/>
    <w:rsid w:val="007F3AC7"/>
    <w:rsid w:val="007F41CC"/>
    <w:rsid w:val="007F4903"/>
    <w:rsid w:val="007F508E"/>
    <w:rsid w:val="007F6E4F"/>
    <w:rsid w:val="007F739E"/>
    <w:rsid w:val="0080173F"/>
    <w:rsid w:val="00802051"/>
    <w:rsid w:val="00802AC5"/>
    <w:rsid w:val="00802EC0"/>
    <w:rsid w:val="00803167"/>
    <w:rsid w:val="00803E6F"/>
    <w:rsid w:val="008058C2"/>
    <w:rsid w:val="00805DE4"/>
    <w:rsid w:val="0080759E"/>
    <w:rsid w:val="008100DB"/>
    <w:rsid w:val="008107BC"/>
    <w:rsid w:val="00811F09"/>
    <w:rsid w:val="00812DCE"/>
    <w:rsid w:val="00813ED4"/>
    <w:rsid w:val="0081575A"/>
    <w:rsid w:val="008166BE"/>
    <w:rsid w:val="00816915"/>
    <w:rsid w:val="0081762A"/>
    <w:rsid w:val="0082141E"/>
    <w:rsid w:val="00821607"/>
    <w:rsid w:val="00821DA0"/>
    <w:rsid w:val="0082204C"/>
    <w:rsid w:val="008231FD"/>
    <w:rsid w:val="008236F2"/>
    <w:rsid w:val="00823A11"/>
    <w:rsid w:val="00824FDE"/>
    <w:rsid w:val="008254A5"/>
    <w:rsid w:val="008255A2"/>
    <w:rsid w:val="00830C5E"/>
    <w:rsid w:val="00830D12"/>
    <w:rsid w:val="00831F15"/>
    <w:rsid w:val="0083394E"/>
    <w:rsid w:val="008344A0"/>
    <w:rsid w:val="00834B63"/>
    <w:rsid w:val="00834F4D"/>
    <w:rsid w:val="00834FC7"/>
    <w:rsid w:val="00836AAA"/>
    <w:rsid w:val="00837795"/>
    <w:rsid w:val="00837B20"/>
    <w:rsid w:val="00840924"/>
    <w:rsid w:val="00840E86"/>
    <w:rsid w:val="008419FE"/>
    <w:rsid w:val="008420C8"/>
    <w:rsid w:val="00842A0B"/>
    <w:rsid w:val="00842B13"/>
    <w:rsid w:val="00842D57"/>
    <w:rsid w:val="0084393E"/>
    <w:rsid w:val="00843D84"/>
    <w:rsid w:val="0084632A"/>
    <w:rsid w:val="008467C4"/>
    <w:rsid w:val="00847C44"/>
    <w:rsid w:val="00851D56"/>
    <w:rsid w:val="00854870"/>
    <w:rsid w:val="00860371"/>
    <w:rsid w:val="0086066B"/>
    <w:rsid w:val="00861F34"/>
    <w:rsid w:val="008620A7"/>
    <w:rsid w:val="00863574"/>
    <w:rsid w:val="008637CA"/>
    <w:rsid w:val="0086664E"/>
    <w:rsid w:val="00866C73"/>
    <w:rsid w:val="00870373"/>
    <w:rsid w:val="0087211E"/>
    <w:rsid w:val="008726CD"/>
    <w:rsid w:val="00881B5C"/>
    <w:rsid w:val="00881EF4"/>
    <w:rsid w:val="00881F37"/>
    <w:rsid w:val="00883268"/>
    <w:rsid w:val="008842B7"/>
    <w:rsid w:val="008859F2"/>
    <w:rsid w:val="008879ED"/>
    <w:rsid w:val="00893054"/>
    <w:rsid w:val="0089327B"/>
    <w:rsid w:val="00893744"/>
    <w:rsid w:val="008948E6"/>
    <w:rsid w:val="008952AD"/>
    <w:rsid w:val="00895AE3"/>
    <w:rsid w:val="00896D70"/>
    <w:rsid w:val="00897238"/>
    <w:rsid w:val="00897645"/>
    <w:rsid w:val="00897C71"/>
    <w:rsid w:val="00897F8B"/>
    <w:rsid w:val="008A0197"/>
    <w:rsid w:val="008A0494"/>
    <w:rsid w:val="008A04B6"/>
    <w:rsid w:val="008A3A36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9FA"/>
    <w:rsid w:val="008C4E69"/>
    <w:rsid w:val="008C526E"/>
    <w:rsid w:val="008C5F71"/>
    <w:rsid w:val="008C66CB"/>
    <w:rsid w:val="008C7060"/>
    <w:rsid w:val="008C71B5"/>
    <w:rsid w:val="008C7768"/>
    <w:rsid w:val="008D278F"/>
    <w:rsid w:val="008D46C7"/>
    <w:rsid w:val="008D49E9"/>
    <w:rsid w:val="008D55D1"/>
    <w:rsid w:val="008D5AF9"/>
    <w:rsid w:val="008D6784"/>
    <w:rsid w:val="008D76A7"/>
    <w:rsid w:val="008E0FB0"/>
    <w:rsid w:val="008E2C72"/>
    <w:rsid w:val="008E3078"/>
    <w:rsid w:val="008E314E"/>
    <w:rsid w:val="008E47D9"/>
    <w:rsid w:val="008E4835"/>
    <w:rsid w:val="008E536A"/>
    <w:rsid w:val="008E63D9"/>
    <w:rsid w:val="008E7C35"/>
    <w:rsid w:val="008F16C6"/>
    <w:rsid w:val="008F43B9"/>
    <w:rsid w:val="008F4937"/>
    <w:rsid w:val="008F4A45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4FC3"/>
    <w:rsid w:val="00905228"/>
    <w:rsid w:val="009064AF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20EDD"/>
    <w:rsid w:val="0092168A"/>
    <w:rsid w:val="009220B7"/>
    <w:rsid w:val="00923ADD"/>
    <w:rsid w:val="009252AE"/>
    <w:rsid w:val="0092649B"/>
    <w:rsid w:val="0093128B"/>
    <w:rsid w:val="0093361F"/>
    <w:rsid w:val="00934379"/>
    <w:rsid w:val="009358A4"/>
    <w:rsid w:val="0093650C"/>
    <w:rsid w:val="00937C05"/>
    <w:rsid w:val="00941373"/>
    <w:rsid w:val="00944223"/>
    <w:rsid w:val="009467B7"/>
    <w:rsid w:val="00947415"/>
    <w:rsid w:val="00950084"/>
    <w:rsid w:val="0095022C"/>
    <w:rsid w:val="009515D2"/>
    <w:rsid w:val="00952E1F"/>
    <w:rsid w:val="0095578E"/>
    <w:rsid w:val="0095601E"/>
    <w:rsid w:val="0095659A"/>
    <w:rsid w:val="00956756"/>
    <w:rsid w:val="00956884"/>
    <w:rsid w:val="009607B9"/>
    <w:rsid w:val="0096091C"/>
    <w:rsid w:val="00960E04"/>
    <w:rsid w:val="00960EAA"/>
    <w:rsid w:val="009613A2"/>
    <w:rsid w:val="00962C34"/>
    <w:rsid w:val="00962D82"/>
    <w:rsid w:val="00962E34"/>
    <w:rsid w:val="0096349B"/>
    <w:rsid w:val="00964612"/>
    <w:rsid w:val="0096738A"/>
    <w:rsid w:val="00967DB1"/>
    <w:rsid w:val="00967ED2"/>
    <w:rsid w:val="00970307"/>
    <w:rsid w:val="009706DF"/>
    <w:rsid w:val="00970D74"/>
    <w:rsid w:val="009719A1"/>
    <w:rsid w:val="00971D18"/>
    <w:rsid w:val="00973489"/>
    <w:rsid w:val="00973A0E"/>
    <w:rsid w:val="00974AA2"/>
    <w:rsid w:val="0097525F"/>
    <w:rsid w:val="00980F10"/>
    <w:rsid w:val="0098153E"/>
    <w:rsid w:val="0098487D"/>
    <w:rsid w:val="00985122"/>
    <w:rsid w:val="00985AB3"/>
    <w:rsid w:val="0098688B"/>
    <w:rsid w:val="00986F4D"/>
    <w:rsid w:val="009873BF"/>
    <w:rsid w:val="00987AC7"/>
    <w:rsid w:val="00990090"/>
    <w:rsid w:val="00992759"/>
    <w:rsid w:val="0099398D"/>
    <w:rsid w:val="00993D10"/>
    <w:rsid w:val="009942EE"/>
    <w:rsid w:val="00994D1F"/>
    <w:rsid w:val="00994F68"/>
    <w:rsid w:val="00995032"/>
    <w:rsid w:val="009967F7"/>
    <w:rsid w:val="00997EBA"/>
    <w:rsid w:val="009A1141"/>
    <w:rsid w:val="009A159E"/>
    <w:rsid w:val="009A1FE5"/>
    <w:rsid w:val="009A2025"/>
    <w:rsid w:val="009A27B4"/>
    <w:rsid w:val="009A31B7"/>
    <w:rsid w:val="009A498C"/>
    <w:rsid w:val="009A5F08"/>
    <w:rsid w:val="009A6DFC"/>
    <w:rsid w:val="009A70E3"/>
    <w:rsid w:val="009A780B"/>
    <w:rsid w:val="009B0E00"/>
    <w:rsid w:val="009B0ED4"/>
    <w:rsid w:val="009B1A9F"/>
    <w:rsid w:val="009B1E2E"/>
    <w:rsid w:val="009B2847"/>
    <w:rsid w:val="009B2AA3"/>
    <w:rsid w:val="009B50D4"/>
    <w:rsid w:val="009B58CF"/>
    <w:rsid w:val="009B5C38"/>
    <w:rsid w:val="009B6656"/>
    <w:rsid w:val="009B7C24"/>
    <w:rsid w:val="009C0C67"/>
    <w:rsid w:val="009C113A"/>
    <w:rsid w:val="009C1AEF"/>
    <w:rsid w:val="009C7004"/>
    <w:rsid w:val="009D014D"/>
    <w:rsid w:val="009D03B3"/>
    <w:rsid w:val="009D07FE"/>
    <w:rsid w:val="009D0C03"/>
    <w:rsid w:val="009D2086"/>
    <w:rsid w:val="009D37B6"/>
    <w:rsid w:val="009D3986"/>
    <w:rsid w:val="009D3E03"/>
    <w:rsid w:val="009D4626"/>
    <w:rsid w:val="009D46D4"/>
    <w:rsid w:val="009D481E"/>
    <w:rsid w:val="009D6AD3"/>
    <w:rsid w:val="009D7443"/>
    <w:rsid w:val="009D7765"/>
    <w:rsid w:val="009E0C1A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A32"/>
    <w:rsid w:val="009F7D6F"/>
    <w:rsid w:val="009F7EAE"/>
    <w:rsid w:val="00A0036D"/>
    <w:rsid w:val="00A029AD"/>
    <w:rsid w:val="00A02AC4"/>
    <w:rsid w:val="00A0603D"/>
    <w:rsid w:val="00A07424"/>
    <w:rsid w:val="00A075E2"/>
    <w:rsid w:val="00A1181F"/>
    <w:rsid w:val="00A132C0"/>
    <w:rsid w:val="00A13ADD"/>
    <w:rsid w:val="00A14AB3"/>
    <w:rsid w:val="00A14C08"/>
    <w:rsid w:val="00A15D59"/>
    <w:rsid w:val="00A200F9"/>
    <w:rsid w:val="00A20B70"/>
    <w:rsid w:val="00A20CE5"/>
    <w:rsid w:val="00A21948"/>
    <w:rsid w:val="00A21B84"/>
    <w:rsid w:val="00A22025"/>
    <w:rsid w:val="00A22CF1"/>
    <w:rsid w:val="00A22D16"/>
    <w:rsid w:val="00A23D3A"/>
    <w:rsid w:val="00A24290"/>
    <w:rsid w:val="00A25060"/>
    <w:rsid w:val="00A25C2C"/>
    <w:rsid w:val="00A26D04"/>
    <w:rsid w:val="00A31AA5"/>
    <w:rsid w:val="00A31CF7"/>
    <w:rsid w:val="00A322AF"/>
    <w:rsid w:val="00A327AC"/>
    <w:rsid w:val="00A32D5D"/>
    <w:rsid w:val="00A342E3"/>
    <w:rsid w:val="00A3436D"/>
    <w:rsid w:val="00A34B18"/>
    <w:rsid w:val="00A3634F"/>
    <w:rsid w:val="00A36A13"/>
    <w:rsid w:val="00A36A5E"/>
    <w:rsid w:val="00A36C87"/>
    <w:rsid w:val="00A377C3"/>
    <w:rsid w:val="00A40305"/>
    <w:rsid w:val="00A40EC9"/>
    <w:rsid w:val="00A41E40"/>
    <w:rsid w:val="00A421A1"/>
    <w:rsid w:val="00A42439"/>
    <w:rsid w:val="00A42E76"/>
    <w:rsid w:val="00A42EA8"/>
    <w:rsid w:val="00A439C3"/>
    <w:rsid w:val="00A43DEC"/>
    <w:rsid w:val="00A44215"/>
    <w:rsid w:val="00A449DA"/>
    <w:rsid w:val="00A44C85"/>
    <w:rsid w:val="00A45F7A"/>
    <w:rsid w:val="00A46C50"/>
    <w:rsid w:val="00A47335"/>
    <w:rsid w:val="00A47B91"/>
    <w:rsid w:val="00A511DA"/>
    <w:rsid w:val="00A517D8"/>
    <w:rsid w:val="00A51CB0"/>
    <w:rsid w:val="00A53AB5"/>
    <w:rsid w:val="00A57926"/>
    <w:rsid w:val="00A62022"/>
    <w:rsid w:val="00A63332"/>
    <w:rsid w:val="00A648F3"/>
    <w:rsid w:val="00A64F16"/>
    <w:rsid w:val="00A65DA3"/>
    <w:rsid w:val="00A66339"/>
    <w:rsid w:val="00A666E3"/>
    <w:rsid w:val="00A67FE0"/>
    <w:rsid w:val="00A7031E"/>
    <w:rsid w:val="00A73CBC"/>
    <w:rsid w:val="00A7603B"/>
    <w:rsid w:val="00A76577"/>
    <w:rsid w:val="00A771D4"/>
    <w:rsid w:val="00A8290C"/>
    <w:rsid w:val="00A830A5"/>
    <w:rsid w:val="00A830C2"/>
    <w:rsid w:val="00A8356B"/>
    <w:rsid w:val="00A83702"/>
    <w:rsid w:val="00A83E91"/>
    <w:rsid w:val="00A84A2B"/>
    <w:rsid w:val="00A8733F"/>
    <w:rsid w:val="00A922CB"/>
    <w:rsid w:val="00A92EC7"/>
    <w:rsid w:val="00A942CB"/>
    <w:rsid w:val="00A953A3"/>
    <w:rsid w:val="00A95ECE"/>
    <w:rsid w:val="00A9777E"/>
    <w:rsid w:val="00AA0818"/>
    <w:rsid w:val="00AA1414"/>
    <w:rsid w:val="00AA1D4D"/>
    <w:rsid w:val="00AA2BB0"/>
    <w:rsid w:val="00AA3ED2"/>
    <w:rsid w:val="00AA482D"/>
    <w:rsid w:val="00AA645D"/>
    <w:rsid w:val="00AA6BEE"/>
    <w:rsid w:val="00AA708F"/>
    <w:rsid w:val="00AB0052"/>
    <w:rsid w:val="00AB00CA"/>
    <w:rsid w:val="00AB1796"/>
    <w:rsid w:val="00AB19CA"/>
    <w:rsid w:val="00AB6E8B"/>
    <w:rsid w:val="00AC0749"/>
    <w:rsid w:val="00AC1A9C"/>
    <w:rsid w:val="00AC2554"/>
    <w:rsid w:val="00AC328A"/>
    <w:rsid w:val="00AC3975"/>
    <w:rsid w:val="00AC3FE4"/>
    <w:rsid w:val="00AC4246"/>
    <w:rsid w:val="00AC5BE8"/>
    <w:rsid w:val="00AD1C2D"/>
    <w:rsid w:val="00AD2CC7"/>
    <w:rsid w:val="00AD3241"/>
    <w:rsid w:val="00AD354B"/>
    <w:rsid w:val="00AD3A74"/>
    <w:rsid w:val="00AD5376"/>
    <w:rsid w:val="00AD5C0E"/>
    <w:rsid w:val="00AD6DD5"/>
    <w:rsid w:val="00AD71DC"/>
    <w:rsid w:val="00AD7D73"/>
    <w:rsid w:val="00AD7E92"/>
    <w:rsid w:val="00AE020B"/>
    <w:rsid w:val="00AE23B9"/>
    <w:rsid w:val="00AE28B2"/>
    <w:rsid w:val="00AE3DD2"/>
    <w:rsid w:val="00AE4820"/>
    <w:rsid w:val="00AE4C3F"/>
    <w:rsid w:val="00AE53AC"/>
    <w:rsid w:val="00AE69F1"/>
    <w:rsid w:val="00AE6D1D"/>
    <w:rsid w:val="00AF14BC"/>
    <w:rsid w:val="00AF196A"/>
    <w:rsid w:val="00AF19A4"/>
    <w:rsid w:val="00AF5BFF"/>
    <w:rsid w:val="00B00A01"/>
    <w:rsid w:val="00B00C60"/>
    <w:rsid w:val="00B00D45"/>
    <w:rsid w:val="00B03AA7"/>
    <w:rsid w:val="00B04411"/>
    <w:rsid w:val="00B04CDC"/>
    <w:rsid w:val="00B10761"/>
    <w:rsid w:val="00B11204"/>
    <w:rsid w:val="00B115A6"/>
    <w:rsid w:val="00B13770"/>
    <w:rsid w:val="00B13C5E"/>
    <w:rsid w:val="00B15895"/>
    <w:rsid w:val="00B16DCC"/>
    <w:rsid w:val="00B20408"/>
    <w:rsid w:val="00B209D4"/>
    <w:rsid w:val="00B20CA6"/>
    <w:rsid w:val="00B20F79"/>
    <w:rsid w:val="00B21C4C"/>
    <w:rsid w:val="00B231AE"/>
    <w:rsid w:val="00B23D14"/>
    <w:rsid w:val="00B23E04"/>
    <w:rsid w:val="00B23F40"/>
    <w:rsid w:val="00B24533"/>
    <w:rsid w:val="00B24719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1893"/>
    <w:rsid w:val="00B424C4"/>
    <w:rsid w:val="00B427D5"/>
    <w:rsid w:val="00B43DB6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4EE2"/>
    <w:rsid w:val="00B560FF"/>
    <w:rsid w:val="00B5661A"/>
    <w:rsid w:val="00B56D94"/>
    <w:rsid w:val="00B56E7B"/>
    <w:rsid w:val="00B57849"/>
    <w:rsid w:val="00B57C54"/>
    <w:rsid w:val="00B57D93"/>
    <w:rsid w:val="00B57E7A"/>
    <w:rsid w:val="00B61A26"/>
    <w:rsid w:val="00B63A75"/>
    <w:rsid w:val="00B6421F"/>
    <w:rsid w:val="00B65B40"/>
    <w:rsid w:val="00B66153"/>
    <w:rsid w:val="00B664D3"/>
    <w:rsid w:val="00B66DE4"/>
    <w:rsid w:val="00B7072F"/>
    <w:rsid w:val="00B70BCD"/>
    <w:rsid w:val="00B70C7A"/>
    <w:rsid w:val="00B72D6D"/>
    <w:rsid w:val="00B73D23"/>
    <w:rsid w:val="00B74A12"/>
    <w:rsid w:val="00B76E74"/>
    <w:rsid w:val="00B775C5"/>
    <w:rsid w:val="00B804EE"/>
    <w:rsid w:val="00B81FD7"/>
    <w:rsid w:val="00B82958"/>
    <w:rsid w:val="00B82F47"/>
    <w:rsid w:val="00B841DF"/>
    <w:rsid w:val="00B8492C"/>
    <w:rsid w:val="00B84B62"/>
    <w:rsid w:val="00B85AE4"/>
    <w:rsid w:val="00B86E1A"/>
    <w:rsid w:val="00B900B6"/>
    <w:rsid w:val="00B90C17"/>
    <w:rsid w:val="00B919E4"/>
    <w:rsid w:val="00B91C9D"/>
    <w:rsid w:val="00B921B0"/>
    <w:rsid w:val="00B92CC8"/>
    <w:rsid w:val="00B9300C"/>
    <w:rsid w:val="00B94407"/>
    <w:rsid w:val="00B94F7A"/>
    <w:rsid w:val="00B94FF8"/>
    <w:rsid w:val="00B956A0"/>
    <w:rsid w:val="00B9614B"/>
    <w:rsid w:val="00B9626D"/>
    <w:rsid w:val="00B977A4"/>
    <w:rsid w:val="00BA0CD9"/>
    <w:rsid w:val="00BA0CF0"/>
    <w:rsid w:val="00BA12BF"/>
    <w:rsid w:val="00BA2DF2"/>
    <w:rsid w:val="00BA49EC"/>
    <w:rsid w:val="00BA508A"/>
    <w:rsid w:val="00BA534B"/>
    <w:rsid w:val="00BA59C5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B501E"/>
    <w:rsid w:val="00BC06A0"/>
    <w:rsid w:val="00BC0E2D"/>
    <w:rsid w:val="00BC2359"/>
    <w:rsid w:val="00BC2362"/>
    <w:rsid w:val="00BC4359"/>
    <w:rsid w:val="00BC437B"/>
    <w:rsid w:val="00BC6B30"/>
    <w:rsid w:val="00BD1113"/>
    <w:rsid w:val="00BD25EA"/>
    <w:rsid w:val="00BD27F1"/>
    <w:rsid w:val="00BD2E47"/>
    <w:rsid w:val="00BD2ED3"/>
    <w:rsid w:val="00BD327C"/>
    <w:rsid w:val="00BD35FF"/>
    <w:rsid w:val="00BD3BA5"/>
    <w:rsid w:val="00BD5E2C"/>
    <w:rsid w:val="00BD717B"/>
    <w:rsid w:val="00BD7294"/>
    <w:rsid w:val="00BE05BF"/>
    <w:rsid w:val="00BE0BDE"/>
    <w:rsid w:val="00BE30B9"/>
    <w:rsid w:val="00BE558C"/>
    <w:rsid w:val="00BE7F91"/>
    <w:rsid w:val="00BF032B"/>
    <w:rsid w:val="00BF0654"/>
    <w:rsid w:val="00BF0EFF"/>
    <w:rsid w:val="00BF13B3"/>
    <w:rsid w:val="00BF1881"/>
    <w:rsid w:val="00BF1CD6"/>
    <w:rsid w:val="00BF2919"/>
    <w:rsid w:val="00BF38CC"/>
    <w:rsid w:val="00BF4F02"/>
    <w:rsid w:val="00BF5D3D"/>
    <w:rsid w:val="00BF6A89"/>
    <w:rsid w:val="00BF6B0B"/>
    <w:rsid w:val="00BF7670"/>
    <w:rsid w:val="00C00016"/>
    <w:rsid w:val="00C0302E"/>
    <w:rsid w:val="00C034C8"/>
    <w:rsid w:val="00C03EF4"/>
    <w:rsid w:val="00C04220"/>
    <w:rsid w:val="00C04C30"/>
    <w:rsid w:val="00C04DE3"/>
    <w:rsid w:val="00C06C74"/>
    <w:rsid w:val="00C07C09"/>
    <w:rsid w:val="00C07CA0"/>
    <w:rsid w:val="00C1009C"/>
    <w:rsid w:val="00C1099D"/>
    <w:rsid w:val="00C137E2"/>
    <w:rsid w:val="00C13A35"/>
    <w:rsid w:val="00C1445B"/>
    <w:rsid w:val="00C151F1"/>
    <w:rsid w:val="00C1557C"/>
    <w:rsid w:val="00C15F6D"/>
    <w:rsid w:val="00C164FB"/>
    <w:rsid w:val="00C16C0C"/>
    <w:rsid w:val="00C17227"/>
    <w:rsid w:val="00C176DA"/>
    <w:rsid w:val="00C17B19"/>
    <w:rsid w:val="00C206A5"/>
    <w:rsid w:val="00C2085D"/>
    <w:rsid w:val="00C22068"/>
    <w:rsid w:val="00C226EE"/>
    <w:rsid w:val="00C235AB"/>
    <w:rsid w:val="00C23B1C"/>
    <w:rsid w:val="00C26C41"/>
    <w:rsid w:val="00C2797A"/>
    <w:rsid w:val="00C27B4D"/>
    <w:rsid w:val="00C31981"/>
    <w:rsid w:val="00C3202F"/>
    <w:rsid w:val="00C35209"/>
    <w:rsid w:val="00C35661"/>
    <w:rsid w:val="00C3648A"/>
    <w:rsid w:val="00C37726"/>
    <w:rsid w:val="00C37907"/>
    <w:rsid w:val="00C37D2B"/>
    <w:rsid w:val="00C37F36"/>
    <w:rsid w:val="00C401F7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2D0C"/>
    <w:rsid w:val="00C53DD3"/>
    <w:rsid w:val="00C54169"/>
    <w:rsid w:val="00C54355"/>
    <w:rsid w:val="00C547D9"/>
    <w:rsid w:val="00C552BE"/>
    <w:rsid w:val="00C552C4"/>
    <w:rsid w:val="00C5607F"/>
    <w:rsid w:val="00C57142"/>
    <w:rsid w:val="00C577E2"/>
    <w:rsid w:val="00C579C8"/>
    <w:rsid w:val="00C6031E"/>
    <w:rsid w:val="00C60675"/>
    <w:rsid w:val="00C61A41"/>
    <w:rsid w:val="00C61B84"/>
    <w:rsid w:val="00C6265F"/>
    <w:rsid w:val="00C657CB"/>
    <w:rsid w:val="00C65F92"/>
    <w:rsid w:val="00C6688D"/>
    <w:rsid w:val="00C67946"/>
    <w:rsid w:val="00C7035B"/>
    <w:rsid w:val="00C71612"/>
    <w:rsid w:val="00C7268E"/>
    <w:rsid w:val="00C73EF3"/>
    <w:rsid w:val="00C74DFC"/>
    <w:rsid w:val="00C7541E"/>
    <w:rsid w:val="00C75E31"/>
    <w:rsid w:val="00C763E5"/>
    <w:rsid w:val="00C7656A"/>
    <w:rsid w:val="00C76979"/>
    <w:rsid w:val="00C8104D"/>
    <w:rsid w:val="00C814DA"/>
    <w:rsid w:val="00C82D72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4334"/>
    <w:rsid w:val="00C94491"/>
    <w:rsid w:val="00C958E4"/>
    <w:rsid w:val="00C96144"/>
    <w:rsid w:val="00C967E0"/>
    <w:rsid w:val="00CA2508"/>
    <w:rsid w:val="00CA3B1B"/>
    <w:rsid w:val="00CA4EA0"/>
    <w:rsid w:val="00CA5743"/>
    <w:rsid w:val="00CA58FB"/>
    <w:rsid w:val="00CA7DB9"/>
    <w:rsid w:val="00CB019A"/>
    <w:rsid w:val="00CB07C8"/>
    <w:rsid w:val="00CB0A27"/>
    <w:rsid w:val="00CB1398"/>
    <w:rsid w:val="00CB23B5"/>
    <w:rsid w:val="00CB2E1A"/>
    <w:rsid w:val="00CB391B"/>
    <w:rsid w:val="00CB4EEF"/>
    <w:rsid w:val="00CB5132"/>
    <w:rsid w:val="00CB581D"/>
    <w:rsid w:val="00CB69CE"/>
    <w:rsid w:val="00CB7000"/>
    <w:rsid w:val="00CB7303"/>
    <w:rsid w:val="00CC0DA1"/>
    <w:rsid w:val="00CC111B"/>
    <w:rsid w:val="00CC11E5"/>
    <w:rsid w:val="00CC14DD"/>
    <w:rsid w:val="00CC2ECB"/>
    <w:rsid w:val="00CC6B47"/>
    <w:rsid w:val="00CC789D"/>
    <w:rsid w:val="00CD19EF"/>
    <w:rsid w:val="00CD3808"/>
    <w:rsid w:val="00CD433B"/>
    <w:rsid w:val="00CD6D8C"/>
    <w:rsid w:val="00CD7B8D"/>
    <w:rsid w:val="00CE09E8"/>
    <w:rsid w:val="00CE1919"/>
    <w:rsid w:val="00CE2474"/>
    <w:rsid w:val="00CE28B9"/>
    <w:rsid w:val="00CE3D22"/>
    <w:rsid w:val="00CE4526"/>
    <w:rsid w:val="00CE4F12"/>
    <w:rsid w:val="00CE55C9"/>
    <w:rsid w:val="00CE7E27"/>
    <w:rsid w:val="00CF040D"/>
    <w:rsid w:val="00CF206B"/>
    <w:rsid w:val="00CF2D6E"/>
    <w:rsid w:val="00CF48C7"/>
    <w:rsid w:val="00CF6090"/>
    <w:rsid w:val="00CF6F97"/>
    <w:rsid w:val="00CF749E"/>
    <w:rsid w:val="00D0029D"/>
    <w:rsid w:val="00D00CCF"/>
    <w:rsid w:val="00D00E0A"/>
    <w:rsid w:val="00D0159E"/>
    <w:rsid w:val="00D01E58"/>
    <w:rsid w:val="00D02365"/>
    <w:rsid w:val="00D03E19"/>
    <w:rsid w:val="00D0560F"/>
    <w:rsid w:val="00D07DD2"/>
    <w:rsid w:val="00D105ED"/>
    <w:rsid w:val="00D10786"/>
    <w:rsid w:val="00D11595"/>
    <w:rsid w:val="00D11B31"/>
    <w:rsid w:val="00D1352D"/>
    <w:rsid w:val="00D138E8"/>
    <w:rsid w:val="00D139B4"/>
    <w:rsid w:val="00D155B2"/>
    <w:rsid w:val="00D166AE"/>
    <w:rsid w:val="00D1792B"/>
    <w:rsid w:val="00D2030D"/>
    <w:rsid w:val="00D20714"/>
    <w:rsid w:val="00D21013"/>
    <w:rsid w:val="00D23C52"/>
    <w:rsid w:val="00D23F94"/>
    <w:rsid w:val="00D24182"/>
    <w:rsid w:val="00D2487F"/>
    <w:rsid w:val="00D261DA"/>
    <w:rsid w:val="00D26386"/>
    <w:rsid w:val="00D2727B"/>
    <w:rsid w:val="00D32A54"/>
    <w:rsid w:val="00D33AA9"/>
    <w:rsid w:val="00D34318"/>
    <w:rsid w:val="00D34A12"/>
    <w:rsid w:val="00D36962"/>
    <w:rsid w:val="00D42BDA"/>
    <w:rsid w:val="00D44077"/>
    <w:rsid w:val="00D44564"/>
    <w:rsid w:val="00D463D2"/>
    <w:rsid w:val="00D4658C"/>
    <w:rsid w:val="00D47B3A"/>
    <w:rsid w:val="00D50309"/>
    <w:rsid w:val="00D50535"/>
    <w:rsid w:val="00D50BE4"/>
    <w:rsid w:val="00D50D27"/>
    <w:rsid w:val="00D51C4B"/>
    <w:rsid w:val="00D520A2"/>
    <w:rsid w:val="00D5216B"/>
    <w:rsid w:val="00D52389"/>
    <w:rsid w:val="00D5414D"/>
    <w:rsid w:val="00D54FAA"/>
    <w:rsid w:val="00D558BC"/>
    <w:rsid w:val="00D55F07"/>
    <w:rsid w:val="00D56021"/>
    <w:rsid w:val="00D5664B"/>
    <w:rsid w:val="00D56973"/>
    <w:rsid w:val="00D61406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58"/>
    <w:rsid w:val="00D7028F"/>
    <w:rsid w:val="00D7074C"/>
    <w:rsid w:val="00D70E51"/>
    <w:rsid w:val="00D717CC"/>
    <w:rsid w:val="00D71E1A"/>
    <w:rsid w:val="00D7348D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0CF5"/>
    <w:rsid w:val="00D816BF"/>
    <w:rsid w:val="00D81F9A"/>
    <w:rsid w:val="00D8223F"/>
    <w:rsid w:val="00D835AD"/>
    <w:rsid w:val="00D83C92"/>
    <w:rsid w:val="00D84733"/>
    <w:rsid w:val="00D85502"/>
    <w:rsid w:val="00D87351"/>
    <w:rsid w:val="00D87F63"/>
    <w:rsid w:val="00D900C5"/>
    <w:rsid w:val="00D90252"/>
    <w:rsid w:val="00D947C1"/>
    <w:rsid w:val="00D957F5"/>
    <w:rsid w:val="00D95B66"/>
    <w:rsid w:val="00D95C55"/>
    <w:rsid w:val="00D97BFC"/>
    <w:rsid w:val="00DA1B19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0AD7"/>
    <w:rsid w:val="00DB0EA6"/>
    <w:rsid w:val="00DB1277"/>
    <w:rsid w:val="00DB1B74"/>
    <w:rsid w:val="00DB1E4A"/>
    <w:rsid w:val="00DB2C9B"/>
    <w:rsid w:val="00DB4920"/>
    <w:rsid w:val="00DB7027"/>
    <w:rsid w:val="00DB7C18"/>
    <w:rsid w:val="00DB7E4E"/>
    <w:rsid w:val="00DC2027"/>
    <w:rsid w:val="00DC2809"/>
    <w:rsid w:val="00DC30B4"/>
    <w:rsid w:val="00DC3FBB"/>
    <w:rsid w:val="00DC3FE8"/>
    <w:rsid w:val="00DC4279"/>
    <w:rsid w:val="00DC5E14"/>
    <w:rsid w:val="00DC6BC4"/>
    <w:rsid w:val="00DC6C64"/>
    <w:rsid w:val="00DD0D7D"/>
    <w:rsid w:val="00DD12E4"/>
    <w:rsid w:val="00DD28F8"/>
    <w:rsid w:val="00DD2C26"/>
    <w:rsid w:val="00DD3AD0"/>
    <w:rsid w:val="00DD3CA6"/>
    <w:rsid w:val="00DD3D9C"/>
    <w:rsid w:val="00DD44B4"/>
    <w:rsid w:val="00DD50A4"/>
    <w:rsid w:val="00DD65A8"/>
    <w:rsid w:val="00DD6A3D"/>
    <w:rsid w:val="00DD7233"/>
    <w:rsid w:val="00DD7BF6"/>
    <w:rsid w:val="00DE0D2B"/>
    <w:rsid w:val="00DE14C4"/>
    <w:rsid w:val="00DE2EF1"/>
    <w:rsid w:val="00DE3E84"/>
    <w:rsid w:val="00DE4909"/>
    <w:rsid w:val="00DE7592"/>
    <w:rsid w:val="00DF118B"/>
    <w:rsid w:val="00DF2A47"/>
    <w:rsid w:val="00DF3356"/>
    <w:rsid w:val="00DF348D"/>
    <w:rsid w:val="00DF6127"/>
    <w:rsid w:val="00DF64BF"/>
    <w:rsid w:val="00DF75A9"/>
    <w:rsid w:val="00E009A4"/>
    <w:rsid w:val="00E01787"/>
    <w:rsid w:val="00E01B7B"/>
    <w:rsid w:val="00E02BA3"/>
    <w:rsid w:val="00E03F88"/>
    <w:rsid w:val="00E049DD"/>
    <w:rsid w:val="00E04CA2"/>
    <w:rsid w:val="00E05CB1"/>
    <w:rsid w:val="00E06942"/>
    <w:rsid w:val="00E07ABF"/>
    <w:rsid w:val="00E10F0A"/>
    <w:rsid w:val="00E11C11"/>
    <w:rsid w:val="00E13036"/>
    <w:rsid w:val="00E1304C"/>
    <w:rsid w:val="00E14F4F"/>
    <w:rsid w:val="00E14F50"/>
    <w:rsid w:val="00E154AE"/>
    <w:rsid w:val="00E163CC"/>
    <w:rsid w:val="00E17411"/>
    <w:rsid w:val="00E17876"/>
    <w:rsid w:val="00E21AA4"/>
    <w:rsid w:val="00E22D86"/>
    <w:rsid w:val="00E23D83"/>
    <w:rsid w:val="00E240AA"/>
    <w:rsid w:val="00E242E6"/>
    <w:rsid w:val="00E24BA3"/>
    <w:rsid w:val="00E2571E"/>
    <w:rsid w:val="00E26BCC"/>
    <w:rsid w:val="00E274F7"/>
    <w:rsid w:val="00E302F9"/>
    <w:rsid w:val="00E3156D"/>
    <w:rsid w:val="00E3204E"/>
    <w:rsid w:val="00E326A2"/>
    <w:rsid w:val="00E32A8F"/>
    <w:rsid w:val="00E32C14"/>
    <w:rsid w:val="00E33141"/>
    <w:rsid w:val="00E33241"/>
    <w:rsid w:val="00E342BA"/>
    <w:rsid w:val="00E36C86"/>
    <w:rsid w:val="00E37291"/>
    <w:rsid w:val="00E379A8"/>
    <w:rsid w:val="00E40526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0F2"/>
    <w:rsid w:val="00E5468E"/>
    <w:rsid w:val="00E54AE2"/>
    <w:rsid w:val="00E55E0C"/>
    <w:rsid w:val="00E55E1C"/>
    <w:rsid w:val="00E56DC2"/>
    <w:rsid w:val="00E603BC"/>
    <w:rsid w:val="00E61575"/>
    <w:rsid w:val="00E61FB4"/>
    <w:rsid w:val="00E62AB9"/>
    <w:rsid w:val="00E6315A"/>
    <w:rsid w:val="00E635AE"/>
    <w:rsid w:val="00E64067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4A6"/>
    <w:rsid w:val="00E776B2"/>
    <w:rsid w:val="00E803BC"/>
    <w:rsid w:val="00E8057D"/>
    <w:rsid w:val="00E8082D"/>
    <w:rsid w:val="00E80AF7"/>
    <w:rsid w:val="00E818D9"/>
    <w:rsid w:val="00E81F56"/>
    <w:rsid w:val="00E83135"/>
    <w:rsid w:val="00E8329A"/>
    <w:rsid w:val="00E843A2"/>
    <w:rsid w:val="00E8460D"/>
    <w:rsid w:val="00E8465C"/>
    <w:rsid w:val="00E857AC"/>
    <w:rsid w:val="00E86235"/>
    <w:rsid w:val="00E87AAC"/>
    <w:rsid w:val="00E90A02"/>
    <w:rsid w:val="00E91B57"/>
    <w:rsid w:val="00E920F6"/>
    <w:rsid w:val="00E92E57"/>
    <w:rsid w:val="00E93A0C"/>
    <w:rsid w:val="00E94843"/>
    <w:rsid w:val="00E95426"/>
    <w:rsid w:val="00E9642A"/>
    <w:rsid w:val="00E97069"/>
    <w:rsid w:val="00E9788A"/>
    <w:rsid w:val="00E978F7"/>
    <w:rsid w:val="00E979CE"/>
    <w:rsid w:val="00E97C1A"/>
    <w:rsid w:val="00EA014D"/>
    <w:rsid w:val="00EA070C"/>
    <w:rsid w:val="00EA08D4"/>
    <w:rsid w:val="00EA09CD"/>
    <w:rsid w:val="00EA2045"/>
    <w:rsid w:val="00EA21AC"/>
    <w:rsid w:val="00EA2B72"/>
    <w:rsid w:val="00EA7BC3"/>
    <w:rsid w:val="00EA7D78"/>
    <w:rsid w:val="00EB1612"/>
    <w:rsid w:val="00EB22A5"/>
    <w:rsid w:val="00EB2A15"/>
    <w:rsid w:val="00EB2AEB"/>
    <w:rsid w:val="00EB2C2C"/>
    <w:rsid w:val="00EB3D41"/>
    <w:rsid w:val="00EB4741"/>
    <w:rsid w:val="00EB4A86"/>
    <w:rsid w:val="00EB4D71"/>
    <w:rsid w:val="00EB5587"/>
    <w:rsid w:val="00EB68B0"/>
    <w:rsid w:val="00EB6A6E"/>
    <w:rsid w:val="00EC0132"/>
    <w:rsid w:val="00EC017E"/>
    <w:rsid w:val="00EC02E9"/>
    <w:rsid w:val="00EC1EB3"/>
    <w:rsid w:val="00EC2C08"/>
    <w:rsid w:val="00EC3171"/>
    <w:rsid w:val="00EC3288"/>
    <w:rsid w:val="00EC451C"/>
    <w:rsid w:val="00EC4C74"/>
    <w:rsid w:val="00EC6875"/>
    <w:rsid w:val="00EC72AC"/>
    <w:rsid w:val="00EC72BF"/>
    <w:rsid w:val="00ED0489"/>
    <w:rsid w:val="00ED0C49"/>
    <w:rsid w:val="00ED1362"/>
    <w:rsid w:val="00ED1726"/>
    <w:rsid w:val="00ED191F"/>
    <w:rsid w:val="00ED1F58"/>
    <w:rsid w:val="00ED5260"/>
    <w:rsid w:val="00ED58CE"/>
    <w:rsid w:val="00ED612D"/>
    <w:rsid w:val="00ED70DE"/>
    <w:rsid w:val="00EE0830"/>
    <w:rsid w:val="00EE1736"/>
    <w:rsid w:val="00EE1B50"/>
    <w:rsid w:val="00EE1E12"/>
    <w:rsid w:val="00EE220A"/>
    <w:rsid w:val="00EE2A47"/>
    <w:rsid w:val="00EE559E"/>
    <w:rsid w:val="00EE5BEF"/>
    <w:rsid w:val="00EE5C8E"/>
    <w:rsid w:val="00EE6022"/>
    <w:rsid w:val="00EE603C"/>
    <w:rsid w:val="00EE6E1C"/>
    <w:rsid w:val="00EE730A"/>
    <w:rsid w:val="00EE7347"/>
    <w:rsid w:val="00EF3D6C"/>
    <w:rsid w:val="00EF423F"/>
    <w:rsid w:val="00EF4501"/>
    <w:rsid w:val="00EF4FA2"/>
    <w:rsid w:val="00EF696D"/>
    <w:rsid w:val="00EF6FEF"/>
    <w:rsid w:val="00EF729A"/>
    <w:rsid w:val="00EF7F1D"/>
    <w:rsid w:val="00F00B70"/>
    <w:rsid w:val="00F00CB5"/>
    <w:rsid w:val="00F01EB8"/>
    <w:rsid w:val="00F023C3"/>
    <w:rsid w:val="00F04483"/>
    <w:rsid w:val="00F04B7D"/>
    <w:rsid w:val="00F051CC"/>
    <w:rsid w:val="00F053D0"/>
    <w:rsid w:val="00F062B2"/>
    <w:rsid w:val="00F070EC"/>
    <w:rsid w:val="00F07338"/>
    <w:rsid w:val="00F075BA"/>
    <w:rsid w:val="00F075D2"/>
    <w:rsid w:val="00F1065E"/>
    <w:rsid w:val="00F10A40"/>
    <w:rsid w:val="00F1147F"/>
    <w:rsid w:val="00F12D63"/>
    <w:rsid w:val="00F1352D"/>
    <w:rsid w:val="00F145AC"/>
    <w:rsid w:val="00F177FA"/>
    <w:rsid w:val="00F20964"/>
    <w:rsid w:val="00F211B6"/>
    <w:rsid w:val="00F21E95"/>
    <w:rsid w:val="00F2446D"/>
    <w:rsid w:val="00F246CC"/>
    <w:rsid w:val="00F253D2"/>
    <w:rsid w:val="00F259A7"/>
    <w:rsid w:val="00F2771B"/>
    <w:rsid w:val="00F313FF"/>
    <w:rsid w:val="00F3187D"/>
    <w:rsid w:val="00F31A1B"/>
    <w:rsid w:val="00F320AC"/>
    <w:rsid w:val="00F3290F"/>
    <w:rsid w:val="00F32CB0"/>
    <w:rsid w:val="00F331FD"/>
    <w:rsid w:val="00F3381F"/>
    <w:rsid w:val="00F3469B"/>
    <w:rsid w:val="00F34EB9"/>
    <w:rsid w:val="00F350CA"/>
    <w:rsid w:val="00F37613"/>
    <w:rsid w:val="00F379A3"/>
    <w:rsid w:val="00F37D0F"/>
    <w:rsid w:val="00F4222C"/>
    <w:rsid w:val="00F4424A"/>
    <w:rsid w:val="00F44375"/>
    <w:rsid w:val="00F44D59"/>
    <w:rsid w:val="00F44F62"/>
    <w:rsid w:val="00F44F68"/>
    <w:rsid w:val="00F458D6"/>
    <w:rsid w:val="00F50663"/>
    <w:rsid w:val="00F50A4A"/>
    <w:rsid w:val="00F52D87"/>
    <w:rsid w:val="00F53261"/>
    <w:rsid w:val="00F54696"/>
    <w:rsid w:val="00F549EA"/>
    <w:rsid w:val="00F55BAE"/>
    <w:rsid w:val="00F5600A"/>
    <w:rsid w:val="00F56300"/>
    <w:rsid w:val="00F56F0C"/>
    <w:rsid w:val="00F601DD"/>
    <w:rsid w:val="00F60A30"/>
    <w:rsid w:val="00F60FC6"/>
    <w:rsid w:val="00F62805"/>
    <w:rsid w:val="00F63B2D"/>
    <w:rsid w:val="00F640DF"/>
    <w:rsid w:val="00F668AE"/>
    <w:rsid w:val="00F67227"/>
    <w:rsid w:val="00F71395"/>
    <w:rsid w:val="00F7154D"/>
    <w:rsid w:val="00F71E7B"/>
    <w:rsid w:val="00F720B7"/>
    <w:rsid w:val="00F76007"/>
    <w:rsid w:val="00F765AD"/>
    <w:rsid w:val="00F76DB9"/>
    <w:rsid w:val="00F7710E"/>
    <w:rsid w:val="00F775A6"/>
    <w:rsid w:val="00F80626"/>
    <w:rsid w:val="00F8090F"/>
    <w:rsid w:val="00F8205F"/>
    <w:rsid w:val="00F82121"/>
    <w:rsid w:val="00F837F5"/>
    <w:rsid w:val="00F85449"/>
    <w:rsid w:val="00F86447"/>
    <w:rsid w:val="00F86AE9"/>
    <w:rsid w:val="00F877B8"/>
    <w:rsid w:val="00F87D88"/>
    <w:rsid w:val="00F90526"/>
    <w:rsid w:val="00F90EBE"/>
    <w:rsid w:val="00F90F3C"/>
    <w:rsid w:val="00F90F6A"/>
    <w:rsid w:val="00F91E10"/>
    <w:rsid w:val="00F9742E"/>
    <w:rsid w:val="00FA0C4E"/>
    <w:rsid w:val="00FA13F4"/>
    <w:rsid w:val="00FA3046"/>
    <w:rsid w:val="00FA478B"/>
    <w:rsid w:val="00FA5743"/>
    <w:rsid w:val="00FA773B"/>
    <w:rsid w:val="00FA778B"/>
    <w:rsid w:val="00FA792D"/>
    <w:rsid w:val="00FB0253"/>
    <w:rsid w:val="00FB0E0C"/>
    <w:rsid w:val="00FB1F07"/>
    <w:rsid w:val="00FB3C19"/>
    <w:rsid w:val="00FB41BD"/>
    <w:rsid w:val="00FB4C88"/>
    <w:rsid w:val="00FB4CDB"/>
    <w:rsid w:val="00FB5293"/>
    <w:rsid w:val="00FB655D"/>
    <w:rsid w:val="00FB7A80"/>
    <w:rsid w:val="00FB7E0E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E1D40"/>
    <w:rsid w:val="00FE1FC0"/>
    <w:rsid w:val="00FE24D5"/>
    <w:rsid w:val="00FE25CE"/>
    <w:rsid w:val="00FE4536"/>
    <w:rsid w:val="00FF092F"/>
    <w:rsid w:val="00FF103D"/>
    <w:rsid w:val="00FF113D"/>
    <w:rsid w:val="00FF1473"/>
    <w:rsid w:val="00FF5023"/>
    <w:rsid w:val="00FF540B"/>
    <w:rsid w:val="00FF77AB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C4BB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C4B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3D73-E00B-44CF-A69E-0D2A4167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18</Pages>
  <Words>6820</Words>
  <Characters>38877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183</cp:revision>
  <cp:lastPrinted>2023-06-08T12:27:00Z</cp:lastPrinted>
  <dcterms:created xsi:type="dcterms:W3CDTF">2022-04-21T07:25:00Z</dcterms:created>
  <dcterms:modified xsi:type="dcterms:W3CDTF">2023-06-08T13:41:00Z</dcterms:modified>
</cp:coreProperties>
</file>