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FA1760" w:rsidRDefault="00CD74D3" w:rsidP="00FA1760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FA1760" w:rsidRDefault="00FA1760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E03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№23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постановление админис</w:t>
      </w:r>
      <w:r w:rsidR="0069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трации округа от 20.01.2023 № 81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E03B0E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</w:t>
      </w:r>
      <w:r w:rsidR="00C1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 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1.6 плана работы контрольно-счетной комиссии Белозерско</w:t>
      </w:r>
      <w:r w:rsidR="007E1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</w:t>
      </w:r>
      <w:r w:rsidR="00C63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округа от 20.01.2023 № 81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B317DB">
        <w:rPr>
          <w:rFonts w:ascii="Times New Roman" w:eastAsia="Times New Roman" w:hAnsi="Times New Roman" w:cs="Times New Roman"/>
          <w:sz w:val="24"/>
          <w:szCs w:val="24"/>
          <w:lang w:eastAsia="ru-RU"/>
        </w:rPr>
        <w:t>с 22.04.2024  по 22</w:t>
      </w:r>
      <w:r w:rsidR="00523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7D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619B7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 района (далее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постановление админис</w:t>
      </w:r>
      <w:r w:rsidR="0068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округа от 20.01.2023 № 81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A31" w:rsidRPr="00FA1760" w:rsidRDefault="00CD74D3" w:rsidP="00FA17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582A7A" w:rsidRDefault="00523013" w:rsidP="00FA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</w:t>
      </w:r>
      <w:r w:rsidR="00836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пост</w:t>
      </w:r>
      <w:r w:rsidR="00861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ановления предлагается сократить</w:t>
      </w:r>
      <w:r w:rsidR="0083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фина</w:t>
      </w:r>
      <w:r w:rsidR="00861FD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нсирования Программы на 7 000,0</w:t>
      </w:r>
      <w:r w:rsidR="0083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за счет средств бюджета округа</w:t>
      </w:r>
      <w:r w:rsid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A7A" w:rsidRP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объем финансирования Программы составит в целом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295,0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реализации: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45,0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82A7A" w:rsidRP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 бюджета округа 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2024 год –  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их них:</w:t>
      </w:r>
    </w:p>
    <w:p w:rsidR="00582A7A" w:rsidRP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округа</w:t>
      </w:r>
      <w:r w:rsidR="0086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>50,0 ты</w:t>
      </w:r>
      <w:r w:rsidR="00861FD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 (с сокращением на 2 200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рублей).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–  </w:t>
      </w:r>
      <w:r w:rsidR="00861F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1F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82A7A" w:rsidRP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86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дства бюджета округа – 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861FD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 (с сокращением на 2 400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рублей).</w:t>
      </w:r>
    </w:p>
    <w:p w:rsidR="00582A7A" w:rsidRPr="00582A7A" w:rsidRDefault="00861FD9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 год – 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  <w:r w:rsidR="00582A7A"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82A7A" w:rsidRPr="00582A7A" w:rsidRDefault="00582A7A" w:rsidP="00B0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86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дства бюджета округа – 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50,0 тыс. рублей </w:t>
      </w:r>
      <w:r w:rsidR="00861FD9">
        <w:rPr>
          <w:rFonts w:ascii="Times New Roman" w:eastAsia="Times New Roman" w:hAnsi="Times New Roman" w:cs="Times New Roman"/>
          <w:sz w:val="24"/>
          <w:szCs w:val="24"/>
          <w:lang w:eastAsia="ru-RU"/>
        </w:rPr>
        <w:t>(с сокращением на 2 40</w:t>
      </w:r>
      <w:r w:rsidR="00B06531" w:rsidRP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рублей).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2027 год –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их них:</w:t>
      </w:r>
    </w:p>
    <w:p w:rsidR="00582A7A" w:rsidRDefault="00B06531" w:rsidP="00FA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</w:t>
      </w:r>
      <w:r w:rsidR="0054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округа – 100,0</w:t>
      </w:r>
      <w:r w:rsidRP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0A6" w:rsidRPr="00B620A6" w:rsidRDefault="00D721D9" w:rsidP="00B6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Программу </w:t>
      </w:r>
      <w:r w:rsidR="00B6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обусловлено исключением из мероприятий Программы предоставление субсидии АНО </w:t>
      </w:r>
      <w:r w:rsidR="00B61E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20A6" w:rsidRPr="00B62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Редакционно-издательский комплекс «</w:t>
      </w:r>
      <w:proofErr w:type="spellStart"/>
      <w:r w:rsidR="00B620A6" w:rsidRPr="00B620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Белозерье</w:t>
      </w:r>
      <w:proofErr w:type="spellEnd"/>
      <w:r w:rsidR="00B620A6" w:rsidRPr="00B620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0D93" w:rsidRDefault="00541042" w:rsidP="00541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2.Аналогичные </w:t>
      </w:r>
      <w:r w:rsid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предлагается внести </w:t>
      </w:r>
      <w:proofErr w:type="gramStart"/>
      <w:r w:rsid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D93" w:rsidRDefault="00DB0D93" w:rsidP="00DB0D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«Финансовое обеспечение реализации муниципальной программы за счет средств бюджета округа», изложив его в новой редакции.</w:t>
      </w:r>
    </w:p>
    <w:p w:rsidR="00DB0D93" w:rsidRPr="00DB0D93" w:rsidRDefault="00DB0D93" w:rsidP="00DB0D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«Перечень основных мероприятий и финансовое обеспечение реализации муниципальной программы за счет средств бюджета округа»,</w:t>
      </w:r>
      <w:r w:rsidRP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его в новой редакции.</w:t>
      </w:r>
    </w:p>
    <w:p w:rsidR="00DB0D93" w:rsidRDefault="00DB0D93" w:rsidP="00FA17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 реализации муниципальной программы</w:t>
      </w:r>
      <w:r w:rsidR="006145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изложив его в новой редакции, с учетом исклю</w:t>
      </w:r>
      <w:r w:rsidR="00B61E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основного мероприятия 4  «</w:t>
      </w:r>
      <w:r w:rsidR="00614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АНО «Редакционно-издательский комплекс «</w:t>
      </w:r>
      <w:proofErr w:type="spellStart"/>
      <w:r w:rsidR="006145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Белозерье</w:t>
      </w:r>
      <w:proofErr w:type="spellEnd"/>
      <w:r w:rsidR="0061454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14543" w:rsidRPr="00FA1760" w:rsidRDefault="00614543" w:rsidP="00FA17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 «Ресурсное обеспечение муниципальной программы». </w:t>
      </w:r>
    </w:p>
    <w:p w:rsidR="00AE0629" w:rsidRDefault="00614543" w:rsidP="00DB0D9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р</w:t>
      </w:r>
      <w:r w:rsidR="00A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«Обоснование выделения и включения в состав муниципальной программы мероприятий и их обобщенная характеристика»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пункт</w:t>
      </w:r>
      <w:r w:rsidR="00A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</w:t>
      </w:r>
    </w:p>
    <w:p w:rsidR="00614543" w:rsidRDefault="00614543" w:rsidP="00541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FA1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по результатам экспертизы</w:t>
      </w:r>
      <w:r w:rsidR="0092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7745" w:rsidRPr="00CD74D3" w:rsidRDefault="00377745" w:rsidP="00FA1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745" w:rsidRDefault="00CD74D3" w:rsidP="00FA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3C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«О внесении изменений в постановление администрации округа от 20.01.2023 № 81» не содержит нарушений действую</w:t>
      </w:r>
      <w:r w:rsidR="005B723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="0065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законодательства.</w:t>
      </w:r>
    </w:p>
    <w:p w:rsidR="0065712D" w:rsidRPr="00FA1760" w:rsidRDefault="00377745" w:rsidP="0065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рекомендован к принятию только после включения мероприятия по предоставлению субсидии АНО «Редакционно-издательский комплекс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«Обеспечение деятельности администрации</w:t>
      </w:r>
      <w:r w:rsidR="0065712D" w:rsidRPr="0065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округа и подведомственных учреждений» на 2023-2027 годы</w:t>
      </w:r>
      <w:r w:rsidR="006571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2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bookmarkStart w:id="0" w:name="_GoBack"/>
      <w:bookmarkEnd w:id="0"/>
      <w:proofErr w:type="gramEnd"/>
    </w:p>
    <w:p w:rsidR="00FA1760" w:rsidRDefault="00FA1760" w:rsidP="00FA17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745" w:rsidRDefault="00377745" w:rsidP="00FA17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E01" w:rsidRDefault="00CD74D3" w:rsidP="00FA17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377745" w:rsidRDefault="00377745" w:rsidP="00FA17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12D" w:rsidRPr="0065712D" w:rsidRDefault="0065712D" w:rsidP="0065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7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мероприятие по предоставлению субсидии АНО «Редакционно-издательский комплекс «</w:t>
      </w:r>
      <w:proofErr w:type="spellStart"/>
      <w:r w:rsidRPr="00657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Белозерье</w:t>
      </w:r>
      <w:proofErr w:type="spellEnd"/>
      <w:r w:rsidRPr="006571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муниципальную программу «Обеспечение деятельности администрации Белозерского муниципального округа и подведомственных учреждений» на 2023-2027 годы».</w:t>
      </w:r>
    </w:p>
    <w:p w:rsidR="00B915A4" w:rsidRPr="00B915A4" w:rsidRDefault="0065712D" w:rsidP="00B9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2.Представить в КСК округа для проведения эк</w:t>
      </w:r>
      <w:r w:rsidR="00B915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пертизы про</w:t>
      </w:r>
      <w:r w:rsidR="00B915A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о внесении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</w:t>
      </w:r>
      <w:r w:rsidR="00B9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</w:t>
      </w:r>
      <w:r w:rsidR="00B915A4" w:rsidRPr="00B915A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деятельности администрации Белозерского муниципального округа и подведомственных учреждений» на 2023-2027 годы».</w:t>
      </w:r>
    </w:p>
    <w:p w:rsidR="0065712D" w:rsidRPr="0065712D" w:rsidRDefault="00250FDE" w:rsidP="0065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39B6" w:rsidRDefault="00C239B6" w:rsidP="0065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60" w:rsidRDefault="00FA17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45" w:rsidRDefault="00377745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45" w:rsidRDefault="00377745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FA1760" w:rsidRDefault="00CD74D3" w:rsidP="00FA176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FA1760" w:rsidSect="00AB4E01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CC7AE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2486A"/>
    <w:multiLevelType w:val="hybridMultilevel"/>
    <w:tmpl w:val="8430A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B6850"/>
    <w:multiLevelType w:val="hybridMultilevel"/>
    <w:tmpl w:val="D746528A"/>
    <w:lvl w:ilvl="0" w:tplc="FCCCA28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51C1F"/>
    <w:rsid w:val="00085890"/>
    <w:rsid w:val="000D3592"/>
    <w:rsid w:val="001A5BAE"/>
    <w:rsid w:val="001B2861"/>
    <w:rsid w:val="00224296"/>
    <w:rsid w:val="00250FDE"/>
    <w:rsid w:val="00377745"/>
    <w:rsid w:val="00385D94"/>
    <w:rsid w:val="00391544"/>
    <w:rsid w:val="003C0691"/>
    <w:rsid w:val="003E33EF"/>
    <w:rsid w:val="003F7A48"/>
    <w:rsid w:val="004030A2"/>
    <w:rsid w:val="0044762B"/>
    <w:rsid w:val="00471F9C"/>
    <w:rsid w:val="004B51AC"/>
    <w:rsid w:val="004E1224"/>
    <w:rsid w:val="00523013"/>
    <w:rsid w:val="00541042"/>
    <w:rsid w:val="005822CD"/>
    <w:rsid w:val="00582A7A"/>
    <w:rsid w:val="005830B1"/>
    <w:rsid w:val="005B7234"/>
    <w:rsid w:val="005D5946"/>
    <w:rsid w:val="00614543"/>
    <w:rsid w:val="00616F75"/>
    <w:rsid w:val="00630DB4"/>
    <w:rsid w:val="0065712D"/>
    <w:rsid w:val="00687791"/>
    <w:rsid w:val="00694684"/>
    <w:rsid w:val="00697A34"/>
    <w:rsid w:val="006A27D8"/>
    <w:rsid w:val="006D305B"/>
    <w:rsid w:val="007E1DD9"/>
    <w:rsid w:val="0081475D"/>
    <w:rsid w:val="0083657B"/>
    <w:rsid w:val="008619B7"/>
    <w:rsid w:val="00861FD9"/>
    <w:rsid w:val="008C6BCA"/>
    <w:rsid w:val="00922F0A"/>
    <w:rsid w:val="009F3A5A"/>
    <w:rsid w:val="00A6367B"/>
    <w:rsid w:val="00A71B37"/>
    <w:rsid w:val="00AB4E01"/>
    <w:rsid w:val="00AE0629"/>
    <w:rsid w:val="00B06531"/>
    <w:rsid w:val="00B317DB"/>
    <w:rsid w:val="00B61E14"/>
    <w:rsid w:val="00B620A6"/>
    <w:rsid w:val="00B915A4"/>
    <w:rsid w:val="00BB7EAF"/>
    <w:rsid w:val="00C11930"/>
    <w:rsid w:val="00C239B6"/>
    <w:rsid w:val="00C630A9"/>
    <w:rsid w:val="00CD3914"/>
    <w:rsid w:val="00CD74D3"/>
    <w:rsid w:val="00D721D9"/>
    <w:rsid w:val="00DB0D93"/>
    <w:rsid w:val="00DF0310"/>
    <w:rsid w:val="00E03B0E"/>
    <w:rsid w:val="00F26A31"/>
    <w:rsid w:val="00F62B6F"/>
    <w:rsid w:val="00F94088"/>
    <w:rsid w:val="00FA1760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table" w:styleId="a6">
    <w:name w:val="Table Grid"/>
    <w:basedOn w:val="a1"/>
    <w:uiPriority w:val="59"/>
    <w:rsid w:val="00F9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table" w:styleId="a6">
    <w:name w:val="Table Grid"/>
    <w:basedOn w:val="a1"/>
    <w:uiPriority w:val="59"/>
    <w:rsid w:val="00F9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11</cp:revision>
  <cp:lastPrinted>2023-02-07T11:58:00Z</cp:lastPrinted>
  <dcterms:created xsi:type="dcterms:W3CDTF">2024-04-22T07:16:00Z</dcterms:created>
  <dcterms:modified xsi:type="dcterms:W3CDTF">2024-04-22T08:53:00Z</dcterms:modified>
</cp:coreProperties>
</file>