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EA2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№15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A5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28.12.2022 № 501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EA24A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ерском муниципальном округе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 w:rsidRP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Белозерском муниципальном округе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C4345E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45E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  по 14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45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B44180" w:rsidRDefault="00CD74D3" w:rsidP="00B4418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 Белозерском муниципальном округе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180" w:rsidRPr="00B44180" w:rsidRDefault="00B44180" w:rsidP="00B4418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8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B44180">
        <w:rPr>
          <w:rFonts w:ascii="Times New Roman" w:hAnsi="Times New Roman" w:cs="Times New Roman"/>
          <w:sz w:val="24"/>
          <w:szCs w:val="24"/>
        </w:rPr>
        <w:t>приказ</w:t>
      </w:r>
      <w:r w:rsidRPr="00B44180">
        <w:rPr>
          <w:rFonts w:ascii="Times New Roman" w:hAnsi="Times New Roman" w:cs="Times New Roman"/>
          <w:sz w:val="24"/>
          <w:szCs w:val="24"/>
        </w:rPr>
        <w:t>а</w:t>
      </w:r>
      <w:r w:rsidRPr="00B44180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округа от 27.02.2024 № 17 «О внесении изменений в сводную бюджетную роспись округа»</w:t>
      </w:r>
      <w:r w:rsidRPr="00B44180">
        <w:rPr>
          <w:rFonts w:ascii="Times New Roman" w:hAnsi="Times New Roman" w:cs="Times New Roman"/>
          <w:sz w:val="24"/>
          <w:szCs w:val="24"/>
        </w:rPr>
        <w:t>;</w:t>
      </w:r>
    </w:p>
    <w:p w:rsidR="00B44180" w:rsidRPr="00B44180" w:rsidRDefault="00B44180" w:rsidP="00B4418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180">
        <w:rPr>
          <w:rFonts w:ascii="Times New Roman" w:hAnsi="Times New Roman" w:cs="Times New Roman"/>
          <w:sz w:val="24"/>
          <w:szCs w:val="24"/>
        </w:rPr>
        <w:t>уведомление финансового управления администрации округа об изменении бюджетных ассигнований по расходам от 27.02.2024 №</w:t>
      </w:r>
      <w:r>
        <w:rPr>
          <w:rFonts w:ascii="Times New Roman" w:hAnsi="Times New Roman" w:cs="Times New Roman"/>
          <w:sz w:val="24"/>
          <w:szCs w:val="24"/>
        </w:rPr>
        <w:t xml:space="preserve"> 15;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80" w:rsidRDefault="00B44180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180" w:rsidRDefault="00B44180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7089">
        <w:rPr>
          <w:rFonts w:ascii="Times New Roman" w:hAnsi="Times New Roman" w:cs="Times New Roman"/>
          <w:sz w:val="24"/>
          <w:szCs w:val="24"/>
        </w:rPr>
        <w:t>основных направлений кадровой политики в Белозерском муниципальном округе на 2023-2027 годы</w:t>
      </w:r>
      <w:r w:rsidR="00B776F9" w:rsidRPr="00B776F9">
        <w:rPr>
          <w:rFonts w:ascii="Times New Roman" w:hAnsi="Times New Roman" w:cs="Times New Roman"/>
          <w:sz w:val="24"/>
          <w:szCs w:val="24"/>
        </w:rPr>
        <w:t>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A53B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A53B2D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6F7089">
        <w:rPr>
          <w:rFonts w:ascii="Times New Roman" w:hAnsi="Times New Roman" w:cs="Times New Roman"/>
          <w:sz w:val="24"/>
          <w:szCs w:val="24"/>
        </w:rPr>
        <w:t>501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Default="002812F2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="00530202">
        <w:rPr>
          <w:rFonts w:ascii="Times New Roman" w:hAnsi="Times New Roman"/>
          <w:sz w:val="24"/>
          <w:szCs w:val="24"/>
        </w:rPr>
        <w:t>Пунктом 1.2. проекта постановления предлагается перераспределить финансирование  между основными мероприятиями</w:t>
      </w:r>
      <w:r w:rsidR="00530202" w:rsidRPr="00530202">
        <w:rPr>
          <w:rFonts w:ascii="Times New Roman" w:hAnsi="Times New Roman"/>
          <w:sz w:val="24"/>
          <w:szCs w:val="24"/>
        </w:rPr>
        <w:t xml:space="preserve"> внутри Программы</w:t>
      </w:r>
      <w:r w:rsidR="00924521">
        <w:rPr>
          <w:rFonts w:ascii="Times New Roman" w:hAnsi="Times New Roman"/>
          <w:sz w:val="24"/>
          <w:szCs w:val="24"/>
        </w:rPr>
        <w:t>,</w:t>
      </w:r>
      <w:r w:rsidR="00F812F8">
        <w:rPr>
          <w:rFonts w:ascii="Times New Roman" w:hAnsi="Times New Roman"/>
          <w:sz w:val="24"/>
          <w:szCs w:val="24"/>
        </w:rPr>
        <w:t xml:space="preserve"> путем внесения изменений в приложение 5 «Ресурсное обеспечение и перечень муниципальной программы за счет средств бюджета округа» </w:t>
      </w:r>
      <w:r w:rsidR="00924521">
        <w:rPr>
          <w:rFonts w:ascii="Times New Roman" w:hAnsi="Times New Roman"/>
          <w:sz w:val="24"/>
          <w:szCs w:val="24"/>
        </w:rPr>
        <w:t xml:space="preserve"> а именно:</w:t>
      </w:r>
    </w:p>
    <w:p w:rsidR="00F812F8" w:rsidRDefault="00F812F8" w:rsidP="00F812F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-увеличить объем финансирования по основному мероприятию 1 «Осуществление целевой подготовки кадров» на 2,88 тыс. рублей;</w:t>
      </w:r>
    </w:p>
    <w:p w:rsidR="00924521" w:rsidRPr="00F812F8" w:rsidRDefault="00F812F8" w:rsidP="00F812F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-сократить объем финансирования по основному мероприятию 2 «Профессиональное обучение и переподготовка» на 2,88 тыс. рублей.  </w:t>
      </w:r>
    </w:p>
    <w:p w:rsidR="002C45AD" w:rsidRDefault="00A133EB" w:rsidP="00F812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812F8">
        <w:rPr>
          <w:rFonts w:ascii="Times New Roman" w:hAnsi="Times New Roman"/>
          <w:sz w:val="24"/>
          <w:szCs w:val="24"/>
        </w:rPr>
        <w:t>Пунктом 1.3</w:t>
      </w:r>
      <w:r w:rsidR="00530202">
        <w:rPr>
          <w:rFonts w:ascii="Times New Roman" w:hAnsi="Times New Roman"/>
          <w:sz w:val="24"/>
          <w:szCs w:val="24"/>
        </w:rPr>
        <w:t xml:space="preserve">. проекта постановления предлагается </w:t>
      </w:r>
      <w:r w:rsidR="00F812F8">
        <w:rPr>
          <w:rFonts w:ascii="Times New Roman" w:hAnsi="Times New Roman"/>
          <w:sz w:val="24"/>
          <w:szCs w:val="24"/>
        </w:rPr>
        <w:t xml:space="preserve">внести аналогичные изменения в приложение 6 «План реализации </w:t>
      </w:r>
      <w:r w:rsidR="00B4740F">
        <w:rPr>
          <w:rFonts w:ascii="Times New Roman" w:hAnsi="Times New Roman"/>
          <w:sz w:val="24"/>
          <w:szCs w:val="24"/>
        </w:rPr>
        <w:t>муниципальной программы «Основных направлений кадровой политики в Белозерском муниципальным округе на 2023-2027 годы</w:t>
      </w:r>
      <w:r w:rsidR="00F812F8">
        <w:rPr>
          <w:rFonts w:ascii="Times New Roman" w:hAnsi="Times New Roman"/>
          <w:sz w:val="24"/>
          <w:szCs w:val="24"/>
        </w:rPr>
        <w:t>».</w:t>
      </w:r>
    </w:p>
    <w:p w:rsidR="00381592" w:rsidRDefault="00381592" w:rsidP="00194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9B" w:rsidRDefault="003D31A9" w:rsidP="003D3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Основаниями для внесения изменений являются приказ финансового управления администрации округа от 27.02.2024 № 17 «О внесении изменений в сводную бюджетную роспись округа», уведомление финансового управления администрации округа об изменении бюджетных ассигнований по расходам от 27.02.2024 № 15.</w:t>
      </w:r>
    </w:p>
    <w:p w:rsidR="00D66518" w:rsidRDefault="00D66518" w:rsidP="00315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B4740F" w:rsidRPr="00EC3F67" w:rsidRDefault="00B4740F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F33BBB">
        <w:rPr>
          <w:rFonts w:ascii="Times New Roman" w:hAnsi="Times New Roman" w:cs="Times New Roman"/>
          <w:sz w:val="24"/>
          <w:szCs w:val="24"/>
        </w:rPr>
        <w:t>ление администрации района</w:t>
      </w:r>
      <w:r w:rsidR="00AE0657">
        <w:rPr>
          <w:rFonts w:ascii="Times New Roman" w:hAnsi="Times New Roman" w:cs="Times New Roman"/>
          <w:sz w:val="24"/>
          <w:szCs w:val="24"/>
        </w:rPr>
        <w:t xml:space="preserve"> от 28.1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B4740F">
        <w:rPr>
          <w:rFonts w:ascii="Times New Roman" w:hAnsi="Times New Roman" w:cs="Times New Roman"/>
          <w:sz w:val="24"/>
          <w:szCs w:val="24"/>
        </w:rPr>
        <w:t>22 № 501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B4740F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9B" w:rsidRDefault="00AA439B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1F" w:rsidRDefault="00DB171F" w:rsidP="002812F2">
      <w:pPr>
        <w:spacing w:after="0" w:line="240" w:lineRule="auto"/>
      </w:pPr>
      <w:r>
        <w:separator/>
      </w:r>
    </w:p>
  </w:endnote>
  <w:endnote w:type="continuationSeparator" w:id="0">
    <w:p w:rsidR="00DB171F" w:rsidRDefault="00DB171F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1F" w:rsidRDefault="00DB171F" w:rsidP="002812F2">
      <w:pPr>
        <w:spacing w:after="0" w:line="240" w:lineRule="auto"/>
      </w:pPr>
      <w:r>
        <w:separator/>
      </w:r>
    </w:p>
  </w:footnote>
  <w:footnote w:type="continuationSeparator" w:id="0">
    <w:p w:rsidR="00DB171F" w:rsidRDefault="00DB171F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B44180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2349"/>
    <w:rsid w:val="00017BAC"/>
    <w:rsid w:val="000369FF"/>
    <w:rsid w:val="000510DE"/>
    <w:rsid w:val="00071493"/>
    <w:rsid w:val="000A3467"/>
    <w:rsid w:val="000E0C3C"/>
    <w:rsid w:val="00141AE4"/>
    <w:rsid w:val="00165753"/>
    <w:rsid w:val="00167E1E"/>
    <w:rsid w:val="00194889"/>
    <w:rsid w:val="001A444F"/>
    <w:rsid w:val="001C250D"/>
    <w:rsid w:val="001F43EF"/>
    <w:rsid w:val="002070A4"/>
    <w:rsid w:val="00216ADA"/>
    <w:rsid w:val="00232864"/>
    <w:rsid w:val="002408E7"/>
    <w:rsid w:val="00256634"/>
    <w:rsid w:val="002812F2"/>
    <w:rsid w:val="002826F9"/>
    <w:rsid w:val="002962E2"/>
    <w:rsid w:val="00296881"/>
    <w:rsid w:val="002B6E9B"/>
    <w:rsid w:val="002C45AD"/>
    <w:rsid w:val="002F0CA1"/>
    <w:rsid w:val="0030657A"/>
    <w:rsid w:val="00313760"/>
    <w:rsid w:val="00315656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3D31A9"/>
    <w:rsid w:val="00404F78"/>
    <w:rsid w:val="00414735"/>
    <w:rsid w:val="00444CE8"/>
    <w:rsid w:val="00445187"/>
    <w:rsid w:val="00454AC4"/>
    <w:rsid w:val="0046118E"/>
    <w:rsid w:val="0048179E"/>
    <w:rsid w:val="004B2A32"/>
    <w:rsid w:val="00512164"/>
    <w:rsid w:val="00530202"/>
    <w:rsid w:val="00535C84"/>
    <w:rsid w:val="00546ED0"/>
    <w:rsid w:val="005502F0"/>
    <w:rsid w:val="00596D02"/>
    <w:rsid w:val="005A5EC1"/>
    <w:rsid w:val="005B35C4"/>
    <w:rsid w:val="005B58A4"/>
    <w:rsid w:val="005C1FB1"/>
    <w:rsid w:val="005F1164"/>
    <w:rsid w:val="005F3B1B"/>
    <w:rsid w:val="005F486B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6F7089"/>
    <w:rsid w:val="00720E0B"/>
    <w:rsid w:val="00724C77"/>
    <w:rsid w:val="00742582"/>
    <w:rsid w:val="00775ABA"/>
    <w:rsid w:val="007A1367"/>
    <w:rsid w:val="007B5F7E"/>
    <w:rsid w:val="007B7437"/>
    <w:rsid w:val="007F4BA5"/>
    <w:rsid w:val="0081179D"/>
    <w:rsid w:val="00817D4D"/>
    <w:rsid w:val="008269F3"/>
    <w:rsid w:val="00830D09"/>
    <w:rsid w:val="00831F38"/>
    <w:rsid w:val="0087182F"/>
    <w:rsid w:val="00896FFE"/>
    <w:rsid w:val="008A5F8D"/>
    <w:rsid w:val="008C6E36"/>
    <w:rsid w:val="00921D76"/>
    <w:rsid w:val="00924521"/>
    <w:rsid w:val="00936292"/>
    <w:rsid w:val="00941089"/>
    <w:rsid w:val="00952186"/>
    <w:rsid w:val="00955445"/>
    <w:rsid w:val="00967237"/>
    <w:rsid w:val="00980F61"/>
    <w:rsid w:val="00985256"/>
    <w:rsid w:val="00997D3C"/>
    <w:rsid w:val="009B2169"/>
    <w:rsid w:val="009C7866"/>
    <w:rsid w:val="009D6888"/>
    <w:rsid w:val="00A04204"/>
    <w:rsid w:val="00A133EB"/>
    <w:rsid w:val="00A1512F"/>
    <w:rsid w:val="00A53B2D"/>
    <w:rsid w:val="00A54779"/>
    <w:rsid w:val="00A7006E"/>
    <w:rsid w:val="00A71130"/>
    <w:rsid w:val="00A76B11"/>
    <w:rsid w:val="00A87158"/>
    <w:rsid w:val="00AA196A"/>
    <w:rsid w:val="00AA439B"/>
    <w:rsid w:val="00AD3D07"/>
    <w:rsid w:val="00AE0657"/>
    <w:rsid w:val="00AF58EF"/>
    <w:rsid w:val="00AF72ED"/>
    <w:rsid w:val="00B02D77"/>
    <w:rsid w:val="00B14F36"/>
    <w:rsid w:val="00B311B6"/>
    <w:rsid w:val="00B44180"/>
    <w:rsid w:val="00B4740F"/>
    <w:rsid w:val="00B546B0"/>
    <w:rsid w:val="00B7189D"/>
    <w:rsid w:val="00B776F9"/>
    <w:rsid w:val="00BA1623"/>
    <w:rsid w:val="00BA572C"/>
    <w:rsid w:val="00BB3790"/>
    <w:rsid w:val="00BF1B02"/>
    <w:rsid w:val="00C149EC"/>
    <w:rsid w:val="00C23646"/>
    <w:rsid w:val="00C31AD6"/>
    <w:rsid w:val="00C43383"/>
    <w:rsid w:val="00C4345E"/>
    <w:rsid w:val="00C45899"/>
    <w:rsid w:val="00C52F86"/>
    <w:rsid w:val="00C7088E"/>
    <w:rsid w:val="00C80203"/>
    <w:rsid w:val="00C86536"/>
    <w:rsid w:val="00C945F6"/>
    <w:rsid w:val="00CB46A2"/>
    <w:rsid w:val="00CD68DF"/>
    <w:rsid w:val="00CD74D3"/>
    <w:rsid w:val="00CF380E"/>
    <w:rsid w:val="00CF62EB"/>
    <w:rsid w:val="00D02AD3"/>
    <w:rsid w:val="00D100CA"/>
    <w:rsid w:val="00D561E9"/>
    <w:rsid w:val="00D66518"/>
    <w:rsid w:val="00D76DEB"/>
    <w:rsid w:val="00D80204"/>
    <w:rsid w:val="00D81724"/>
    <w:rsid w:val="00D82FE8"/>
    <w:rsid w:val="00D94D99"/>
    <w:rsid w:val="00D96E3D"/>
    <w:rsid w:val="00DB171F"/>
    <w:rsid w:val="00DC389A"/>
    <w:rsid w:val="00DD1BCB"/>
    <w:rsid w:val="00DD252E"/>
    <w:rsid w:val="00E26252"/>
    <w:rsid w:val="00E338E2"/>
    <w:rsid w:val="00E45F93"/>
    <w:rsid w:val="00E522F2"/>
    <w:rsid w:val="00E567FC"/>
    <w:rsid w:val="00E62631"/>
    <w:rsid w:val="00EA24A9"/>
    <w:rsid w:val="00EC227D"/>
    <w:rsid w:val="00EC3F67"/>
    <w:rsid w:val="00EC7542"/>
    <w:rsid w:val="00ED33E4"/>
    <w:rsid w:val="00ED596C"/>
    <w:rsid w:val="00ED7A3C"/>
    <w:rsid w:val="00EE517F"/>
    <w:rsid w:val="00F2774A"/>
    <w:rsid w:val="00F30B6A"/>
    <w:rsid w:val="00F33BBB"/>
    <w:rsid w:val="00F40199"/>
    <w:rsid w:val="00F5553C"/>
    <w:rsid w:val="00F57711"/>
    <w:rsid w:val="00F62B6F"/>
    <w:rsid w:val="00F648E7"/>
    <w:rsid w:val="00F80BAB"/>
    <w:rsid w:val="00F812F8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767-D9BC-430B-8D21-2AD8F3FD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8</cp:revision>
  <dcterms:created xsi:type="dcterms:W3CDTF">2024-03-14T05:56:00Z</dcterms:created>
  <dcterms:modified xsi:type="dcterms:W3CDTF">2024-03-15T07:23:00Z</dcterms:modified>
</cp:coreProperties>
</file>