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A3" w:rsidRPr="00C84576" w:rsidRDefault="00EC0FA3" w:rsidP="00E74539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  <w:lang w:eastAsia="ru-RU"/>
        </w:rPr>
        <w:drawing>
          <wp:inline distT="0" distB="0" distL="0" distR="0" wp14:anchorId="4A226C78" wp14:editId="25A81F26">
            <wp:extent cx="397510" cy="54038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FA3" w:rsidRPr="00DD5303" w:rsidRDefault="00EC0FA3" w:rsidP="00EC0FA3">
      <w:pPr>
        <w:pStyle w:val="a5"/>
        <w:rPr>
          <w:b w:val="0"/>
          <w:bCs w:val="0"/>
          <w:sz w:val="16"/>
          <w:szCs w:val="16"/>
        </w:rPr>
      </w:pPr>
    </w:p>
    <w:p w:rsidR="00EC0FA3" w:rsidRPr="005136B6" w:rsidRDefault="00EC0FA3" w:rsidP="00EC0FA3">
      <w:pPr>
        <w:pStyle w:val="a5"/>
        <w:rPr>
          <w:b w:val="0"/>
          <w:bCs w:val="0"/>
          <w:sz w:val="32"/>
          <w:szCs w:val="28"/>
        </w:rPr>
      </w:pPr>
      <w:r w:rsidRPr="005136B6">
        <w:rPr>
          <w:b w:val="0"/>
          <w:bCs w:val="0"/>
          <w:sz w:val="32"/>
          <w:szCs w:val="28"/>
        </w:rPr>
        <w:t>ПРЕДСТАВИТЕЛЬНОЕ СОБРАНИЕ</w:t>
      </w:r>
    </w:p>
    <w:p w:rsidR="00EC0FA3" w:rsidRDefault="00EC0FA3" w:rsidP="00EC0FA3">
      <w:pPr>
        <w:pStyle w:val="a5"/>
        <w:rPr>
          <w:b w:val="0"/>
          <w:bCs w:val="0"/>
          <w:sz w:val="32"/>
          <w:szCs w:val="28"/>
        </w:rPr>
      </w:pPr>
      <w:r w:rsidRPr="005136B6">
        <w:rPr>
          <w:b w:val="0"/>
          <w:bCs w:val="0"/>
          <w:sz w:val="32"/>
          <w:szCs w:val="28"/>
        </w:rPr>
        <w:t>БЕ</w:t>
      </w:r>
      <w:r>
        <w:rPr>
          <w:b w:val="0"/>
          <w:bCs w:val="0"/>
          <w:sz w:val="32"/>
          <w:szCs w:val="28"/>
        </w:rPr>
        <w:t>ЛОЗЕРСКОГО МУНИЦИПАЛЬНОГО ОКРУГА</w:t>
      </w:r>
    </w:p>
    <w:p w:rsidR="00EC0FA3" w:rsidRPr="001F4FD0" w:rsidRDefault="00EC0FA3" w:rsidP="00EC0FA3">
      <w:pPr>
        <w:pStyle w:val="a6"/>
      </w:pPr>
      <w:r>
        <w:t>ВОЛОГОДСКОЙ ОБЛАСТИ</w:t>
      </w:r>
    </w:p>
    <w:p w:rsidR="00EC0FA3" w:rsidRDefault="00EC0FA3" w:rsidP="00EC0FA3">
      <w:pPr>
        <w:pStyle w:val="a3"/>
        <w:rPr>
          <w:sz w:val="16"/>
          <w:szCs w:val="16"/>
        </w:rPr>
      </w:pPr>
    </w:p>
    <w:p w:rsidR="00FC0459" w:rsidRPr="00CF7842" w:rsidRDefault="00FC0459" w:rsidP="00EC0FA3">
      <w:pPr>
        <w:pStyle w:val="a3"/>
        <w:rPr>
          <w:sz w:val="16"/>
          <w:szCs w:val="16"/>
        </w:rPr>
      </w:pPr>
    </w:p>
    <w:p w:rsidR="00EC0FA3" w:rsidRDefault="00EC0FA3" w:rsidP="00E74539">
      <w:pPr>
        <w:pStyle w:val="a6"/>
        <w:rPr>
          <w:b/>
          <w:szCs w:val="28"/>
        </w:rPr>
      </w:pPr>
      <w:r w:rsidRPr="005136B6">
        <w:rPr>
          <w:b/>
          <w:szCs w:val="28"/>
        </w:rPr>
        <w:t>РЕШЕНИЕ</w:t>
      </w:r>
    </w:p>
    <w:p w:rsidR="00A328ED" w:rsidRPr="00A328ED" w:rsidRDefault="00A328ED" w:rsidP="00A328ED">
      <w:pPr>
        <w:pStyle w:val="a3"/>
      </w:pPr>
    </w:p>
    <w:p w:rsidR="00EC0FA3" w:rsidRPr="00C84576" w:rsidRDefault="00EC0FA3" w:rsidP="00EC0FA3">
      <w:pPr>
        <w:pStyle w:val="1"/>
        <w:rPr>
          <w:sz w:val="28"/>
          <w:szCs w:val="28"/>
        </w:rPr>
      </w:pPr>
      <w:r w:rsidRPr="00C84576">
        <w:rPr>
          <w:sz w:val="28"/>
          <w:szCs w:val="28"/>
        </w:rPr>
        <w:tab/>
      </w:r>
      <w:r w:rsidRPr="00C84576">
        <w:rPr>
          <w:sz w:val="28"/>
          <w:szCs w:val="28"/>
        </w:rPr>
        <w:tab/>
      </w:r>
    </w:p>
    <w:p w:rsidR="00EC0FA3" w:rsidRDefault="00670EA5" w:rsidP="00EC0FA3">
      <w:pPr>
        <w:pStyle w:val="1"/>
        <w:rPr>
          <w:sz w:val="28"/>
          <w:szCs w:val="28"/>
        </w:rPr>
      </w:pPr>
      <w:r>
        <w:rPr>
          <w:sz w:val="28"/>
          <w:szCs w:val="28"/>
        </w:rPr>
        <w:t>От</w:t>
      </w:r>
      <w:r w:rsidR="003C0D69">
        <w:rPr>
          <w:sz w:val="28"/>
          <w:szCs w:val="28"/>
        </w:rPr>
        <w:t xml:space="preserve"> 30.06.2026 </w:t>
      </w:r>
      <w:bookmarkStart w:id="0" w:name="_GoBack"/>
      <w:bookmarkEnd w:id="0"/>
      <w:r w:rsidR="00EC0FA3">
        <w:rPr>
          <w:sz w:val="28"/>
          <w:szCs w:val="28"/>
        </w:rPr>
        <w:t xml:space="preserve">№ </w:t>
      </w:r>
      <w:r w:rsidR="003C0D69">
        <w:rPr>
          <w:sz w:val="28"/>
          <w:szCs w:val="28"/>
        </w:rPr>
        <w:t>581</w:t>
      </w:r>
    </w:p>
    <w:p w:rsidR="00EC0FA3" w:rsidRPr="00C84576" w:rsidRDefault="00EC0FA3" w:rsidP="00EC0FA3">
      <w:pPr>
        <w:tabs>
          <w:tab w:val="left" w:pos="142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052D1" w:rsidTr="008052D1">
        <w:tc>
          <w:tcPr>
            <w:tcW w:w="5210" w:type="dxa"/>
          </w:tcPr>
          <w:p w:rsidR="008052D1" w:rsidRDefault="008052D1" w:rsidP="00EC0FA3">
            <w:pPr>
              <w:pStyle w:val="a5"/>
              <w:contextualSpacing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 внесении изменений и дополнений в Положение о контрольно-счетной комиссии Белозерского муниципального округа Вологодской области, утвержденное решением Представительного Собрания Белозерского муниципального округа от 12.10.2022 №19 </w:t>
            </w:r>
          </w:p>
        </w:tc>
        <w:tc>
          <w:tcPr>
            <w:tcW w:w="5211" w:type="dxa"/>
          </w:tcPr>
          <w:p w:rsidR="008052D1" w:rsidRDefault="008052D1" w:rsidP="00EC0FA3">
            <w:pPr>
              <w:pStyle w:val="a5"/>
              <w:contextualSpacing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8052D1" w:rsidRDefault="008052D1" w:rsidP="00EC0FA3">
      <w:pPr>
        <w:pStyle w:val="a5"/>
        <w:contextualSpacing/>
        <w:jc w:val="both"/>
        <w:rPr>
          <w:b w:val="0"/>
          <w:bCs w:val="0"/>
          <w:sz w:val="28"/>
          <w:szCs w:val="28"/>
        </w:rPr>
      </w:pPr>
    </w:p>
    <w:p w:rsidR="00EC0FA3" w:rsidRDefault="00EC0FA3" w:rsidP="00EC0FA3">
      <w:pPr>
        <w:pStyle w:val="a6"/>
        <w:jc w:val="left"/>
        <w:rPr>
          <w:sz w:val="28"/>
          <w:szCs w:val="28"/>
        </w:rPr>
      </w:pPr>
    </w:p>
    <w:p w:rsidR="00EC0FA3" w:rsidRPr="007D538E" w:rsidRDefault="00EC0FA3" w:rsidP="00EC0FA3">
      <w:pPr>
        <w:pStyle w:val="a3"/>
      </w:pPr>
    </w:p>
    <w:p w:rsidR="00EC0FA3" w:rsidRPr="001F4548" w:rsidRDefault="00EC0FA3" w:rsidP="00EC0FA3">
      <w:pPr>
        <w:jc w:val="both"/>
        <w:rPr>
          <w:sz w:val="28"/>
          <w:szCs w:val="28"/>
        </w:rPr>
      </w:pPr>
      <w:r w:rsidRPr="001F4548">
        <w:rPr>
          <w:sz w:val="28"/>
          <w:szCs w:val="28"/>
        </w:rPr>
        <w:tab/>
      </w:r>
      <w:r w:rsidR="00905B2C" w:rsidRPr="00905B2C">
        <w:rPr>
          <w:sz w:val="28"/>
          <w:szCs w:val="28"/>
        </w:rPr>
        <w:t xml:space="preserve"> В соответствии со</w:t>
      </w:r>
      <w:r w:rsidR="00815C0C" w:rsidRPr="00815C0C">
        <w:rPr>
          <w:sz w:val="28"/>
          <w:szCs w:val="28"/>
        </w:rPr>
        <w:t xml:space="preserve"> </w:t>
      </w:r>
      <w:r w:rsidR="00815C0C">
        <w:rPr>
          <w:sz w:val="28"/>
          <w:szCs w:val="28"/>
        </w:rPr>
        <w:t>статьей</w:t>
      </w:r>
      <w:r w:rsidR="00815C0C" w:rsidRPr="00815C0C">
        <w:rPr>
          <w:sz w:val="28"/>
          <w:szCs w:val="28"/>
        </w:rPr>
        <w:t xml:space="preserve"> 16 Федерального закона от 10.07.2023 № 286-ФЗ «О внесении изменений в отдельные законодательные акты Российской Федерации»</w:t>
      </w:r>
      <w:r w:rsidR="00815C0C">
        <w:rPr>
          <w:sz w:val="28"/>
          <w:szCs w:val="28"/>
        </w:rPr>
        <w:t>,</w:t>
      </w:r>
      <w:r w:rsidR="00815C0C" w:rsidRPr="00815C0C">
        <w:rPr>
          <w:sz w:val="28"/>
          <w:szCs w:val="28"/>
        </w:rPr>
        <w:t xml:space="preserve"> </w:t>
      </w:r>
      <w:r w:rsidR="00905B2C" w:rsidRPr="00905B2C">
        <w:rPr>
          <w:sz w:val="28"/>
          <w:szCs w:val="28"/>
        </w:rPr>
        <w:t xml:space="preserve">статьей 12 Федерального закона от 28.12.2025 № 505-ФЗ «О внесении изменений в отдельные законодательные акты Российской Федерации», </w:t>
      </w:r>
      <w:r w:rsidR="00815C0C">
        <w:rPr>
          <w:sz w:val="28"/>
          <w:szCs w:val="28"/>
        </w:rPr>
        <w:t>с</w:t>
      </w:r>
      <w:r w:rsidR="00905B2C" w:rsidRPr="00905B2C">
        <w:rPr>
          <w:sz w:val="28"/>
          <w:szCs w:val="28"/>
        </w:rPr>
        <w:t xml:space="preserve"> частью 8 статьи 7</w:t>
      </w:r>
      <w:r w:rsidR="00DB729A">
        <w:rPr>
          <w:sz w:val="28"/>
          <w:szCs w:val="28"/>
        </w:rPr>
        <w:t>,</w:t>
      </w:r>
      <w:r w:rsidR="00DB729A" w:rsidRPr="00DB729A">
        <w:rPr>
          <w:sz w:val="28"/>
          <w:szCs w:val="28"/>
        </w:rPr>
        <w:t xml:space="preserve"> </w:t>
      </w:r>
      <w:r w:rsidR="00DB729A">
        <w:rPr>
          <w:sz w:val="28"/>
          <w:szCs w:val="28"/>
        </w:rPr>
        <w:t>частью</w:t>
      </w:r>
      <w:r w:rsidR="00DB729A" w:rsidRPr="00DB729A">
        <w:rPr>
          <w:sz w:val="28"/>
          <w:szCs w:val="28"/>
        </w:rPr>
        <w:t xml:space="preserve"> 6 статьи 8 </w:t>
      </w:r>
      <w:r w:rsidR="00905B2C" w:rsidRPr="00905B2C">
        <w:rPr>
          <w:sz w:val="28"/>
          <w:szCs w:val="28"/>
        </w:rPr>
        <w:t xml:space="preserve"> Федерального закона от 07.02.2011 № 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4E043C">
        <w:rPr>
          <w:sz w:val="28"/>
          <w:szCs w:val="28"/>
        </w:rPr>
        <w:t xml:space="preserve">руководствуясь </w:t>
      </w:r>
      <w:r w:rsidR="002874BD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Белозерского муниципального округа Вологодской области</w:t>
      </w:r>
    </w:p>
    <w:p w:rsidR="00EC0FA3" w:rsidRPr="00CF7842" w:rsidRDefault="00EC0FA3" w:rsidP="00EC0FA3">
      <w:pPr>
        <w:ind w:firstLine="2127"/>
        <w:jc w:val="both"/>
        <w:rPr>
          <w:sz w:val="16"/>
          <w:szCs w:val="16"/>
        </w:rPr>
      </w:pPr>
    </w:p>
    <w:p w:rsidR="00EC0FA3" w:rsidRPr="001F4548" w:rsidRDefault="00EC0FA3" w:rsidP="00EC0FA3">
      <w:pPr>
        <w:ind w:firstLine="708"/>
        <w:jc w:val="both"/>
        <w:rPr>
          <w:sz w:val="28"/>
          <w:szCs w:val="28"/>
        </w:rPr>
      </w:pPr>
      <w:r w:rsidRPr="001F4548">
        <w:rPr>
          <w:sz w:val="28"/>
          <w:szCs w:val="28"/>
        </w:rPr>
        <w:t xml:space="preserve">Представительное Собрание </w:t>
      </w:r>
      <w:r w:rsidR="00D61454">
        <w:rPr>
          <w:sz w:val="28"/>
          <w:szCs w:val="28"/>
        </w:rPr>
        <w:t xml:space="preserve">Белозерского муниципального </w:t>
      </w:r>
      <w:r>
        <w:rPr>
          <w:sz w:val="28"/>
          <w:szCs w:val="28"/>
        </w:rPr>
        <w:t xml:space="preserve">округа </w:t>
      </w:r>
    </w:p>
    <w:p w:rsidR="00EC0FA3" w:rsidRPr="00CF7842" w:rsidRDefault="00EC0FA3" w:rsidP="00EC0FA3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</w:t>
      </w:r>
    </w:p>
    <w:p w:rsidR="00EC0FA3" w:rsidRPr="001F4548" w:rsidRDefault="00EC0FA3" w:rsidP="00EC0F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F4548">
        <w:rPr>
          <w:sz w:val="28"/>
          <w:szCs w:val="28"/>
        </w:rPr>
        <w:t>РЕШИЛО:</w:t>
      </w:r>
    </w:p>
    <w:p w:rsidR="00EC0FA3" w:rsidRPr="00CF7842" w:rsidRDefault="00EC0FA3" w:rsidP="00EC0FA3">
      <w:pPr>
        <w:ind w:left="-142"/>
        <w:jc w:val="both"/>
        <w:rPr>
          <w:sz w:val="16"/>
          <w:szCs w:val="16"/>
        </w:rPr>
      </w:pPr>
    </w:p>
    <w:p w:rsidR="00EC0FA3" w:rsidRDefault="009C1660" w:rsidP="00EC0F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C0FA3">
        <w:rPr>
          <w:sz w:val="28"/>
          <w:szCs w:val="28"/>
        </w:rPr>
        <w:t>.Внести в Положение о контрольно-счетной комиссии Белозерского муниципального округа Вологодской области, утвержденное</w:t>
      </w:r>
      <w:r w:rsidR="00EC0FA3" w:rsidRPr="00FF7102">
        <w:rPr>
          <w:sz w:val="28"/>
          <w:szCs w:val="28"/>
        </w:rPr>
        <w:t xml:space="preserve"> </w:t>
      </w:r>
      <w:r w:rsidR="00EC0FA3">
        <w:rPr>
          <w:sz w:val="28"/>
          <w:szCs w:val="28"/>
        </w:rPr>
        <w:t>решением</w:t>
      </w:r>
      <w:r w:rsidR="00EC0FA3" w:rsidRPr="00FF7102">
        <w:rPr>
          <w:sz w:val="28"/>
          <w:szCs w:val="28"/>
        </w:rPr>
        <w:t xml:space="preserve"> Представительного Собрания Белозерского муниципального округа Вологодской области от 12.10.2022 № 19</w:t>
      </w:r>
      <w:r w:rsidR="00EC0FA3">
        <w:rPr>
          <w:sz w:val="28"/>
          <w:szCs w:val="28"/>
        </w:rPr>
        <w:t xml:space="preserve"> изменения</w:t>
      </w:r>
      <w:r w:rsidR="00772616">
        <w:rPr>
          <w:sz w:val="28"/>
          <w:szCs w:val="28"/>
        </w:rPr>
        <w:t xml:space="preserve"> и дополнения</w:t>
      </w:r>
      <w:r w:rsidR="00EC0FA3">
        <w:rPr>
          <w:sz w:val="28"/>
          <w:szCs w:val="28"/>
        </w:rPr>
        <w:t xml:space="preserve"> согласно приложению к настоящему решению.</w:t>
      </w:r>
    </w:p>
    <w:p w:rsidR="00EC0FA3" w:rsidRDefault="002874BD" w:rsidP="00FC045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FE6168">
        <w:rPr>
          <w:sz w:val="28"/>
          <w:szCs w:val="28"/>
        </w:rPr>
        <w:t>.Уполном</w:t>
      </w:r>
      <w:r w:rsidR="001967DD">
        <w:rPr>
          <w:sz w:val="28"/>
          <w:szCs w:val="28"/>
        </w:rPr>
        <w:t>оч</w:t>
      </w:r>
      <w:r w:rsidR="00EC0FA3">
        <w:rPr>
          <w:sz w:val="28"/>
          <w:szCs w:val="28"/>
        </w:rPr>
        <w:t xml:space="preserve">ить председателя контрольно-счетной комиссии Белозерского муниципального округа Вологодской области </w:t>
      </w:r>
      <w:proofErr w:type="spellStart"/>
      <w:r w:rsidR="00EC0FA3">
        <w:rPr>
          <w:sz w:val="28"/>
          <w:szCs w:val="28"/>
        </w:rPr>
        <w:t>Фредериксен</w:t>
      </w:r>
      <w:proofErr w:type="spellEnd"/>
      <w:r w:rsidR="00EC0FA3">
        <w:rPr>
          <w:sz w:val="28"/>
          <w:szCs w:val="28"/>
        </w:rPr>
        <w:t xml:space="preserve"> Наталью Сергеевну в течение семи  рабочих дней, со дня вступления </w:t>
      </w:r>
      <w:r w:rsidR="009C1660">
        <w:rPr>
          <w:sz w:val="28"/>
          <w:szCs w:val="28"/>
        </w:rPr>
        <w:t xml:space="preserve">  </w:t>
      </w:r>
      <w:r w:rsidR="00EC0FA3">
        <w:rPr>
          <w:sz w:val="28"/>
          <w:szCs w:val="28"/>
        </w:rPr>
        <w:t xml:space="preserve">в силу настоящего решения, </w:t>
      </w:r>
      <w:r w:rsidR="00EC0FA3" w:rsidRPr="00E24421">
        <w:rPr>
          <w:sz w:val="28"/>
          <w:szCs w:val="28"/>
        </w:rPr>
        <w:t>подать заявление в уполномоченный федеральный орган исполнительной власти, осуществляющий государственную регистрацию юридических лиц,</w:t>
      </w:r>
      <w:r w:rsidR="00EC0FA3">
        <w:rPr>
          <w:sz w:val="28"/>
          <w:szCs w:val="28"/>
        </w:rPr>
        <w:t xml:space="preserve"> о внесении </w:t>
      </w:r>
      <w:r w:rsidR="00EC0FA3">
        <w:rPr>
          <w:sz w:val="28"/>
          <w:szCs w:val="28"/>
        </w:rPr>
        <w:lastRenderedPageBreak/>
        <w:t>изменений в Положение о контрольно-счетной комиссии Белозерского муниципального округа Вологодской области.</w:t>
      </w:r>
      <w:proofErr w:type="gramEnd"/>
    </w:p>
    <w:p w:rsidR="00EC0FA3" w:rsidRDefault="002874BD" w:rsidP="00EC0F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5E3D">
        <w:rPr>
          <w:sz w:val="28"/>
          <w:szCs w:val="28"/>
        </w:rPr>
        <w:t xml:space="preserve">.Настоящее решение </w:t>
      </w:r>
      <w:r w:rsidR="00E65319">
        <w:rPr>
          <w:sz w:val="28"/>
          <w:szCs w:val="28"/>
        </w:rPr>
        <w:t xml:space="preserve">вступает в силу со дня его </w:t>
      </w:r>
      <w:r w:rsidR="006E2C74">
        <w:rPr>
          <w:sz w:val="28"/>
          <w:szCs w:val="28"/>
        </w:rPr>
        <w:t>принятия</w:t>
      </w:r>
      <w:r w:rsidR="00E65319">
        <w:rPr>
          <w:sz w:val="28"/>
          <w:szCs w:val="28"/>
        </w:rPr>
        <w:t>, подлежит опубликованию</w:t>
      </w:r>
      <w:r w:rsidR="00EC0FA3">
        <w:rPr>
          <w:sz w:val="28"/>
          <w:szCs w:val="28"/>
        </w:rPr>
        <w:t xml:space="preserve"> в газете «</w:t>
      </w:r>
      <w:proofErr w:type="spellStart"/>
      <w:r w:rsidR="00EC0FA3">
        <w:rPr>
          <w:sz w:val="28"/>
          <w:szCs w:val="28"/>
        </w:rPr>
        <w:t>Белозерье</w:t>
      </w:r>
      <w:proofErr w:type="spellEnd"/>
      <w:r w:rsidR="00EC0FA3">
        <w:rPr>
          <w:sz w:val="28"/>
          <w:szCs w:val="28"/>
        </w:rPr>
        <w:t>» и размещению на официальном сайте Белозерского муниципального округа</w:t>
      </w:r>
      <w:r w:rsidR="00F437E5">
        <w:rPr>
          <w:sz w:val="28"/>
          <w:szCs w:val="28"/>
        </w:rPr>
        <w:t xml:space="preserve"> </w:t>
      </w:r>
      <w:r w:rsidR="004A18A3">
        <w:rPr>
          <w:sz w:val="28"/>
          <w:szCs w:val="28"/>
        </w:rPr>
        <w:t xml:space="preserve">Вологодской области </w:t>
      </w:r>
      <w:r w:rsidR="00EC0FA3">
        <w:rPr>
          <w:sz w:val="28"/>
          <w:szCs w:val="28"/>
        </w:rPr>
        <w:t>в информационно-телекоммуникационной сети «Интернет».</w:t>
      </w:r>
    </w:p>
    <w:p w:rsidR="00EC0FA3" w:rsidRPr="00CF7842" w:rsidRDefault="00EC0FA3" w:rsidP="00EC0FA3">
      <w:pPr>
        <w:ind w:firstLine="708"/>
        <w:jc w:val="both"/>
        <w:rPr>
          <w:sz w:val="16"/>
          <w:szCs w:val="16"/>
        </w:rPr>
      </w:pPr>
    </w:p>
    <w:p w:rsidR="00EC0FA3" w:rsidRDefault="00EC0FA3" w:rsidP="00EC0FA3">
      <w:pPr>
        <w:jc w:val="both"/>
        <w:rPr>
          <w:b/>
          <w:sz w:val="28"/>
        </w:rPr>
      </w:pPr>
      <w:r>
        <w:rPr>
          <w:b/>
          <w:sz w:val="28"/>
        </w:rPr>
        <w:t xml:space="preserve">  </w:t>
      </w:r>
    </w:p>
    <w:p w:rsidR="00F61AB3" w:rsidRDefault="00F61AB3" w:rsidP="00EC0FA3">
      <w:pPr>
        <w:jc w:val="both"/>
        <w:rPr>
          <w:b/>
          <w:sz w:val="28"/>
        </w:rPr>
      </w:pPr>
    </w:p>
    <w:p w:rsidR="00EC0FA3" w:rsidRDefault="00EC0FA3" w:rsidP="00EC0FA3">
      <w:pPr>
        <w:jc w:val="both"/>
        <w:rPr>
          <w:b/>
          <w:sz w:val="28"/>
        </w:rPr>
      </w:pPr>
      <w:r>
        <w:rPr>
          <w:b/>
          <w:sz w:val="28"/>
        </w:rPr>
        <w:t>Председатель</w:t>
      </w:r>
    </w:p>
    <w:p w:rsidR="00EC0FA3" w:rsidRDefault="00EC0FA3" w:rsidP="00EC0FA3">
      <w:pPr>
        <w:jc w:val="both"/>
        <w:rPr>
          <w:b/>
          <w:sz w:val="28"/>
        </w:rPr>
      </w:pPr>
      <w:r>
        <w:rPr>
          <w:b/>
          <w:sz w:val="28"/>
        </w:rPr>
        <w:t>Представите</w:t>
      </w:r>
      <w:r w:rsidR="00F437E5">
        <w:rPr>
          <w:b/>
          <w:sz w:val="28"/>
        </w:rPr>
        <w:t>льного Собрания округа</w:t>
      </w:r>
      <w:r>
        <w:rPr>
          <w:b/>
          <w:sz w:val="28"/>
        </w:rPr>
        <w:t xml:space="preserve">         </w:t>
      </w:r>
      <w:r w:rsidR="002874BD">
        <w:rPr>
          <w:b/>
          <w:sz w:val="28"/>
        </w:rPr>
        <w:t xml:space="preserve">                             </w:t>
      </w:r>
      <w:r w:rsidR="00F437E5">
        <w:rPr>
          <w:b/>
          <w:sz w:val="28"/>
        </w:rPr>
        <w:t xml:space="preserve"> </w:t>
      </w:r>
      <w:r w:rsidR="002874BD">
        <w:rPr>
          <w:b/>
          <w:sz w:val="28"/>
        </w:rPr>
        <w:t xml:space="preserve"> </w:t>
      </w:r>
      <w:r w:rsidR="00035E3D">
        <w:rPr>
          <w:b/>
          <w:sz w:val="28"/>
        </w:rPr>
        <w:t xml:space="preserve">     </w:t>
      </w:r>
      <w:proofErr w:type="spellStart"/>
      <w:r>
        <w:rPr>
          <w:b/>
          <w:sz w:val="28"/>
        </w:rPr>
        <w:t>И.А.Голубева</w:t>
      </w:r>
      <w:proofErr w:type="spellEnd"/>
    </w:p>
    <w:p w:rsidR="00A328ED" w:rsidRDefault="00A328ED" w:rsidP="00EC0FA3">
      <w:pPr>
        <w:jc w:val="both"/>
        <w:rPr>
          <w:b/>
          <w:sz w:val="28"/>
        </w:rPr>
      </w:pPr>
    </w:p>
    <w:p w:rsidR="00384720" w:rsidRDefault="00384720" w:rsidP="00EC0FA3">
      <w:pPr>
        <w:jc w:val="both"/>
        <w:rPr>
          <w:b/>
          <w:sz w:val="28"/>
        </w:rPr>
      </w:pPr>
    </w:p>
    <w:p w:rsidR="00EC0FA3" w:rsidRDefault="00F437E5" w:rsidP="00EC0FA3">
      <w:pPr>
        <w:jc w:val="both"/>
        <w:rPr>
          <w:sz w:val="28"/>
        </w:rPr>
      </w:pPr>
      <w:r>
        <w:rPr>
          <w:b/>
          <w:sz w:val="28"/>
        </w:rPr>
        <w:t>Глава округа</w:t>
      </w:r>
      <w:r w:rsidR="00EC0FA3">
        <w:rPr>
          <w:b/>
          <w:sz w:val="28"/>
        </w:rPr>
        <w:t xml:space="preserve">                                                             </w:t>
      </w:r>
      <w:r w:rsidR="002874BD">
        <w:rPr>
          <w:b/>
          <w:sz w:val="28"/>
        </w:rPr>
        <w:t xml:space="preserve">                 </w:t>
      </w:r>
      <w:r w:rsidR="00035E3D">
        <w:rPr>
          <w:b/>
          <w:sz w:val="28"/>
        </w:rPr>
        <w:t xml:space="preserve">     </w:t>
      </w:r>
      <w:r w:rsidR="002874BD">
        <w:rPr>
          <w:b/>
          <w:sz w:val="28"/>
        </w:rPr>
        <w:t xml:space="preserve">  </w:t>
      </w:r>
      <w:proofErr w:type="spellStart"/>
      <w:r w:rsidR="002874BD">
        <w:rPr>
          <w:b/>
          <w:sz w:val="28"/>
        </w:rPr>
        <w:t>Д.Н.Долбилов</w:t>
      </w:r>
      <w:proofErr w:type="spellEnd"/>
      <w:r w:rsidR="00EC0FA3">
        <w:rPr>
          <w:sz w:val="28"/>
        </w:rPr>
        <w:t xml:space="preserve">           </w:t>
      </w:r>
    </w:p>
    <w:p w:rsidR="00EC0FA3" w:rsidRDefault="00EC0FA3" w:rsidP="00EC0FA3">
      <w:pPr>
        <w:ind w:left="993" w:firstLine="113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066"/>
        <w:gridCol w:w="5067"/>
      </w:tblGrid>
      <w:tr w:rsidR="003F07B4" w:rsidTr="00FE4C17">
        <w:trPr>
          <w:trHeight w:val="118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3F07B4" w:rsidRDefault="003F07B4" w:rsidP="003F07B4">
            <w:pPr>
              <w:tabs>
                <w:tab w:val="left" w:pos="101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384720" w:rsidRDefault="00384720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FC0459" w:rsidRDefault="00FC0459" w:rsidP="003F07B4">
            <w:pPr>
              <w:tabs>
                <w:tab w:val="left" w:pos="1014"/>
              </w:tabs>
            </w:pPr>
          </w:p>
          <w:p w:rsidR="008D6702" w:rsidRDefault="008D6702" w:rsidP="003F07B4">
            <w:pPr>
              <w:tabs>
                <w:tab w:val="left" w:pos="1014"/>
              </w:tabs>
            </w:pPr>
          </w:p>
          <w:p w:rsidR="00896376" w:rsidRDefault="00896376" w:rsidP="003F07B4">
            <w:pPr>
              <w:tabs>
                <w:tab w:val="left" w:pos="1014"/>
              </w:tabs>
            </w:pPr>
          </w:p>
          <w:p w:rsidR="00816945" w:rsidRDefault="00816945" w:rsidP="003F07B4">
            <w:pPr>
              <w:tabs>
                <w:tab w:val="left" w:pos="1014"/>
              </w:tabs>
            </w:pPr>
          </w:p>
          <w:p w:rsidR="00816945" w:rsidRDefault="00816945" w:rsidP="003F07B4">
            <w:pPr>
              <w:tabs>
                <w:tab w:val="left" w:pos="1014"/>
              </w:tabs>
            </w:pPr>
          </w:p>
          <w:p w:rsidR="00816945" w:rsidRDefault="00816945" w:rsidP="003F07B4">
            <w:pPr>
              <w:tabs>
                <w:tab w:val="left" w:pos="1014"/>
              </w:tabs>
            </w:pPr>
          </w:p>
          <w:p w:rsidR="00816945" w:rsidRDefault="00816945" w:rsidP="003F07B4">
            <w:pPr>
              <w:tabs>
                <w:tab w:val="left" w:pos="1014"/>
              </w:tabs>
            </w:pPr>
          </w:p>
          <w:p w:rsidR="00816945" w:rsidRDefault="00816945" w:rsidP="003F07B4">
            <w:pPr>
              <w:tabs>
                <w:tab w:val="left" w:pos="1014"/>
              </w:tabs>
            </w:pPr>
          </w:p>
          <w:p w:rsidR="00816945" w:rsidRDefault="00816945" w:rsidP="003F07B4">
            <w:pPr>
              <w:tabs>
                <w:tab w:val="left" w:pos="1014"/>
              </w:tabs>
            </w:pPr>
          </w:p>
          <w:p w:rsidR="003F07B4" w:rsidRPr="003F07B4" w:rsidRDefault="003F07B4" w:rsidP="003F07B4">
            <w:pPr>
              <w:tabs>
                <w:tab w:val="left" w:pos="1014"/>
              </w:tabs>
            </w:pPr>
            <w:r w:rsidRPr="003F07B4">
              <w:t>Приложение</w:t>
            </w:r>
          </w:p>
          <w:p w:rsidR="003F07B4" w:rsidRDefault="003F07B4" w:rsidP="00A328ED">
            <w:pPr>
              <w:tabs>
                <w:tab w:val="left" w:pos="1014"/>
              </w:tabs>
              <w:rPr>
                <w:sz w:val="28"/>
                <w:szCs w:val="28"/>
              </w:rPr>
            </w:pPr>
            <w:r w:rsidRPr="003F07B4">
              <w:t xml:space="preserve">к решению Представительного Собрания округа </w:t>
            </w:r>
            <w:proofErr w:type="gramStart"/>
            <w:r w:rsidRPr="003F07B4">
              <w:t>от</w:t>
            </w:r>
            <w:proofErr w:type="gramEnd"/>
            <w:r w:rsidRPr="003F07B4">
              <w:t xml:space="preserve"> ___________________ №___</w:t>
            </w:r>
          </w:p>
        </w:tc>
      </w:tr>
    </w:tbl>
    <w:p w:rsidR="003F07B4" w:rsidRDefault="003F07B4" w:rsidP="003F07B4">
      <w:pPr>
        <w:tabs>
          <w:tab w:val="left" w:pos="1014"/>
        </w:tabs>
        <w:jc w:val="center"/>
        <w:rPr>
          <w:sz w:val="28"/>
          <w:szCs w:val="28"/>
        </w:rPr>
      </w:pPr>
    </w:p>
    <w:p w:rsidR="00255A13" w:rsidRDefault="00255A13" w:rsidP="003F07B4">
      <w:pPr>
        <w:tabs>
          <w:tab w:val="left" w:pos="1014"/>
        </w:tabs>
        <w:jc w:val="center"/>
      </w:pPr>
    </w:p>
    <w:p w:rsidR="00FC0459" w:rsidRPr="00384720" w:rsidRDefault="00FC0459" w:rsidP="003F07B4">
      <w:pPr>
        <w:tabs>
          <w:tab w:val="left" w:pos="1014"/>
        </w:tabs>
        <w:jc w:val="center"/>
      </w:pPr>
    </w:p>
    <w:p w:rsidR="009B5302" w:rsidRPr="00FC0459" w:rsidRDefault="003F07B4" w:rsidP="003F07B4">
      <w:pPr>
        <w:tabs>
          <w:tab w:val="left" w:pos="1014"/>
        </w:tabs>
        <w:jc w:val="center"/>
        <w:rPr>
          <w:sz w:val="28"/>
          <w:szCs w:val="28"/>
        </w:rPr>
      </w:pPr>
      <w:r w:rsidRPr="00FC0459">
        <w:rPr>
          <w:sz w:val="28"/>
          <w:szCs w:val="28"/>
        </w:rPr>
        <w:t>Изменения</w:t>
      </w:r>
      <w:r w:rsidR="006E438A">
        <w:rPr>
          <w:sz w:val="28"/>
          <w:szCs w:val="28"/>
        </w:rPr>
        <w:t xml:space="preserve"> и дополнения</w:t>
      </w:r>
    </w:p>
    <w:p w:rsidR="003F07B4" w:rsidRPr="00FC0459" w:rsidRDefault="003F07B4" w:rsidP="003F07B4">
      <w:pPr>
        <w:tabs>
          <w:tab w:val="left" w:pos="1014"/>
        </w:tabs>
        <w:jc w:val="center"/>
        <w:rPr>
          <w:sz w:val="28"/>
          <w:szCs w:val="28"/>
        </w:rPr>
      </w:pPr>
      <w:r w:rsidRPr="00FC0459">
        <w:rPr>
          <w:sz w:val="28"/>
          <w:szCs w:val="28"/>
        </w:rPr>
        <w:t>в Положение о контрольно-счетной комиссии Белозерского муниципального округа Вологодской области, утвержденное решением Представительного Собрания Белозерского муниципального округа от 12.10.2022 № 19</w:t>
      </w:r>
    </w:p>
    <w:p w:rsidR="003F07B4" w:rsidRPr="00FC0459" w:rsidRDefault="003F07B4" w:rsidP="003F07B4">
      <w:pPr>
        <w:tabs>
          <w:tab w:val="left" w:pos="1014"/>
        </w:tabs>
        <w:jc w:val="center"/>
        <w:rPr>
          <w:sz w:val="28"/>
          <w:szCs w:val="28"/>
        </w:rPr>
      </w:pPr>
    </w:p>
    <w:p w:rsidR="003F07B4" w:rsidRPr="00FC0459" w:rsidRDefault="003F07B4" w:rsidP="003F07B4">
      <w:pPr>
        <w:tabs>
          <w:tab w:val="left" w:pos="1014"/>
        </w:tabs>
        <w:jc w:val="center"/>
        <w:rPr>
          <w:sz w:val="28"/>
          <w:szCs w:val="28"/>
        </w:rPr>
      </w:pPr>
    </w:p>
    <w:p w:rsidR="003F07B4" w:rsidRPr="00FC0459" w:rsidRDefault="003F07B4" w:rsidP="00062641">
      <w:pPr>
        <w:tabs>
          <w:tab w:val="left" w:pos="1014"/>
        </w:tabs>
        <w:jc w:val="both"/>
        <w:rPr>
          <w:sz w:val="28"/>
          <w:szCs w:val="28"/>
        </w:rPr>
      </w:pPr>
      <w:r w:rsidRPr="00FC0459">
        <w:rPr>
          <w:sz w:val="28"/>
          <w:szCs w:val="28"/>
        </w:rPr>
        <w:tab/>
      </w:r>
    </w:p>
    <w:p w:rsidR="003F07B4" w:rsidRPr="00FC0459" w:rsidRDefault="00062641" w:rsidP="002C7BEA">
      <w:pPr>
        <w:tabs>
          <w:tab w:val="left" w:pos="1014"/>
        </w:tabs>
        <w:rPr>
          <w:sz w:val="28"/>
          <w:szCs w:val="28"/>
        </w:rPr>
      </w:pPr>
      <w:r>
        <w:rPr>
          <w:sz w:val="28"/>
          <w:szCs w:val="28"/>
        </w:rPr>
        <w:tab/>
        <w:t>1.Пункт 7.6</w:t>
      </w:r>
      <w:r w:rsidR="00424B29" w:rsidRPr="00FC0459">
        <w:rPr>
          <w:sz w:val="28"/>
          <w:szCs w:val="28"/>
        </w:rPr>
        <w:t xml:space="preserve"> Положения изложить в следующей редакции:</w:t>
      </w:r>
    </w:p>
    <w:p w:rsidR="00424B29" w:rsidRPr="00FC0459" w:rsidRDefault="00062641" w:rsidP="00424B29">
      <w:pPr>
        <w:tabs>
          <w:tab w:val="left" w:pos="101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«7.6.Граждане, претендующие на замещение должностей председателя и аудитора контрольно</w:t>
      </w:r>
      <w:r w:rsidR="00C242AF">
        <w:rPr>
          <w:sz w:val="28"/>
          <w:szCs w:val="28"/>
        </w:rPr>
        <w:t>-счетной комиссии, обязаны представлять сведения о доходах, об имуществе и обязательствах имущественного характера, предусмотренные Федеральным законом от 28.12.2008 №273-ФЗ «О противодействии коррупции»</w:t>
      </w:r>
      <w:r w:rsidR="000C0184">
        <w:rPr>
          <w:sz w:val="28"/>
          <w:szCs w:val="28"/>
        </w:rPr>
        <w:t>.</w:t>
      </w:r>
      <w:r w:rsidR="00B56884">
        <w:rPr>
          <w:sz w:val="28"/>
          <w:szCs w:val="28"/>
        </w:rPr>
        <w:t xml:space="preserve"> </w:t>
      </w:r>
      <w:proofErr w:type="gramStart"/>
      <w:r w:rsidR="000C0184">
        <w:rPr>
          <w:sz w:val="28"/>
          <w:szCs w:val="28"/>
        </w:rPr>
        <w:t>Председатель и аудитор</w:t>
      </w:r>
      <w:r w:rsidR="00C242AF">
        <w:rPr>
          <w:sz w:val="28"/>
          <w:szCs w:val="28"/>
        </w:rPr>
        <w:t xml:space="preserve"> контрольно-счетной комиссии обязаны представлять сведения о доходах, об имуществе и обязательствах имущественного характера, предусмотренные Федеральным законом от 25.12.2008 №273-ФЗ «О противодействии коррупции» и сведения о расходах, предусмотренные Федеральным законом от 03.12.2012 №230-ФЗ «О контроле за соответствием расходов лиц, замещающих государственные должности, и иных лиц </w:t>
      </w:r>
      <w:r w:rsidR="0086600F">
        <w:rPr>
          <w:sz w:val="28"/>
          <w:szCs w:val="28"/>
        </w:rPr>
        <w:t>их</w:t>
      </w:r>
      <w:r w:rsidR="00C242AF">
        <w:rPr>
          <w:sz w:val="28"/>
          <w:szCs w:val="28"/>
        </w:rPr>
        <w:t xml:space="preserve"> доходам»</w:t>
      </w:r>
      <w:r w:rsidR="002C16A0">
        <w:rPr>
          <w:sz w:val="28"/>
          <w:szCs w:val="28"/>
        </w:rPr>
        <w:t>, в случаях определенных</w:t>
      </w:r>
      <w:r w:rsidR="00C242AF">
        <w:rPr>
          <w:sz w:val="28"/>
          <w:szCs w:val="28"/>
        </w:rPr>
        <w:t xml:space="preserve"> федеральными законами.</w:t>
      </w:r>
      <w:proofErr w:type="gramEnd"/>
      <w:r w:rsidR="000C0184">
        <w:rPr>
          <w:sz w:val="28"/>
          <w:szCs w:val="28"/>
        </w:rPr>
        <w:t xml:space="preserve"> </w:t>
      </w:r>
      <w:r w:rsidR="00AF3BA8" w:rsidRPr="00AF3BA8">
        <w:rPr>
          <w:sz w:val="28"/>
          <w:szCs w:val="28"/>
        </w:rPr>
        <w:t>Указанные сведения предоставляются Губернатору Вологодской области в порядке, установленном законом Вологодской области от 09.07.2009 № 2054-ОЗ «О противодействии коррупции в Вологодской области</w:t>
      </w:r>
      <w:proofErr w:type="gramStart"/>
      <w:r w:rsidR="004E3CAB">
        <w:rPr>
          <w:sz w:val="28"/>
          <w:szCs w:val="28"/>
        </w:rPr>
        <w:t>.</w:t>
      </w:r>
      <w:r w:rsidR="00AF3BA8" w:rsidRPr="00AF3BA8">
        <w:rPr>
          <w:sz w:val="28"/>
          <w:szCs w:val="28"/>
        </w:rPr>
        <w:t>».</w:t>
      </w:r>
      <w:proofErr w:type="gramEnd"/>
    </w:p>
    <w:p w:rsidR="000C0184" w:rsidRDefault="004E3CAB" w:rsidP="00EF0702">
      <w:pPr>
        <w:tabs>
          <w:tab w:val="left" w:pos="10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F0702" w:rsidRDefault="00C358A4" w:rsidP="00AA3317">
      <w:pPr>
        <w:tabs>
          <w:tab w:val="left" w:pos="1014"/>
        </w:tabs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="004E3CAB" w:rsidRPr="00EF0702">
        <w:rPr>
          <w:sz w:val="28"/>
          <w:szCs w:val="28"/>
        </w:rPr>
        <w:t>2.</w:t>
      </w:r>
      <w:r w:rsidR="00EF0702" w:rsidRPr="00EF0702">
        <w:rPr>
          <w:sz w:val="28"/>
          <w:szCs w:val="28"/>
        </w:rPr>
        <w:t>Статью 8</w:t>
      </w:r>
      <w:r w:rsidR="009751CA" w:rsidRPr="00EF0702">
        <w:rPr>
          <w:sz w:val="28"/>
          <w:szCs w:val="28"/>
        </w:rPr>
        <w:t xml:space="preserve"> «</w:t>
      </w:r>
      <w:r w:rsidR="00EF0702" w:rsidRPr="00EF0702">
        <w:rPr>
          <w:iCs/>
          <w:sz w:val="28"/>
          <w:szCs w:val="28"/>
        </w:rPr>
        <w:t>Гарантии статуса должностных лиц контрольно-счетной комиссии</w:t>
      </w:r>
      <w:r>
        <w:rPr>
          <w:iCs/>
          <w:sz w:val="28"/>
          <w:szCs w:val="28"/>
        </w:rPr>
        <w:t>»</w:t>
      </w:r>
      <w:r w:rsidR="00EF0702">
        <w:rPr>
          <w:iCs/>
          <w:sz w:val="28"/>
          <w:szCs w:val="28"/>
        </w:rPr>
        <w:t xml:space="preserve"> </w:t>
      </w:r>
      <w:r w:rsidR="00B00945">
        <w:rPr>
          <w:iCs/>
          <w:sz w:val="28"/>
          <w:szCs w:val="28"/>
        </w:rPr>
        <w:t xml:space="preserve">Положения </w:t>
      </w:r>
      <w:r w:rsidR="00EF0702">
        <w:rPr>
          <w:iCs/>
          <w:sz w:val="28"/>
          <w:szCs w:val="28"/>
        </w:rPr>
        <w:t>дополнить пунктом 8.6. следующего содержания:</w:t>
      </w:r>
    </w:p>
    <w:p w:rsidR="00EF0702" w:rsidRDefault="00EF0702" w:rsidP="00EF0702">
      <w:pPr>
        <w:tabs>
          <w:tab w:val="left" w:pos="1014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proofErr w:type="gramStart"/>
      <w:r>
        <w:rPr>
          <w:iCs/>
          <w:sz w:val="28"/>
          <w:szCs w:val="28"/>
        </w:rPr>
        <w:t>«8.6.Председатель и аудитор контрольно-счетной комиссии освобождаются от ответственности за несоблюдение ограничений и запретов, требований о предотвращении или об урегулировании или об урегулировании конфликта интересов и неисполнение обязанностей, установленных Федеральным законом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и другими федеральными законами ы целях противодействия коррупции, в случае</w:t>
      </w:r>
      <w:proofErr w:type="gramEnd"/>
      <w:r>
        <w:rPr>
          <w:iCs/>
          <w:sz w:val="28"/>
          <w:szCs w:val="28"/>
        </w:rPr>
        <w:t>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25.12.2008 №273-ФЗ «О противодействии коррупции</w:t>
      </w:r>
      <w:proofErr w:type="gramStart"/>
      <w:r w:rsidR="003B5DDA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»</w:t>
      </w:r>
      <w:r w:rsidR="003B5DDA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proofErr w:type="gramEnd"/>
    </w:p>
    <w:p w:rsidR="00EF0702" w:rsidRDefault="00EF0702" w:rsidP="00EF0702">
      <w:pPr>
        <w:tabs>
          <w:tab w:val="left" w:pos="1014"/>
        </w:tabs>
        <w:jc w:val="both"/>
        <w:rPr>
          <w:iCs/>
          <w:sz w:val="28"/>
          <w:szCs w:val="28"/>
        </w:rPr>
      </w:pPr>
    </w:p>
    <w:p w:rsidR="00E96B6A" w:rsidRDefault="00E96B6A" w:rsidP="002C7BEA">
      <w:pPr>
        <w:tabs>
          <w:tab w:val="left" w:pos="1014"/>
        </w:tabs>
        <w:rPr>
          <w:sz w:val="28"/>
          <w:szCs w:val="28"/>
        </w:rPr>
      </w:pPr>
    </w:p>
    <w:p w:rsidR="00E96B6A" w:rsidRDefault="00E96B6A" w:rsidP="00E96B6A">
      <w:pPr>
        <w:tabs>
          <w:tab w:val="left" w:pos="1014"/>
        </w:tabs>
        <w:jc w:val="center"/>
        <w:rPr>
          <w:b/>
          <w:sz w:val="28"/>
          <w:szCs w:val="28"/>
        </w:rPr>
      </w:pPr>
      <w:r w:rsidRPr="00E96B6A">
        <w:rPr>
          <w:b/>
          <w:sz w:val="28"/>
          <w:szCs w:val="28"/>
        </w:rPr>
        <w:t>Пояснительная записка</w:t>
      </w:r>
    </w:p>
    <w:p w:rsidR="00FC0459" w:rsidRPr="00E96B6A" w:rsidRDefault="00FC0459" w:rsidP="00E96B6A">
      <w:pPr>
        <w:tabs>
          <w:tab w:val="left" w:pos="1014"/>
        </w:tabs>
        <w:jc w:val="center"/>
        <w:rPr>
          <w:b/>
          <w:sz w:val="28"/>
          <w:szCs w:val="28"/>
        </w:rPr>
      </w:pPr>
    </w:p>
    <w:p w:rsidR="00E96B6A" w:rsidRPr="00E96B6A" w:rsidRDefault="00E96B6A" w:rsidP="00E96B6A">
      <w:pPr>
        <w:tabs>
          <w:tab w:val="left" w:pos="1014"/>
        </w:tabs>
        <w:jc w:val="center"/>
        <w:rPr>
          <w:b/>
          <w:sz w:val="28"/>
          <w:szCs w:val="28"/>
        </w:rPr>
      </w:pPr>
      <w:r w:rsidRPr="00E96B6A">
        <w:rPr>
          <w:b/>
          <w:sz w:val="28"/>
          <w:szCs w:val="28"/>
        </w:rPr>
        <w:lastRenderedPageBreak/>
        <w:t>к проекту решения Представительного Собрания округа</w:t>
      </w:r>
    </w:p>
    <w:p w:rsidR="00E96B6A" w:rsidRPr="00E96B6A" w:rsidRDefault="00E96B6A" w:rsidP="00E96B6A">
      <w:pPr>
        <w:tabs>
          <w:tab w:val="left" w:pos="1014"/>
        </w:tabs>
        <w:jc w:val="center"/>
        <w:rPr>
          <w:b/>
          <w:sz w:val="28"/>
          <w:szCs w:val="28"/>
        </w:rPr>
      </w:pPr>
      <w:r w:rsidRPr="00E96B6A">
        <w:rPr>
          <w:b/>
          <w:sz w:val="28"/>
          <w:szCs w:val="28"/>
        </w:rPr>
        <w:t>«</w:t>
      </w:r>
      <w:r w:rsidR="00802E9A" w:rsidRPr="00802E9A">
        <w:rPr>
          <w:b/>
          <w:bCs/>
          <w:sz w:val="28"/>
          <w:szCs w:val="28"/>
        </w:rPr>
        <w:t>О внесении изменений и дополнений в Положение о контрольно-счетной комиссии Белозерского муниципального округа Вологодской области, утвержденное решением Представительного Собрания Белозерского муниципального округа от 12.10.2022 №19</w:t>
      </w:r>
      <w:r w:rsidR="00802E9A">
        <w:rPr>
          <w:b/>
          <w:bCs/>
          <w:sz w:val="28"/>
          <w:szCs w:val="28"/>
        </w:rPr>
        <w:t>»</w:t>
      </w:r>
      <w:r w:rsidR="00802E9A" w:rsidRPr="00802E9A">
        <w:rPr>
          <w:b/>
          <w:bCs/>
          <w:sz w:val="28"/>
          <w:szCs w:val="28"/>
        </w:rPr>
        <w:t xml:space="preserve"> </w:t>
      </w:r>
    </w:p>
    <w:p w:rsidR="00E96B6A" w:rsidRPr="00E96B6A" w:rsidRDefault="00E96B6A" w:rsidP="00E96B6A">
      <w:pPr>
        <w:tabs>
          <w:tab w:val="left" w:pos="1014"/>
        </w:tabs>
        <w:rPr>
          <w:b/>
          <w:sz w:val="28"/>
          <w:szCs w:val="28"/>
        </w:rPr>
      </w:pPr>
    </w:p>
    <w:p w:rsidR="00E96B6A" w:rsidRPr="00E96B6A" w:rsidRDefault="00E96B6A" w:rsidP="00E96B6A">
      <w:pPr>
        <w:tabs>
          <w:tab w:val="left" w:pos="1014"/>
        </w:tabs>
        <w:rPr>
          <w:b/>
          <w:sz w:val="28"/>
          <w:szCs w:val="28"/>
        </w:rPr>
      </w:pPr>
    </w:p>
    <w:p w:rsidR="001A09B7" w:rsidRPr="001A09B7" w:rsidRDefault="00E96B6A" w:rsidP="001A09B7">
      <w:pPr>
        <w:tabs>
          <w:tab w:val="left" w:pos="1014"/>
        </w:tabs>
        <w:jc w:val="both"/>
        <w:rPr>
          <w:sz w:val="28"/>
          <w:szCs w:val="28"/>
        </w:rPr>
      </w:pPr>
      <w:r w:rsidRPr="00E96B6A">
        <w:rPr>
          <w:b/>
          <w:sz w:val="28"/>
          <w:szCs w:val="28"/>
        </w:rPr>
        <w:tab/>
      </w:r>
      <w:proofErr w:type="gramStart"/>
      <w:r w:rsidRPr="00E96B6A">
        <w:rPr>
          <w:sz w:val="28"/>
          <w:szCs w:val="28"/>
        </w:rPr>
        <w:t xml:space="preserve">Внесение изменений </w:t>
      </w:r>
      <w:r w:rsidR="000D2AB7">
        <w:rPr>
          <w:sz w:val="28"/>
          <w:szCs w:val="28"/>
        </w:rPr>
        <w:t xml:space="preserve">и дополнений </w:t>
      </w:r>
      <w:r w:rsidRPr="00E96B6A">
        <w:rPr>
          <w:sz w:val="28"/>
          <w:szCs w:val="28"/>
        </w:rPr>
        <w:t>в Положение о контрольно-счетной комиссии округа, утвержденное решением Представительного Собрания Белозерского муниципального округа Вологодской области от 12.10.2022 №19 обусловлено</w:t>
      </w:r>
      <w:r w:rsidR="001A09B7">
        <w:rPr>
          <w:sz w:val="28"/>
          <w:szCs w:val="28"/>
        </w:rPr>
        <w:t xml:space="preserve"> внесением изменений </w:t>
      </w:r>
      <w:r w:rsidRPr="00E96B6A">
        <w:rPr>
          <w:sz w:val="28"/>
          <w:szCs w:val="28"/>
        </w:rPr>
        <w:t xml:space="preserve"> </w:t>
      </w:r>
      <w:r w:rsidR="001A09B7">
        <w:rPr>
          <w:sz w:val="28"/>
          <w:szCs w:val="28"/>
        </w:rPr>
        <w:t>в Федеральный закон</w:t>
      </w:r>
      <w:r w:rsidR="001A09B7" w:rsidRPr="001A09B7">
        <w:rPr>
          <w:sz w:val="28"/>
          <w:szCs w:val="28"/>
        </w:rPr>
        <w:t xml:space="preserve"> от 07.02.2011 </w:t>
      </w:r>
      <w:hyperlink r:id="rId9" w:tgtFrame="_blank" w:history="1">
        <w:r w:rsidR="001A09B7" w:rsidRPr="001A09B7">
          <w:rPr>
            <w:rStyle w:val="af0"/>
            <w:sz w:val="28"/>
            <w:szCs w:val="28"/>
          </w:rPr>
          <w:t>№ 6-ФЗ</w:t>
        </w:r>
      </w:hyperlink>
      <w:r w:rsidR="001A09B7" w:rsidRPr="001A09B7">
        <w:rPr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Федерации, федеральных территор</w:t>
      </w:r>
      <w:r w:rsidR="001A09B7">
        <w:rPr>
          <w:sz w:val="28"/>
          <w:szCs w:val="28"/>
        </w:rPr>
        <w:t>ий и муниципальных образований» на основании статьи</w:t>
      </w:r>
      <w:r w:rsidR="001A09B7" w:rsidRPr="001A09B7">
        <w:rPr>
          <w:sz w:val="28"/>
          <w:szCs w:val="28"/>
        </w:rPr>
        <w:t xml:space="preserve"> 16 Федерального закона от 10.07.2023 № 286-ФЗ «О внесении изменений в</w:t>
      </w:r>
      <w:proofErr w:type="gramEnd"/>
      <w:r w:rsidR="001A09B7" w:rsidRPr="001A09B7">
        <w:rPr>
          <w:sz w:val="28"/>
          <w:szCs w:val="28"/>
        </w:rPr>
        <w:t xml:space="preserve"> отдельные законодательные акты Российской Федерации»</w:t>
      </w:r>
      <w:r w:rsidR="001A09B7">
        <w:rPr>
          <w:sz w:val="28"/>
          <w:szCs w:val="28"/>
        </w:rPr>
        <w:t xml:space="preserve"> и </w:t>
      </w:r>
      <w:r w:rsidR="001A09B7" w:rsidRPr="001A09B7">
        <w:rPr>
          <w:sz w:val="28"/>
          <w:szCs w:val="28"/>
        </w:rPr>
        <w:t xml:space="preserve"> </w:t>
      </w:r>
      <w:r w:rsidR="001A09B7">
        <w:rPr>
          <w:sz w:val="28"/>
          <w:szCs w:val="28"/>
        </w:rPr>
        <w:t>статьи</w:t>
      </w:r>
      <w:r w:rsidR="001A09B7" w:rsidRPr="001A09B7">
        <w:rPr>
          <w:sz w:val="28"/>
          <w:szCs w:val="28"/>
        </w:rPr>
        <w:t xml:space="preserve"> 12 Федерального закона от 28.12.2025 № 505-ФЗ «О внесении изменений в отдельные законодател</w:t>
      </w:r>
      <w:r w:rsidR="001A09B7">
        <w:rPr>
          <w:sz w:val="28"/>
          <w:szCs w:val="28"/>
        </w:rPr>
        <w:t>ьные акты Российской Федерации».</w:t>
      </w:r>
    </w:p>
    <w:p w:rsidR="001A09B7" w:rsidRPr="001A09B7" w:rsidRDefault="001A09B7" w:rsidP="001A09B7">
      <w:pPr>
        <w:tabs>
          <w:tab w:val="left" w:pos="1014"/>
        </w:tabs>
        <w:jc w:val="both"/>
        <w:rPr>
          <w:sz w:val="28"/>
          <w:szCs w:val="28"/>
        </w:rPr>
      </w:pPr>
    </w:p>
    <w:p w:rsidR="001A09B7" w:rsidRDefault="001A09B7" w:rsidP="00E96B6A">
      <w:pPr>
        <w:tabs>
          <w:tab w:val="left" w:pos="1014"/>
        </w:tabs>
        <w:jc w:val="both"/>
        <w:rPr>
          <w:sz w:val="28"/>
          <w:szCs w:val="28"/>
        </w:rPr>
      </w:pPr>
    </w:p>
    <w:p w:rsidR="001A09B7" w:rsidRDefault="001A09B7" w:rsidP="00E96B6A">
      <w:pPr>
        <w:tabs>
          <w:tab w:val="left" w:pos="1014"/>
        </w:tabs>
        <w:jc w:val="both"/>
        <w:rPr>
          <w:sz w:val="28"/>
          <w:szCs w:val="28"/>
        </w:rPr>
      </w:pPr>
    </w:p>
    <w:p w:rsidR="001A09B7" w:rsidRDefault="001A09B7" w:rsidP="00E96B6A">
      <w:pPr>
        <w:tabs>
          <w:tab w:val="left" w:pos="1014"/>
        </w:tabs>
        <w:jc w:val="both"/>
        <w:rPr>
          <w:sz w:val="28"/>
          <w:szCs w:val="28"/>
        </w:rPr>
      </w:pPr>
    </w:p>
    <w:p w:rsidR="001A09B7" w:rsidRDefault="001A09B7" w:rsidP="00E96B6A">
      <w:pPr>
        <w:tabs>
          <w:tab w:val="left" w:pos="1014"/>
        </w:tabs>
        <w:jc w:val="both"/>
        <w:rPr>
          <w:sz w:val="28"/>
          <w:szCs w:val="28"/>
        </w:rPr>
      </w:pPr>
    </w:p>
    <w:p w:rsidR="00E96B6A" w:rsidRPr="003F07B4" w:rsidRDefault="00E96B6A" w:rsidP="002C7BEA">
      <w:pPr>
        <w:tabs>
          <w:tab w:val="left" w:pos="1014"/>
        </w:tabs>
        <w:rPr>
          <w:sz w:val="28"/>
          <w:szCs w:val="28"/>
        </w:rPr>
      </w:pPr>
    </w:p>
    <w:sectPr w:rsidR="00E96B6A" w:rsidRPr="003F07B4" w:rsidSect="00152906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945" w:rsidRDefault="00816945" w:rsidP="0013723A">
      <w:r>
        <w:separator/>
      </w:r>
    </w:p>
  </w:endnote>
  <w:endnote w:type="continuationSeparator" w:id="0">
    <w:p w:rsidR="00816945" w:rsidRDefault="00816945" w:rsidP="0013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945" w:rsidRDefault="00816945" w:rsidP="0013723A">
      <w:r>
        <w:separator/>
      </w:r>
    </w:p>
  </w:footnote>
  <w:footnote w:type="continuationSeparator" w:id="0">
    <w:p w:rsidR="00816945" w:rsidRDefault="00816945" w:rsidP="0013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21D32"/>
    <w:multiLevelType w:val="hybridMultilevel"/>
    <w:tmpl w:val="DD221AEA"/>
    <w:lvl w:ilvl="0" w:tplc="63263D8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A95235C"/>
    <w:multiLevelType w:val="hybridMultilevel"/>
    <w:tmpl w:val="F4669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FA3"/>
    <w:rsid w:val="00026701"/>
    <w:rsid w:val="00035E3D"/>
    <w:rsid w:val="00062641"/>
    <w:rsid w:val="00067A26"/>
    <w:rsid w:val="000A3568"/>
    <w:rsid w:val="000B077A"/>
    <w:rsid w:val="000C0184"/>
    <w:rsid w:val="000D2AB7"/>
    <w:rsid w:val="0013723A"/>
    <w:rsid w:val="0015168E"/>
    <w:rsid w:val="00152906"/>
    <w:rsid w:val="00187C55"/>
    <w:rsid w:val="001967DD"/>
    <w:rsid w:val="001A09B7"/>
    <w:rsid w:val="00253C75"/>
    <w:rsid w:val="00255A13"/>
    <w:rsid w:val="00277AA4"/>
    <w:rsid w:val="00280A3D"/>
    <w:rsid w:val="002874BD"/>
    <w:rsid w:val="002C16A0"/>
    <w:rsid w:val="002C7BEA"/>
    <w:rsid w:val="0030334B"/>
    <w:rsid w:val="003149BA"/>
    <w:rsid w:val="00384720"/>
    <w:rsid w:val="003B5DDA"/>
    <w:rsid w:val="003C0D69"/>
    <w:rsid w:val="003F07B4"/>
    <w:rsid w:val="00424B29"/>
    <w:rsid w:val="0043416E"/>
    <w:rsid w:val="004954F6"/>
    <w:rsid w:val="004A18A3"/>
    <w:rsid w:val="004A7AD7"/>
    <w:rsid w:val="004E043C"/>
    <w:rsid w:val="004E3CAB"/>
    <w:rsid w:val="00581B38"/>
    <w:rsid w:val="00590E1C"/>
    <w:rsid w:val="00670EA5"/>
    <w:rsid w:val="006E2C74"/>
    <w:rsid w:val="006E438A"/>
    <w:rsid w:val="00772616"/>
    <w:rsid w:val="008008E2"/>
    <w:rsid w:val="00802E9A"/>
    <w:rsid w:val="008052D1"/>
    <w:rsid w:val="00815C0C"/>
    <w:rsid w:val="00816945"/>
    <w:rsid w:val="00824AFE"/>
    <w:rsid w:val="0086148D"/>
    <w:rsid w:val="0086600F"/>
    <w:rsid w:val="00896376"/>
    <w:rsid w:val="008A4F57"/>
    <w:rsid w:val="008D330B"/>
    <w:rsid w:val="008D6702"/>
    <w:rsid w:val="00905B2C"/>
    <w:rsid w:val="00940D66"/>
    <w:rsid w:val="009751CA"/>
    <w:rsid w:val="009B5302"/>
    <w:rsid w:val="009C1660"/>
    <w:rsid w:val="009E2418"/>
    <w:rsid w:val="00A328ED"/>
    <w:rsid w:val="00A46677"/>
    <w:rsid w:val="00AA3317"/>
    <w:rsid w:val="00AC712D"/>
    <w:rsid w:val="00AF3BA8"/>
    <w:rsid w:val="00B00945"/>
    <w:rsid w:val="00B56884"/>
    <w:rsid w:val="00BE1CA6"/>
    <w:rsid w:val="00C0228B"/>
    <w:rsid w:val="00C242AF"/>
    <w:rsid w:val="00C358A4"/>
    <w:rsid w:val="00D17807"/>
    <w:rsid w:val="00D20B3F"/>
    <w:rsid w:val="00D61454"/>
    <w:rsid w:val="00DB729A"/>
    <w:rsid w:val="00E65319"/>
    <w:rsid w:val="00E71213"/>
    <w:rsid w:val="00E74539"/>
    <w:rsid w:val="00E96B6A"/>
    <w:rsid w:val="00EC0FA3"/>
    <w:rsid w:val="00EF0702"/>
    <w:rsid w:val="00F437E5"/>
    <w:rsid w:val="00F61AB3"/>
    <w:rsid w:val="00FC0459"/>
    <w:rsid w:val="00FC4319"/>
    <w:rsid w:val="00FE4C17"/>
    <w:rsid w:val="00FE5B4D"/>
    <w:rsid w:val="00F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C0FA3"/>
    <w:pPr>
      <w:keepNext/>
      <w:jc w:val="both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FA3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3">
    <w:name w:val="Body Text"/>
    <w:basedOn w:val="a"/>
    <w:link w:val="a4"/>
    <w:rsid w:val="00EC0FA3"/>
    <w:pPr>
      <w:spacing w:after="120"/>
    </w:pPr>
  </w:style>
  <w:style w:type="character" w:customStyle="1" w:styleId="a4">
    <w:name w:val="Основной текст Знак"/>
    <w:basedOn w:val="a0"/>
    <w:link w:val="a3"/>
    <w:rsid w:val="00EC0F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qFormat/>
    <w:rsid w:val="00EC0FA3"/>
    <w:pPr>
      <w:jc w:val="center"/>
    </w:pPr>
    <w:rPr>
      <w:b/>
      <w:bCs/>
      <w:sz w:val="36"/>
    </w:rPr>
  </w:style>
  <w:style w:type="character" w:customStyle="1" w:styleId="a7">
    <w:name w:val="Название Знак"/>
    <w:basedOn w:val="a0"/>
    <w:link w:val="a5"/>
    <w:rsid w:val="00EC0FA3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6">
    <w:name w:val="Subtitle"/>
    <w:basedOn w:val="a"/>
    <w:next w:val="a3"/>
    <w:link w:val="a8"/>
    <w:qFormat/>
    <w:rsid w:val="00EC0FA3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6"/>
    <w:rsid w:val="00EC0FA3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C0F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FA3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1372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2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1372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23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">
    <w:name w:val="Table Grid"/>
    <w:basedOn w:val="a1"/>
    <w:uiPriority w:val="59"/>
    <w:rsid w:val="003F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F07B4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3F07B4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3F0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C0FA3"/>
    <w:pPr>
      <w:keepNext/>
      <w:jc w:val="both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FA3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3">
    <w:name w:val="Body Text"/>
    <w:basedOn w:val="a"/>
    <w:link w:val="a4"/>
    <w:rsid w:val="00EC0FA3"/>
    <w:pPr>
      <w:spacing w:after="120"/>
    </w:pPr>
  </w:style>
  <w:style w:type="character" w:customStyle="1" w:styleId="a4">
    <w:name w:val="Основной текст Знак"/>
    <w:basedOn w:val="a0"/>
    <w:link w:val="a3"/>
    <w:rsid w:val="00EC0F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qFormat/>
    <w:rsid w:val="00EC0FA3"/>
    <w:pPr>
      <w:jc w:val="center"/>
    </w:pPr>
    <w:rPr>
      <w:b/>
      <w:bCs/>
      <w:sz w:val="36"/>
    </w:rPr>
  </w:style>
  <w:style w:type="character" w:customStyle="1" w:styleId="a7">
    <w:name w:val="Название Знак"/>
    <w:basedOn w:val="a0"/>
    <w:link w:val="a5"/>
    <w:rsid w:val="00EC0FA3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6">
    <w:name w:val="Subtitle"/>
    <w:basedOn w:val="a"/>
    <w:next w:val="a3"/>
    <w:link w:val="a8"/>
    <w:qFormat/>
    <w:rsid w:val="00EC0FA3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6"/>
    <w:rsid w:val="00EC0FA3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C0F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FA3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header"/>
    <w:basedOn w:val="a"/>
    <w:link w:val="ac"/>
    <w:uiPriority w:val="99"/>
    <w:unhideWhenUsed/>
    <w:rsid w:val="001372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2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1372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23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">
    <w:name w:val="Table Grid"/>
    <w:basedOn w:val="a1"/>
    <w:uiPriority w:val="59"/>
    <w:rsid w:val="003F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3F07B4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3F07B4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3F0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AB8CD4C4-8D82-444E-83C5-FF5157A65F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Н.С.Фредериксен</dc:creator>
  <cp:lastModifiedBy>Осипова Светлана Евгеньевна</cp:lastModifiedBy>
  <cp:revision>72</cp:revision>
  <cp:lastPrinted>2026-07-02T06:39:00Z</cp:lastPrinted>
  <dcterms:created xsi:type="dcterms:W3CDTF">2026-06-11T06:19:00Z</dcterms:created>
  <dcterms:modified xsi:type="dcterms:W3CDTF">2026-07-02T07:39:00Z</dcterms:modified>
</cp:coreProperties>
</file>