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E76153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2590" cy="53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357169" w:rsidRPr="00BB15B9" w:rsidRDefault="00357169" w:rsidP="00357169">
      <w:pPr>
        <w:pStyle w:val="a6"/>
        <w:rPr>
          <w:b w:val="0"/>
          <w:bCs w:val="0"/>
          <w:sz w:val="16"/>
          <w:szCs w:val="16"/>
          <w:lang w:val="en-US"/>
        </w:rPr>
      </w:pPr>
    </w:p>
    <w:p w:rsidR="00357169" w:rsidRDefault="00357169" w:rsidP="00357169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357169" w:rsidRDefault="00357169" w:rsidP="00357169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357169" w:rsidRDefault="00357169" w:rsidP="00357169">
      <w:pPr>
        <w:pStyle w:val="a6"/>
        <w:rPr>
          <w:b w:val="0"/>
          <w:sz w:val="32"/>
        </w:rPr>
      </w:pPr>
      <w:r>
        <w:rPr>
          <w:b w:val="0"/>
          <w:sz w:val="32"/>
        </w:rPr>
        <w:t>ВОЛОГОДСКОЙ ОБЛАСТИ</w:t>
      </w:r>
    </w:p>
    <w:p w:rsidR="002C2DCF" w:rsidRDefault="002C2DCF">
      <w:pPr>
        <w:jc w:val="center"/>
        <w:rPr>
          <w:sz w:val="28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2C2DCF" w:rsidRDefault="002C2DCF">
      <w:pPr>
        <w:jc w:val="center"/>
        <w:rPr>
          <w:b/>
          <w:bCs/>
          <w:sz w:val="28"/>
        </w:rPr>
      </w:pPr>
    </w:p>
    <w:p w:rsidR="002B72A8" w:rsidRPr="001149AA" w:rsidRDefault="002B72A8" w:rsidP="002B72A8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40</w:t>
      </w:r>
    </w:p>
    <w:p w:rsidR="006A22C7" w:rsidRPr="006A22C7" w:rsidRDefault="006A22C7" w:rsidP="006A22C7"/>
    <w:p w:rsidR="002C2DCF" w:rsidRDefault="00B35F35" w:rsidP="00AB39E1">
      <w:pPr>
        <w:shd w:val="clear" w:color="auto" w:fill="FFFFFF"/>
        <w:autoSpaceDE w:val="0"/>
        <w:ind w:right="4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DA3A33">
        <w:rPr>
          <w:color w:val="000000"/>
          <w:sz w:val="28"/>
          <w:szCs w:val="28"/>
        </w:rPr>
        <w:t>дополнения</w:t>
      </w:r>
      <w:r>
        <w:rPr>
          <w:color w:val="000000"/>
          <w:sz w:val="28"/>
          <w:szCs w:val="28"/>
        </w:rPr>
        <w:t xml:space="preserve"> в</w:t>
      </w:r>
      <w:r w:rsidR="00AB39E1">
        <w:rPr>
          <w:color w:val="000000"/>
          <w:sz w:val="28"/>
          <w:szCs w:val="28"/>
        </w:rPr>
        <w:t xml:space="preserve"> Положени</w:t>
      </w:r>
      <w:r w:rsidR="005C3F67">
        <w:rPr>
          <w:color w:val="000000"/>
          <w:sz w:val="28"/>
          <w:szCs w:val="28"/>
        </w:rPr>
        <w:t>е</w:t>
      </w:r>
      <w:r w:rsidR="00AB39E1">
        <w:rPr>
          <w:color w:val="000000"/>
          <w:sz w:val="28"/>
          <w:szCs w:val="28"/>
        </w:rPr>
        <w:t xml:space="preserve"> об аппарате Представительно</w:t>
      </w:r>
      <w:r w:rsidR="007B28C4">
        <w:rPr>
          <w:color w:val="000000"/>
          <w:sz w:val="28"/>
          <w:szCs w:val="28"/>
        </w:rPr>
        <w:t>го</w:t>
      </w:r>
      <w:r w:rsidR="00AB39E1">
        <w:rPr>
          <w:color w:val="000000"/>
          <w:sz w:val="28"/>
          <w:szCs w:val="28"/>
        </w:rPr>
        <w:t xml:space="preserve"> Собрани</w:t>
      </w:r>
      <w:r w:rsidR="007B28C4">
        <w:rPr>
          <w:color w:val="000000"/>
          <w:sz w:val="28"/>
          <w:szCs w:val="28"/>
        </w:rPr>
        <w:t>я</w:t>
      </w:r>
      <w:r w:rsidR="00AB39E1">
        <w:rPr>
          <w:color w:val="000000"/>
          <w:sz w:val="28"/>
          <w:szCs w:val="28"/>
        </w:rPr>
        <w:t xml:space="preserve"> Белозерского муниципального </w:t>
      </w:r>
      <w:r w:rsidR="00C53D15">
        <w:rPr>
          <w:color w:val="000000"/>
          <w:sz w:val="28"/>
          <w:szCs w:val="28"/>
        </w:rPr>
        <w:t xml:space="preserve">округа </w:t>
      </w:r>
      <w:r w:rsidR="00931DFA">
        <w:rPr>
          <w:color w:val="000000"/>
          <w:sz w:val="28"/>
          <w:szCs w:val="28"/>
        </w:rPr>
        <w:t>Вологодской о</w:t>
      </w:r>
      <w:r w:rsidR="00931DFA">
        <w:rPr>
          <w:color w:val="000000"/>
          <w:sz w:val="28"/>
          <w:szCs w:val="28"/>
        </w:rPr>
        <w:t>б</w:t>
      </w:r>
      <w:r w:rsidR="00931DFA">
        <w:rPr>
          <w:color w:val="000000"/>
          <w:sz w:val="28"/>
          <w:szCs w:val="28"/>
        </w:rPr>
        <w:t>ласти</w:t>
      </w:r>
    </w:p>
    <w:p w:rsidR="000925DF" w:rsidRDefault="000925DF" w:rsidP="00AB39E1">
      <w:pPr>
        <w:shd w:val="clear" w:color="auto" w:fill="FFFFFF"/>
        <w:autoSpaceDE w:val="0"/>
        <w:ind w:right="4958"/>
        <w:jc w:val="both"/>
        <w:rPr>
          <w:color w:val="000000"/>
          <w:sz w:val="28"/>
          <w:szCs w:val="28"/>
        </w:rPr>
      </w:pPr>
    </w:p>
    <w:p w:rsidR="002C2DCF" w:rsidRDefault="002C2DCF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B39E1" w:rsidRDefault="00734882" w:rsidP="00931DFA">
      <w:pPr>
        <w:ind w:firstLine="720"/>
        <w:jc w:val="both"/>
        <w:rPr>
          <w:sz w:val="28"/>
          <w:szCs w:val="28"/>
        </w:rPr>
      </w:pPr>
      <w:r w:rsidRPr="00734882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73488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34882">
        <w:rPr>
          <w:sz w:val="28"/>
          <w:szCs w:val="28"/>
        </w:rPr>
        <w:t>Об общих принципах организации местного самоуправления в Российской Ф</w:t>
      </w:r>
      <w:r w:rsidRPr="00734882">
        <w:rPr>
          <w:sz w:val="28"/>
          <w:szCs w:val="28"/>
        </w:rPr>
        <w:t>е</w:t>
      </w:r>
      <w:r w:rsidRPr="00734882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="00233126">
        <w:rPr>
          <w:sz w:val="28"/>
          <w:szCs w:val="28"/>
        </w:rPr>
        <w:t>,</w:t>
      </w:r>
      <w:r w:rsidR="00931DFA" w:rsidRPr="00931DFA">
        <w:rPr>
          <w:sz w:val="28"/>
          <w:szCs w:val="28"/>
        </w:rPr>
        <w:t xml:space="preserve"> </w:t>
      </w:r>
      <w:r w:rsidR="00931DFA">
        <w:rPr>
          <w:sz w:val="28"/>
          <w:szCs w:val="28"/>
        </w:rPr>
        <w:t xml:space="preserve">Регламентом Представительного </w:t>
      </w:r>
      <w:r w:rsidR="00931DFA">
        <w:rPr>
          <w:color w:val="000000"/>
          <w:sz w:val="28"/>
          <w:szCs w:val="28"/>
        </w:rPr>
        <w:t>Белозерского муниципального</w:t>
      </w:r>
      <w:r w:rsidR="00931DFA">
        <w:rPr>
          <w:sz w:val="28"/>
          <w:szCs w:val="28"/>
        </w:rPr>
        <w:t xml:space="preserve"> окр</w:t>
      </w:r>
      <w:r w:rsidR="00931DFA">
        <w:rPr>
          <w:sz w:val="28"/>
          <w:szCs w:val="28"/>
        </w:rPr>
        <w:t>у</w:t>
      </w:r>
      <w:r w:rsidR="00931DFA">
        <w:rPr>
          <w:sz w:val="28"/>
          <w:szCs w:val="28"/>
        </w:rPr>
        <w:t>га, утвержденным</w:t>
      </w:r>
      <w:r w:rsidR="00931DFA" w:rsidRPr="00FC5886">
        <w:rPr>
          <w:sz w:val="28"/>
          <w:szCs w:val="28"/>
        </w:rPr>
        <w:t xml:space="preserve"> </w:t>
      </w:r>
      <w:r w:rsidR="00931DFA">
        <w:rPr>
          <w:sz w:val="28"/>
          <w:szCs w:val="28"/>
        </w:rPr>
        <w:t xml:space="preserve">решением Представительного Собрания </w:t>
      </w:r>
      <w:r w:rsidR="00931DFA">
        <w:rPr>
          <w:color w:val="000000"/>
          <w:sz w:val="28"/>
          <w:szCs w:val="28"/>
        </w:rPr>
        <w:t>Белозерского муниц</w:t>
      </w:r>
      <w:r w:rsidR="00931DFA">
        <w:rPr>
          <w:color w:val="000000"/>
          <w:sz w:val="28"/>
          <w:szCs w:val="28"/>
        </w:rPr>
        <w:t>и</w:t>
      </w:r>
      <w:r w:rsidR="00931DFA">
        <w:rPr>
          <w:color w:val="000000"/>
          <w:sz w:val="28"/>
          <w:szCs w:val="28"/>
        </w:rPr>
        <w:t>пального округа</w:t>
      </w:r>
      <w:r w:rsidR="00931DFA">
        <w:rPr>
          <w:sz w:val="28"/>
          <w:szCs w:val="28"/>
        </w:rPr>
        <w:t xml:space="preserve"> от 20.09.202</w:t>
      </w:r>
      <w:r w:rsidR="00B32347">
        <w:rPr>
          <w:sz w:val="28"/>
          <w:szCs w:val="28"/>
        </w:rPr>
        <w:t>2</w:t>
      </w:r>
      <w:r w:rsidR="00931DFA">
        <w:rPr>
          <w:sz w:val="28"/>
          <w:szCs w:val="28"/>
        </w:rPr>
        <w:t xml:space="preserve"> № 1, </w:t>
      </w:r>
      <w:r w:rsidR="00233126">
        <w:rPr>
          <w:sz w:val="28"/>
          <w:szCs w:val="28"/>
        </w:rPr>
        <w:t xml:space="preserve"> </w:t>
      </w:r>
      <w:r w:rsidR="00931DFA">
        <w:rPr>
          <w:sz w:val="28"/>
          <w:szCs w:val="28"/>
        </w:rPr>
        <w:t xml:space="preserve">со ст. </w:t>
      </w:r>
      <w:r w:rsidR="003942C8">
        <w:rPr>
          <w:sz w:val="28"/>
          <w:szCs w:val="28"/>
        </w:rPr>
        <w:t>26</w:t>
      </w:r>
      <w:r w:rsidR="00B3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FD14FF">
        <w:rPr>
          <w:sz w:val="28"/>
          <w:szCs w:val="28"/>
        </w:rPr>
        <w:t>округа</w:t>
      </w:r>
    </w:p>
    <w:p w:rsidR="00734882" w:rsidRDefault="007348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C2DCF" w:rsidRDefault="002C2DC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Белозерского муниципального </w:t>
      </w:r>
      <w:r w:rsidR="00931DF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</w:p>
    <w:p w:rsidR="002C2DCF" w:rsidRDefault="002C2DC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C2DCF" w:rsidRDefault="002C2DC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734882" w:rsidRDefault="007348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DA3A33" w:rsidRDefault="00734882" w:rsidP="00DA3A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35F35">
        <w:rPr>
          <w:color w:val="000000"/>
          <w:sz w:val="28"/>
          <w:szCs w:val="28"/>
        </w:rPr>
        <w:t xml:space="preserve">Внести  </w:t>
      </w:r>
      <w:r w:rsidR="00DA3A33">
        <w:rPr>
          <w:color w:val="000000"/>
          <w:sz w:val="28"/>
          <w:szCs w:val="28"/>
        </w:rPr>
        <w:t>в</w:t>
      </w:r>
      <w:r w:rsidR="00DA3A33">
        <w:rPr>
          <w:sz w:val="28"/>
          <w:szCs w:val="28"/>
        </w:rPr>
        <w:t xml:space="preserve">  </w:t>
      </w:r>
      <w:r w:rsidR="000C280C" w:rsidRPr="000C280C">
        <w:rPr>
          <w:color w:val="000000"/>
          <w:sz w:val="28"/>
          <w:szCs w:val="28"/>
        </w:rPr>
        <w:t>Положени</w:t>
      </w:r>
      <w:r w:rsidR="00DA3A33">
        <w:rPr>
          <w:color w:val="000000"/>
          <w:sz w:val="28"/>
          <w:szCs w:val="28"/>
        </w:rPr>
        <w:t xml:space="preserve">е </w:t>
      </w:r>
      <w:r w:rsidR="000C280C" w:rsidRPr="000C280C">
        <w:rPr>
          <w:color w:val="000000"/>
          <w:sz w:val="28"/>
          <w:szCs w:val="28"/>
        </w:rPr>
        <w:t xml:space="preserve">об аппарате </w:t>
      </w:r>
      <w:r w:rsidR="000C280C">
        <w:rPr>
          <w:color w:val="000000"/>
          <w:sz w:val="28"/>
          <w:szCs w:val="28"/>
        </w:rPr>
        <w:t>Представительно</w:t>
      </w:r>
      <w:r w:rsidR="007B28C4">
        <w:rPr>
          <w:color w:val="000000"/>
          <w:sz w:val="28"/>
          <w:szCs w:val="28"/>
        </w:rPr>
        <w:t>го</w:t>
      </w:r>
      <w:r w:rsidR="000C280C">
        <w:rPr>
          <w:color w:val="000000"/>
          <w:sz w:val="28"/>
          <w:szCs w:val="28"/>
        </w:rPr>
        <w:t xml:space="preserve"> </w:t>
      </w:r>
      <w:r w:rsidR="000C280C" w:rsidRPr="000C280C">
        <w:rPr>
          <w:color w:val="000000"/>
          <w:sz w:val="28"/>
          <w:szCs w:val="28"/>
        </w:rPr>
        <w:t>Собрани</w:t>
      </w:r>
      <w:r w:rsidR="007B28C4">
        <w:rPr>
          <w:color w:val="000000"/>
          <w:sz w:val="28"/>
          <w:szCs w:val="28"/>
        </w:rPr>
        <w:t>я</w:t>
      </w:r>
      <w:r w:rsidR="000C280C" w:rsidRPr="000C280C">
        <w:rPr>
          <w:color w:val="000000"/>
          <w:sz w:val="28"/>
          <w:szCs w:val="28"/>
        </w:rPr>
        <w:t xml:space="preserve"> </w:t>
      </w:r>
      <w:r w:rsidR="000C280C">
        <w:rPr>
          <w:color w:val="000000"/>
          <w:sz w:val="28"/>
          <w:szCs w:val="28"/>
        </w:rPr>
        <w:t>Белозе</w:t>
      </w:r>
      <w:r w:rsidR="000C280C">
        <w:rPr>
          <w:color w:val="000000"/>
          <w:sz w:val="28"/>
          <w:szCs w:val="28"/>
        </w:rPr>
        <w:t>р</w:t>
      </w:r>
      <w:r w:rsidR="000C280C">
        <w:rPr>
          <w:color w:val="000000"/>
          <w:sz w:val="28"/>
          <w:szCs w:val="28"/>
        </w:rPr>
        <w:t>ского муниципального</w:t>
      </w:r>
      <w:r w:rsidR="000C280C" w:rsidRPr="000C280C">
        <w:rPr>
          <w:color w:val="000000"/>
          <w:sz w:val="28"/>
          <w:szCs w:val="28"/>
        </w:rPr>
        <w:t xml:space="preserve"> </w:t>
      </w:r>
      <w:r w:rsidR="00623AAB">
        <w:rPr>
          <w:color w:val="000000"/>
          <w:sz w:val="28"/>
          <w:szCs w:val="28"/>
        </w:rPr>
        <w:t>округа</w:t>
      </w:r>
      <w:r w:rsidR="00931DFA" w:rsidRPr="00931DFA">
        <w:rPr>
          <w:color w:val="000000"/>
          <w:sz w:val="28"/>
          <w:szCs w:val="28"/>
        </w:rPr>
        <w:t xml:space="preserve"> </w:t>
      </w:r>
      <w:r w:rsidR="00931DFA">
        <w:rPr>
          <w:color w:val="000000"/>
          <w:sz w:val="28"/>
          <w:szCs w:val="28"/>
        </w:rPr>
        <w:t>Вологодской области</w:t>
      </w:r>
      <w:r w:rsidR="005C3F67">
        <w:rPr>
          <w:color w:val="000000"/>
          <w:sz w:val="28"/>
          <w:szCs w:val="28"/>
        </w:rPr>
        <w:t xml:space="preserve">, утвержденное  решением </w:t>
      </w:r>
      <w:r w:rsidR="000C280C" w:rsidRPr="000C280C">
        <w:rPr>
          <w:color w:val="000000"/>
          <w:sz w:val="28"/>
          <w:szCs w:val="28"/>
        </w:rPr>
        <w:t xml:space="preserve"> </w:t>
      </w:r>
      <w:r w:rsidR="005C3F67">
        <w:rPr>
          <w:color w:val="000000"/>
          <w:sz w:val="28"/>
          <w:szCs w:val="28"/>
        </w:rPr>
        <w:t xml:space="preserve">Представительного </w:t>
      </w:r>
      <w:r w:rsidR="005C3F67" w:rsidRPr="000C280C">
        <w:rPr>
          <w:color w:val="000000"/>
          <w:sz w:val="28"/>
          <w:szCs w:val="28"/>
        </w:rPr>
        <w:t>Собрани</w:t>
      </w:r>
      <w:r w:rsidR="005C3F67">
        <w:rPr>
          <w:color w:val="000000"/>
          <w:sz w:val="28"/>
          <w:szCs w:val="28"/>
        </w:rPr>
        <w:t>я</w:t>
      </w:r>
      <w:r w:rsidR="005C3F67" w:rsidRPr="000C280C">
        <w:rPr>
          <w:color w:val="000000"/>
          <w:sz w:val="28"/>
          <w:szCs w:val="28"/>
        </w:rPr>
        <w:t xml:space="preserve"> </w:t>
      </w:r>
      <w:r w:rsidR="005C3F67">
        <w:rPr>
          <w:color w:val="000000"/>
          <w:sz w:val="28"/>
          <w:szCs w:val="28"/>
        </w:rPr>
        <w:t>Белозерского муниципального</w:t>
      </w:r>
      <w:r w:rsidR="005C3F67" w:rsidRPr="000C280C">
        <w:rPr>
          <w:color w:val="000000"/>
          <w:sz w:val="28"/>
          <w:szCs w:val="28"/>
        </w:rPr>
        <w:t xml:space="preserve"> </w:t>
      </w:r>
      <w:r w:rsidR="005C3F67">
        <w:rPr>
          <w:color w:val="000000"/>
          <w:sz w:val="28"/>
          <w:szCs w:val="28"/>
        </w:rPr>
        <w:t>округа от 12.10.2022№16</w:t>
      </w:r>
      <w:r w:rsidR="00DA3A33">
        <w:rPr>
          <w:color w:val="000000"/>
          <w:sz w:val="28"/>
          <w:szCs w:val="28"/>
        </w:rPr>
        <w:t xml:space="preserve"> следующее дополнение:</w:t>
      </w:r>
      <w:r w:rsidR="00DA3A33" w:rsidRPr="00DA3A33">
        <w:rPr>
          <w:sz w:val="28"/>
          <w:szCs w:val="28"/>
        </w:rPr>
        <w:t xml:space="preserve"> </w:t>
      </w:r>
    </w:p>
    <w:p w:rsidR="00DA3A33" w:rsidRDefault="00DA3A33" w:rsidP="00DA3A3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3 «Функции аппарата» дополнить пунктом 3.27.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DA3A33" w:rsidRDefault="00DA3A33" w:rsidP="00DA3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«3.27. </w:t>
      </w:r>
      <w:r w:rsidRPr="00DA3A33">
        <w:rPr>
          <w:sz w:val="28"/>
          <w:szCs w:val="28"/>
        </w:rPr>
        <w:t>Организация и обеспечение безопасности хранения, обработки и передачи по каналам связи с использованием средств криптографической защиты инфо</w:t>
      </w:r>
      <w:r w:rsidRPr="00DA3A33">
        <w:rPr>
          <w:sz w:val="28"/>
          <w:szCs w:val="28"/>
        </w:rPr>
        <w:t>р</w:t>
      </w:r>
      <w:r w:rsidRPr="00DA3A33">
        <w:rPr>
          <w:sz w:val="28"/>
          <w:szCs w:val="28"/>
        </w:rPr>
        <w:t>мации с ограниченным доступом, не содержащей сведений, составляющих гос</w:t>
      </w:r>
      <w:r w:rsidRPr="00DA3A33">
        <w:rPr>
          <w:sz w:val="28"/>
          <w:szCs w:val="28"/>
        </w:rPr>
        <w:t>у</w:t>
      </w:r>
      <w:r w:rsidRPr="00DA3A33">
        <w:rPr>
          <w:sz w:val="28"/>
          <w:szCs w:val="28"/>
        </w:rPr>
        <w:t>дарственную тайну».</w:t>
      </w:r>
      <w:r>
        <w:rPr>
          <w:sz w:val="28"/>
          <w:szCs w:val="28"/>
        </w:rPr>
        <w:t xml:space="preserve">  </w:t>
      </w:r>
    </w:p>
    <w:p w:rsidR="00931DFA" w:rsidRDefault="005C3F67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23AAB">
        <w:rPr>
          <w:color w:val="000000"/>
          <w:sz w:val="28"/>
          <w:szCs w:val="28"/>
        </w:rPr>
        <w:t>.</w:t>
      </w:r>
      <w:r w:rsidR="00931DFA">
        <w:rPr>
          <w:color w:val="000000"/>
          <w:sz w:val="28"/>
          <w:szCs w:val="28"/>
        </w:rPr>
        <w:t>Настоящее решение подлежит опубликованию в газете «Белозерье»</w:t>
      </w:r>
      <w:r w:rsidR="00B32347">
        <w:rPr>
          <w:color w:val="000000"/>
          <w:sz w:val="28"/>
          <w:szCs w:val="28"/>
        </w:rPr>
        <w:t xml:space="preserve"> и </w:t>
      </w:r>
      <w:r w:rsidR="00931DFA">
        <w:rPr>
          <w:color w:val="000000"/>
          <w:sz w:val="28"/>
          <w:szCs w:val="28"/>
        </w:rPr>
        <w:t xml:space="preserve">  ра</w:t>
      </w:r>
      <w:r w:rsidR="00931DFA">
        <w:rPr>
          <w:color w:val="000000"/>
          <w:sz w:val="28"/>
          <w:szCs w:val="28"/>
        </w:rPr>
        <w:t>з</w:t>
      </w:r>
      <w:r w:rsidR="00931DFA">
        <w:rPr>
          <w:color w:val="000000"/>
          <w:sz w:val="28"/>
          <w:szCs w:val="28"/>
        </w:rPr>
        <w:t>мещению на официальном сайте Белозерского муниципального округа</w:t>
      </w:r>
      <w:r w:rsidR="00931DFA" w:rsidRPr="0096739C">
        <w:rPr>
          <w:sz w:val="28"/>
          <w:szCs w:val="28"/>
        </w:rPr>
        <w:t xml:space="preserve"> </w:t>
      </w:r>
      <w:r w:rsidR="00931DFA">
        <w:rPr>
          <w:color w:val="000000"/>
          <w:sz w:val="28"/>
          <w:szCs w:val="28"/>
        </w:rPr>
        <w:t>в инфо</w:t>
      </w:r>
      <w:r w:rsidR="00931DFA">
        <w:rPr>
          <w:color w:val="000000"/>
          <w:sz w:val="28"/>
          <w:szCs w:val="28"/>
        </w:rPr>
        <w:t>р</w:t>
      </w:r>
      <w:r w:rsidR="00931DFA">
        <w:rPr>
          <w:color w:val="000000"/>
          <w:sz w:val="28"/>
          <w:szCs w:val="28"/>
        </w:rPr>
        <w:t>мацио</w:t>
      </w:r>
      <w:r w:rsidR="00931DFA">
        <w:rPr>
          <w:color w:val="000000"/>
          <w:sz w:val="28"/>
          <w:szCs w:val="28"/>
        </w:rPr>
        <w:t>н</w:t>
      </w:r>
      <w:r w:rsidR="00931DFA">
        <w:rPr>
          <w:color w:val="000000"/>
          <w:sz w:val="28"/>
          <w:szCs w:val="28"/>
        </w:rPr>
        <w:t>но-телекоммуникационной сети «Интернет».</w:t>
      </w:r>
    </w:p>
    <w:p w:rsidR="00BB15B9" w:rsidRDefault="00BB15B9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76C5" w:rsidRDefault="006176C5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4277" w:rsidRPr="00377833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1F4277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И.А. Голубева</w:t>
      </w:r>
    </w:p>
    <w:p w:rsidR="00BB15B9" w:rsidRPr="00377833" w:rsidRDefault="00BB15B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1F4277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1F4277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 Д.А. Соловьев</w:t>
      </w:r>
    </w:p>
    <w:p w:rsidR="001F4277" w:rsidRPr="00257824" w:rsidRDefault="001F4277" w:rsidP="00C42E5E">
      <w:pPr>
        <w:ind w:firstLine="709"/>
        <w:jc w:val="both"/>
      </w:pPr>
    </w:p>
    <w:sectPr w:rsidR="001F4277" w:rsidRPr="00257824" w:rsidSect="00BB15B9">
      <w:pgSz w:w="11905" w:h="16837"/>
      <w:pgMar w:top="284" w:right="565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050AA"/>
    <w:rsid w:val="0002668A"/>
    <w:rsid w:val="00026F8C"/>
    <w:rsid w:val="000925DF"/>
    <w:rsid w:val="000C280C"/>
    <w:rsid w:val="000C5379"/>
    <w:rsid w:val="000D2BF2"/>
    <w:rsid w:val="0013051C"/>
    <w:rsid w:val="00150086"/>
    <w:rsid w:val="001517A4"/>
    <w:rsid w:val="0017402A"/>
    <w:rsid w:val="00181997"/>
    <w:rsid w:val="00185F18"/>
    <w:rsid w:val="001B23A4"/>
    <w:rsid w:val="001B3941"/>
    <w:rsid w:val="001E17C9"/>
    <w:rsid w:val="001F4277"/>
    <w:rsid w:val="0023251A"/>
    <w:rsid w:val="00233126"/>
    <w:rsid w:val="00257824"/>
    <w:rsid w:val="002B33D5"/>
    <w:rsid w:val="002B72A8"/>
    <w:rsid w:val="002C2DCF"/>
    <w:rsid w:val="00302350"/>
    <w:rsid w:val="00324150"/>
    <w:rsid w:val="00326417"/>
    <w:rsid w:val="00357169"/>
    <w:rsid w:val="003942C8"/>
    <w:rsid w:val="003C6A49"/>
    <w:rsid w:val="003D4038"/>
    <w:rsid w:val="003F000D"/>
    <w:rsid w:val="003F2285"/>
    <w:rsid w:val="00402AA1"/>
    <w:rsid w:val="00403128"/>
    <w:rsid w:val="0040382C"/>
    <w:rsid w:val="004768E6"/>
    <w:rsid w:val="004A0447"/>
    <w:rsid w:val="00540861"/>
    <w:rsid w:val="005438FD"/>
    <w:rsid w:val="0057691C"/>
    <w:rsid w:val="005B3F99"/>
    <w:rsid w:val="005B4FE2"/>
    <w:rsid w:val="005C3F67"/>
    <w:rsid w:val="006176C5"/>
    <w:rsid w:val="00623AAB"/>
    <w:rsid w:val="00677FFA"/>
    <w:rsid w:val="00681C9D"/>
    <w:rsid w:val="00692CF5"/>
    <w:rsid w:val="006A22C7"/>
    <w:rsid w:val="006C70FB"/>
    <w:rsid w:val="006E782C"/>
    <w:rsid w:val="006F2B6B"/>
    <w:rsid w:val="00730E26"/>
    <w:rsid w:val="00734882"/>
    <w:rsid w:val="00795B22"/>
    <w:rsid w:val="007B28C4"/>
    <w:rsid w:val="007D5FEC"/>
    <w:rsid w:val="0080623D"/>
    <w:rsid w:val="00847FC1"/>
    <w:rsid w:val="008737CE"/>
    <w:rsid w:val="008871F8"/>
    <w:rsid w:val="00892597"/>
    <w:rsid w:val="008931DE"/>
    <w:rsid w:val="008972CA"/>
    <w:rsid w:val="008D72E0"/>
    <w:rsid w:val="008E1589"/>
    <w:rsid w:val="008E7082"/>
    <w:rsid w:val="009038E7"/>
    <w:rsid w:val="009312A4"/>
    <w:rsid w:val="00931DFA"/>
    <w:rsid w:val="00933F4E"/>
    <w:rsid w:val="009735B4"/>
    <w:rsid w:val="00973B04"/>
    <w:rsid w:val="00A07F1B"/>
    <w:rsid w:val="00A13D78"/>
    <w:rsid w:val="00A619DD"/>
    <w:rsid w:val="00A71ECF"/>
    <w:rsid w:val="00A80253"/>
    <w:rsid w:val="00A96776"/>
    <w:rsid w:val="00AB39E1"/>
    <w:rsid w:val="00B314DC"/>
    <w:rsid w:val="00B32347"/>
    <w:rsid w:val="00B35F35"/>
    <w:rsid w:val="00B60BE2"/>
    <w:rsid w:val="00B7751E"/>
    <w:rsid w:val="00BB15B9"/>
    <w:rsid w:val="00BC066B"/>
    <w:rsid w:val="00BF189E"/>
    <w:rsid w:val="00C05FE9"/>
    <w:rsid w:val="00C3673C"/>
    <w:rsid w:val="00C42E5E"/>
    <w:rsid w:val="00C43EED"/>
    <w:rsid w:val="00C4649A"/>
    <w:rsid w:val="00C53D15"/>
    <w:rsid w:val="00CA5B22"/>
    <w:rsid w:val="00CC1793"/>
    <w:rsid w:val="00CE59D8"/>
    <w:rsid w:val="00CF0142"/>
    <w:rsid w:val="00CF59FB"/>
    <w:rsid w:val="00D228C6"/>
    <w:rsid w:val="00D30A85"/>
    <w:rsid w:val="00D51FC9"/>
    <w:rsid w:val="00D53EA1"/>
    <w:rsid w:val="00D6454D"/>
    <w:rsid w:val="00D70644"/>
    <w:rsid w:val="00D74ADC"/>
    <w:rsid w:val="00DA3A33"/>
    <w:rsid w:val="00DF0FE4"/>
    <w:rsid w:val="00E32CB3"/>
    <w:rsid w:val="00E63B72"/>
    <w:rsid w:val="00E76153"/>
    <w:rsid w:val="00ED58FE"/>
    <w:rsid w:val="00EE3C04"/>
    <w:rsid w:val="00EF41F8"/>
    <w:rsid w:val="00F251ED"/>
    <w:rsid w:val="00F50406"/>
    <w:rsid w:val="00FD14F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6A2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22C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азвание Знак"/>
    <w:link w:val="a6"/>
    <w:rsid w:val="00357169"/>
    <w:rPr>
      <w:b/>
      <w:bCs/>
      <w:sz w:val="36"/>
      <w:szCs w:val="24"/>
      <w:lang w:eastAsia="ar-SA"/>
    </w:rPr>
  </w:style>
  <w:style w:type="paragraph" w:styleId="ab">
    <w:name w:val="No Spacing"/>
    <w:uiPriority w:val="1"/>
    <w:qFormat/>
    <w:rsid w:val="001F42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6A2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22C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азвание Знак"/>
    <w:link w:val="a6"/>
    <w:rsid w:val="00357169"/>
    <w:rPr>
      <w:b/>
      <w:bCs/>
      <w:sz w:val="36"/>
      <w:szCs w:val="24"/>
      <w:lang w:eastAsia="ar-SA"/>
    </w:rPr>
  </w:style>
  <w:style w:type="paragraph" w:styleId="ab">
    <w:name w:val="No Spacing"/>
    <w:uiPriority w:val="1"/>
    <w:qFormat/>
    <w:rsid w:val="001F42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B912-EB0F-424D-9083-C5417AF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</cp:lastModifiedBy>
  <cp:revision>2</cp:revision>
  <cp:lastPrinted>2023-05-30T06:45:00Z</cp:lastPrinted>
  <dcterms:created xsi:type="dcterms:W3CDTF">2023-06-01T09:54:00Z</dcterms:created>
  <dcterms:modified xsi:type="dcterms:W3CDTF">2023-06-01T09:54:00Z</dcterms:modified>
</cp:coreProperties>
</file>