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Pr="00970364" w:rsidRDefault="00A24A3B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 </w:t>
      </w:r>
      <w:r w:rsidR="00970364" w:rsidRPr="00970364">
        <w:rPr>
          <w:sz w:val="28"/>
        </w:rPr>
        <w:t>09</w:t>
      </w:r>
      <w:r w:rsidR="00970364">
        <w:rPr>
          <w:sz w:val="28"/>
        </w:rPr>
        <w:t>.04.2024</w:t>
      </w:r>
      <w:r>
        <w:rPr>
          <w:sz w:val="28"/>
        </w:rPr>
        <w:t xml:space="preserve">  № </w:t>
      </w:r>
      <w:r w:rsidR="00970364" w:rsidRPr="00970364">
        <w:rPr>
          <w:sz w:val="28"/>
        </w:rPr>
        <w:t>352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администрации округа от </w:t>
      </w:r>
      <w:r w:rsidR="00862289">
        <w:rPr>
          <w:color w:val="000000" w:themeColor="text1"/>
          <w:sz w:val="28"/>
        </w:rPr>
        <w:t xml:space="preserve">09.02.2023  </w:t>
      </w:r>
      <w:r w:rsidR="00862289" w:rsidRPr="00386A43">
        <w:rPr>
          <w:color w:val="000000" w:themeColor="text1"/>
          <w:sz w:val="28"/>
        </w:rPr>
        <w:t xml:space="preserve">№ </w:t>
      </w:r>
      <w:r w:rsidR="00862289">
        <w:rPr>
          <w:color w:val="000000" w:themeColor="text1"/>
          <w:sz w:val="28"/>
        </w:rPr>
        <w:t>170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bookmarkStart w:id="0" w:name="_GoBack"/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862289">
        <w:rPr>
          <w:sz w:val="28"/>
          <w:szCs w:val="28"/>
        </w:rPr>
        <w:t xml:space="preserve">в </w:t>
      </w:r>
      <w:r w:rsidR="00862289" w:rsidRPr="00386A43">
        <w:rPr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</w:t>
      </w:r>
      <w:r w:rsidR="00862289">
        <w:rPr>
          <w:color w:val="000000" w:themeColor="text1"/>
          <w:sz w:val="28"/>
        </w:rPr>
        <w:t>3</w:t>
      </w:r>
      <w:r w:rsidR="00862289" w:rsidRPr="00386A43">
        <w:rPr>
          <w:color w:val="000000" w:themeColor="text1"/>
          <w:sz w:val="28"/>
        </w:rPr>
        <w:t>-202</w:t>
      </w:r>
      <w:r w:rsidR="00862289">
        <w:rPr>
          <w:color w:val="000000" w:themeColor="text1"/>
          <w:sz w:val="28"/>
        </w:rPr>
        <w:t>7</w:t>
      </w:r>
      <w:r w:rsidR="00862289" w:rsidRPr="00386A43">
        <w:rPr>
          <w:color w:val="000000" w:themeColor="text1"/>
          <w:sz w:val="28"/>
        </w:rPr>
        <w:t xml:space="preserve"> годы</w:t>
      </w:r>
      <w:r w:rsidR="00D322EA" w:rsidRPr="00D322EA">
        <w:rPr>
          <w:sz w:val="28"/>
          <w:szCs w:val="28"/>
        </w:rPr>
        <w:t xml:space="preserve">, утвержденную постановлением администрации округа от </w:t>
      </w:r>
      <w:r w:rsidR="00862289">
        <w:rPr>
          <w:sz w:val="28"/>
          <w:szCs w:val="28"/>
        </w:rPr>
        <w:t>09.02</w:t>
      </w:r>
      <w:r w:rsidR="00D322EA" w:rsidRPr="00D322EA">
        <w:rPr>
          <w:sz w:val="28"/>
          <w:szCs w:val="28"/>
        </w:rPr>
        <w:t xml:space="preserve">.2023 № </w:t>
      </w:r>
      <w:r w:rsidR="00862289">
        <w:rPr>
          <w:sz w:val="28"/>
          <w:szCs w:val="28"/>
        </w:rPr>
        <w:t>170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D322EA" w:rsidRDefault="00D322EA">
      <w:pPr>
        <w:ind w:left="425" w:firstLine="283"/>
        <w:jc w:val="both"/>
        <w:rPr>
          <w:b/>
          <w:sz w:val="28"/>
        </w:rPr>
      </w:pPr>
    </w:p>
    <w:p w:rsidR="00491E2A" w:rsidRDefault="00491E2A">
      <w:pPr>
        <w:ind w:left="425" w:firstLine="283"/>
        <w:jc w:val="both"/>
        <w:rPr>
          <w:b/>
          <w:sz w:val="28"/>
        </w:rPr>
      </w:pPr>
      <w:r>
        <w:rPr>
          <w:b/>
          <w:sz w:val="28"/>
        </w:rPr>
        <w:t xml:space="preserve">Первый заместитель </w:t>
      </w:r>
    </w:p>
    <w:p w:rsidR="009028D4" w:rsidRDefault="000D3142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>г</w:t>
      </w:r>
      <w:r w:rsidR="00A24A3B">
        <w:rPr>
          <w:b/>
          <w:sz w:val="28"/>
        </w:rPr>
        <w:t>лав</w:t>
      </w:r>
      <w:r w:rsidR="00491E2A">
        <w:rPr>
          <w:b/>
          <w:sz w:val="28"/>
        </w:rPr>
        <w:t>ы</w:t>
      </w:r>
      <w:r w:rsidR="00A24A3B">
        <w:rPr>
          <w:b/>
          <w:sz w:val="28"/>
        </w:rPr>
        <w:t xml:space="preserve"> округа: </w:t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r w:rsidR="00A24A3B">
        <w:rPr>
          <w:b/>
          <w:sz w:val="28"/>
        </w:rPr>
        <w:tab/>
      </w:r>
      <w:proofErr w:type="spellStart"/>
      <w:r w:rsidR="00491E2A">
        <w:rPr>
          <w:b/>
          <w:sz w:val="28"/>
        </w:rPr>
        <w:t>А.В.Лебедев</w:t>
      </w:r>
      <w:proofErr w:type="spellEnd"/>
    </w:p>
    <w:p w:rsidR="009028D4" w:rsidRDefault="009028D4">
      <w:pPr>
        <w:widowControl w:val="0"/>
        <w:outlineLvl w:val="1"/>
        <w:rPr>
          <w:sz w:val="28"/>
          <w:szCs w:val="28"/>
        </w:rPr>
        <w:sectPr w:rsidR="009028D4">
          <w:footerReference w:type="default" r:id="rId10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364">
        <w:rPr>
          <w:sz w:val="28"/>
          <w:szCs w:val="28"/>
        </w:rPr>
        <w:t>09.04.2024</w:t>
      </w:r>
      <w:r>
        <w:rPr>
          <w:sz w:val="28"/>
          <w:szCs w:val="28"/>
        </w:rPr>
        <w:t xml:space="preserve"> № </w:t>
      </w:r>
      <w:r w:rsidR="00970364">
        <w:rPr>
          <w:sz w:val="28"/>
          <w:szCs w:val="28"/>
        </w:rPr>
        <w:t>352</w:t>
      </w:r>
    </w:p>
    <w:p w:rsidR="009028D4" w:rsidRDefault="009028D4">
      <w:pPr>
        <w:widowControl w:val="0"/>
        <w:ind w:left="5812"/>
        <w:outlineLvl w:val="1"/>
        <w:rPr>
          <w:sz w:val="28"/>
          <w:szCs w:val="28"/>
        </w:r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«Приложение  к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D322EA">
      <w:pPr>
        <w:widowControl w:val="0"/>
        <w:ind w:left="5812"/>
        <w:outlineLvl w:val="1"/>
        <w:rPr>
          <w:sz w:val="28"/>
          <w:szCs w:val="28"/>
        </w:rPr>
      </w:pPr>
      <w:r w:rsidRPr="00D322EA">
        <w:rPr>
          <w:sz w:val="28"/>
          <w:szCs w:val="28"/>
        </w:rPr>
        <w:t xml:space="preserve">от </w:t>
      </w:r>
      <w:r w:rsidR="00862289">
        <w:rPr>
          <w:sz w:val="28"/>
          <w:szCs w:val="28"/>
        </w:rPr>
        <w:t>09.02</w:t>
      </w:r>
      <w:r w:rsidR="00862289" w:rsidRPr="00D322EA">
        <w:rPr>
          <w:sz w:val="28"/>
          <w:szCs w:val="28"/>
        </w:rPr>
        <w:t xml:space="preserve">.2023 № </w:t>
      </w:r>
      <w:r w:rsidR="00862289">
        <w:rPr>
          <w:sz w:val="28"/>
          <w:szCs w:val="28"/>
        </w:rPr>
        <w:t>170</w:t>
      </w:r>
    </w:p>
    <w:p w:rsidR="009028D4" w:rsidRDefault="009028D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67481B" w:rsidRDefault="00862289" w:rsidP="008622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</w:rPr>
      </w:pPr>
      <w:bookmarkStart w:id="1" w:name="P31"/>
      <w:bookmarkEnd w:id="1"/>
      <w:r w:rsidRPr="0067481B">
        <w:rPr>
          <w:b/>
          <w:color w:val="000000" w:themeColor="text1"/>
          <w:sz w:val="28"/>
          <w:szCs w:val="28"/>
        </w:rPr>
        <w:t xml:space="preserve">Муниципальная программа охраны окружающей среды </w:t>
      </w:r>
      <w:r w:rsidRPr="0067481B">
        <w:rPr>
          <w:b/>
          <w:color w:val="000000" w:themeColor="text1"/>
          <w:sz w:val="28"/>
        </w:rPr>
        <w:t xml:space="preserve">и рационального использования природных ресурсов </w:t>
      </w:r>
    </w:p>
    <w:p w:rsidR="00D322EA" w:rsidRPr="00D322EA" w:rsidRDefault="00862289" w:rsidP="00862289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67481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2023-2027 годы</w:t>
      </w:r>
    </w:p>
    <w:p w:rsidR="009028D4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322EA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028D4" w:rsidRDefault="009028D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p w:rsidR="00114AB4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D44BC" w:rsidRDefault="00114AB4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7D44BC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Белозерского муниципального округа</w:t>
      </w:r>
    </w:p>
    <w:p w:rsidR="007D44BC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8801BD" w:rsidRDefault="008801BD" w:rsidP="006432A7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8801BD" w:rsidRDefault="00862289" w:rsidP="00862289">
            <w:pPr>
              <w:widowControl w:val="0"/>
              <w:outlineLvl w:val="1"/>
              <w:rPr>
                <w:b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>на 2023-2027 годы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62289" w:rsidP="006432A7">
            <w:pPr>
              <w:widowControl w:val="0"/>
              <w:outlineLvl w:val="1"/>
              <w:rPr>
                <w:sz w:val="28"/>
                <w:szCs w:val="28"/>
              </w:rPr>
            </w:pPr>
            <w:r w:rsidRPr="00F10F11">
              <w:rPr>
                <w:sz w:val="28"/>
                <w:szCs w:val="28"/>
              </w:rPr>
              <w:t>Отдел архитектуры и строительства администрации округа, отдел ЖКХ администрации округа, территориальные управления администрации Белозерского муниципального округа,  МАУ «МТО района»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муниципальной  </w:t>
            </w:r>
            <w:r w:rsidR="008801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Белозерского муниципального округа</w:t>
            </w:r>
          </w:p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«Белозерское»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администрации</w:t>
            </w:r>
            <w:r w:rsidR="00726AE7">
              <w:rPr>
                <w:sz w:val="28"/>
                <w:szCs w:val="28"/>
                <w:lang w:eastAsia="ru-RU"/>
              </w:rPr>
              <w:t xml:space="preserve"> Белозерского муниципального</w:t>
            </w:r>
            <w:r>
              <w:rPr>
                <w:sz w:val="28"/>
                <w:szCs w:val="28"/>
                <w:lang w:eastAsia="ru-RU"/>
              </w:rPr>
              <w:t xml:space="preserve"> 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«Западное»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8622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86228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 xml:space="preserve">Обеспечение экологической безопасности граждан и сохранение </w:t>
            </w:r>
            <w:r w:rsidRPr="00F10F11">
              <w:rPr>
                <w:color w:val="000000" w:themeColor="text1"/>
                <w:sz w:val="28"/>
                <w:szCs w:val="28"/>
              </w:rPr>
              <w:lastRenderedPageBreak/>
              <w:t xml:space="preserve">природных систем </w:t>
            </w:r>
          </w:p>
          <w:p w:rsidR="00EE1F9A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>Улучшение состояния окружающей среды Белозерского муниципального округа на основе планового подхода к решению экологических вопросов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Pr="00260CAB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Ликвидация мест несанкционированного размещения ТКО округа. </w:t>
            </w:r>
          </w:p>
          <w:p w:rsidR="00862289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862289" w:rsidRPr="00862289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 xml:space="preserve">Снижение уровня загрязнения водных объектов.  </w:t>
            </w:r>
          </w:p>
          <w:p w:rsidR="00EE1F9A" w:rsidRDefault="00862289" w:rsidP="0086228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60CAB">
              <w:rPr>
                <w:color w:val="000000" w:themeColor="text1"/>
                <w:sz w:val="28"/>
                <w:szCs w:val="28"/>
              </w:rPr>
              <w:t>Формирование основ экологической культуры населения округа  и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EE1F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Pr="00862289" w:rsidRDefault="00EE1F9A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62289">
              <w:rPr>
                <w:sz w:val="28"/>
                <w:szCs w:val="28"/>
                <w:lang w:eastAsia="ru-RU"/>
              </w:rPr>
              <w:t>д</w:t>
            </w:r>
            <w:r w:rsidR="00862289" w:rsidRPr="00862289">
              <w:rPr>
                <w:sz w:val="28"/>
                <w:szCs w:val="28"/>
                <w:lang w:eastAsia="ru-RU"/>
              </w:rPr>
              <w:t>оля ликвидированных несанкционированных свалок</w:t>
            </w:r>
            <w:r w:rsidR="00862289">
              <w:rPr>
                <w:sz w:val="28"/>
                <w:szCs w:val="28"/>
                <w:lang w:eastAsia="ru-RU"/>
              </w:rPr>
              <w:t>;</w:t>
            </w:r>
          </w:p>
          <w:p w:rsidR="00862289" w:rsidRPr="00862289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</w:t>
            </w:r>
            <w:r w:rsidRPr="00862289">
              <w:rPr>
                <w:sz w:val="28"/>
                <w:szCs w:val="28"/>
                <w:lang w:eastAsia="ru-RU"/>
              </w:rPr>
              <w:t>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862289" w:rsidRPr="00862289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FF7F2D">
              <w:rPr>
                <w:sz w:val="28"/>
                <w:szCs w:val="28"/>
                <w:lang w:eastAsia="ru-RU"/>
              </w:rPr>
              <w:t>доля</w:t>
            </w:r>
            <w:r w:rsidRPr="00862289">
              <w:rPr>
                <w:sz w:val="28"/>
                <w:szCs w:val="28"/>
                <w:lang w:eastAsia="ru-RU"/>
              </w:rPr>
              <w:t xml:space="preserve"> населения, принявшего участие в мероприятиях экологической направленности</w:t>
            </w:r>
            <w:r w:rsidR="00FF7F2D">
              <w:rPr>
                <w:sz w:val="28"/>
                <w:szCs w:val="28"/>
                <w:lang w:eastAsia="ru-RU"/>
              </w:rPr>
              <w:t>, от общей численности населения округа</w:t>
            </w:r>
            <w:r w:rsidRPr="00862289">
              <w:rPr>
                <w:sz w:val="28"/>
                <w:szCs w:val="28"/>
                <w:lang w:eastAsia="ru-RU"/>
              </w:rPr>
              <w:t>;</w:t>
            </w:r>
          </w:p>
          <w:p w:rsidR="00EE1F9A" w:rsidRDefault="00862289" w:rsidP="0086228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</w:t>
            </w:r>
            <w:r w:rsidRPr="00862289">
              <w:rPr>
                <w:sz w:val="28"/>
                <w:szCs w:val="28"/>
                <w:lang w:eastAsia="ru-RU"/>
              </w:rPr>
              <w:t>асса загрязняющих веществ, поступивших со сточными водами в поверхностные водные объекты.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7D44BC" w:rsidTr="007D44BC">
        <w:tc>
          <w:tcPr>
            <w:tcW w:w="4464" w:type="dxa"/>
            <w:shd w:val="clear" w:color="auto" w:fill="auto"/>
          </w:tcPr>
          <w:p w:rsidR="007D44BC" w:rsidRDefault="007D44BC" w:rsidP="007D44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  <w:r w:rsidR="00EE1F9A">
              <w:rPr>
                <w:sz w:val="28"/>
                <w:szCs w:val="28"/>
              </w:rPr>
              <w:t xml:space="preserve"> муниципальной программы</w:t>
            </w:r>
          </w:p>
          <w:p w:rsidR="000C6EB7" w:rsidRDefault="000C6EB7" w:rsidP="007D44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C6EB7" w:rsidRDefault="000C6EB7" w:rsidP="007D44B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C6EB7" w:rsidRDefault="000C6EB7" w:rsidP="007D44B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0C6EB7" w:rsidRPr="00FF7F2D">
              <w:rPr>
                <w:rFonts w:eastAsia="Calibri"/>
                <w:sz w:val="28"/>
              </w:rPr>
              <w:t>151 232,</w:t>
            </w:r>
            <w:r w:rsidR="00FF7F2D" w:rsidRPr="00FF7F2D">
              <w:rPr>
                <w:rFonts w:eastAsia="Calibri"/>
                <w:sz w:val="28"/>
              </w:rPr>
              <w:t>2</w:t>
            </w:r>
            <w:r w:rsidRPr="004F3573">
              <w:rPr>
                <w:sz w:val="28"/>
                <w:szCs w:val="28"/>
              </w:rPr>
              <w:t xml:space="preserve"> тыс. рублей,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 w:rsidR="000C6EB7">
              <w:rPr>
                <w:rFonts w:eastAsia="Calibri"/>
                <w:sz w:val="28"/>
              </w:rPr>
              <w:t>9 203,</w:t>
            </w:r>
            <w:r w:rsidR="00FF7F2D">
              <w:rPr>
                <w:rFonts w:eastAsia="Calibri"/>
                <w:sz w:val="28"/>
              </w:rPr>
              <w:t>4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141</w:t>
            </w:r>
            <w:r w:rsidR="000C6EB7">
              <w:rPr>
                <w:sz w:val="28"/>
                <w:szCs w:val="28"/>
              </w:rPr>
              <w:t> 368,8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>из них: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lastRenderedPageBreak/>
              <w:t xml:space="preserve">средства федерального бюджета – 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>0,0 тыс. рублей,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из областного  бюджета – </w:t>
            </w:r>
            <w:r w:rsidRPr="004F3573">
              <w:rPr>
                <w:sz w:val="28"/>
                <w:szCs w:val="28"/>
                <w:lang w:eastAsia="ru-RU"/>
              </w:rPr>
              <w:t>144 018,6</w:t>
            </w:r>
            <w:r w:rsidRPr="004F3573">
              <w:rPr>
                <w:sz w:val="28"/>
                <w:szCs w:val="28"/>
              </w:rPr>
              <w:t xml:space="preserve">   тыс. рублей,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  <w:lang w:eastAsia="ru-RU"/>
              </w:rPr>
              <w:t>7 21</w:t>
            </w:r>
            <w:r w:rsidR="00FF7F2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F7F2D">
              <w:rPr>
                <w:sz w:val="28"/>
                <w:szCs w:val="28"/>
                <w:lang w:eastAsia="ru-RU"/>
              </w:rPr>
              <w:t>0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 xml:space="preserve">; 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136 807,6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 xml:space="preserve">; 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0,00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бюджета округа – </w:t>
            </w:r>
            <w:r w:rsidR="000C6EB7">
              <w:rPr>
                <w:color w:val="000000" w:themeColor="text1"/>
                <w:sz w:val="28"/>
                <w:szCs w:val="28"/>
                <w:lang w:eastAsia="ru-RU"/>
              </w:rPr>
              <w:t>7 213,</w:t>
            </w:r>
            <w:r w:rsidR="00FF7F2D">
              <w:rPr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, в том числе: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 w:rsidR="000C6EB7">
              <w:rPr>
                <w:color w:val="000000" w:themeColor="text1"/>
                <w:sz w:val="28"/>
                <w:szCs w:val="28"/>
                <w:lang w:eastAsia="ru-RU"/>
              </w:rPr>
              <w:t>1 992,</w:t>
            </w:r>
            <w:r w:rsidR="00FF7F2D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</w:t>
            </w:r>
            <w:r w:rsidR="000C6EB7">
              <w:rPr>
                <w:sz w:val="28"/>
                <w:szCs w:val="28"/>
              </w:rPr>
              <w:t> 561,2</w:t>
            </w:r>
            <w:r w:rsidRPr="004F3573">
              <w:rPr>
                <w:sz w:val="28"/>
                <w:szCs w:val="28"/>
              </w:rPr>
              <w:t xml:space="preserve">  </w:t>
            </w:r>
            <w:proofErr w:type="spellStart"/>
            <w:r w:rsidRPr="004F3573">
              <w:rPr>
                <w:sz w:val="28"/>
                <w:szCs w:val="28"/>
              </w:rPr>
              <w:t>тыс</w:t>
            </w:r>
            <w:proofErr w:type="gramStart"/>
            <w:r w:rsidRPr="004F3573">
              <w:rPr>
                <w:sz w:val="28"/>
                <w:szCs w:val="28"/>
              </w:rPr>
              <w:t>.р</w:t>
            </w:r>
            <w:proofErr w:type="gramEnd"/>
            <w:r w:rsidRPr="004F3573">
              <w:rPr>
                <w:sz w:val="28"/>
                <w:szCs w:val="28"/>
              </w:rPr>
              <w:t>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 w:rsidR="000C6EB7"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862289" w:rsidRPr="004F3573" w:rsidRDefault="00862289" w:rsidP="00862289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.</w:t>
            </w:r>
          </w:p>
          <w:p w:rsidR="007D44BC" w:rsidRDefault="00862289" w:rsidP="00862289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573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tabs>
                <w:tab w:val="left" w:pos="720"/>
              </w:tabs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62289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10F11">
              <w:rPr>
                <w:color w:val="000000" w:themeColor="text1"/>
                <w:sz w:val="28"/>
                <w:szCs w:val="28"/>
              </w:rPr>
              <w:t xml:space="preserve">Ликвидация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0F11">
              <w:rPr>
                <w:color w:val="000000" w:themeColor="text1"/>
                <w:sz w:val="28"/>
                <w:szCs w:val="28"/>
              </w:rPr>
              <w:t xml:space="preserve">мест несанкционированного размещения ТКО </w:t>
            </w:r>
            <w:r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F10F11">
              <w:rPr>
                <w:color w:val="000000" w:themeColor="text1"/>
                <w:sz w:val="28"/>
                <w:szCs w:val="28"/>
              </w:rPr>
              <w:t>округа.</w:t>
            </w:r>
          </w:p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386A43">
              <w:rPr>
                <w:color w:val="000000" w:themeColor="text1"/>
                <w:sz w:val="28"/>
                <w:szCs w:val="28"/>
              </w:rPr>
              <w:t>велич</w:t>
            </w:r>
            <w:r>
              <w:rPr>
                <w:color w:val="000000" w:themeColor="text1"/>
                <w:sz w:val="28"/>
                <w:szCs w:val="28"/>
              </w:rPr>
              <w:t xml:space="preserve">ение </w:t>
            </w:r>
            <w:r w:rsidRPr="00386A43">
              <w:rPr>
                <w:color w:val="000000" w:themeColor="text1"/>
                <w:sz w:val="28"/>
                <w:szCs w:val="28"/>
              </w:rPr>
              <w:t>дол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использованных, обезвреженных отходов в общем объеме образовавшихся отходов производ</w:t>
            </w:r>
            <w:r>
              <w:rPr>
                <w:color w:val="000000" w:themeColor="text1"/>
                <w:sz w:val="28"/>
                <w:szCs w:val="28"/>
              </w:rPr>
              <w:t>ства и потребления до 55 %.</w:t>
            </w:r>
          </w:p>
          <w:p w:rsidR="00862289" w:rsidRPr="00F10F11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386A43">
              <w:rPr>
                <w:color w:val="000000" w:themeColor="text1"/>
                <w:sz w:val="28"/>
                <w:szCs w:val="28"/>
              </w:rPr>
              <w:t>е допу</w:t>
            </w:r>
            <w:r>
              <w:rPr>
                <w:color w:val="000000" w:themeColor="text1"/>
                <w:sz w:val="28"/>
                <w:szCs w:val="28"/>
              </w:rPr>
              <w:t xml:space="preserve">щение </w:t>
            </w:r>
            <w:r w:rsidRPr="00386A43">
              <w:rPr>
                <w:color w:val="000000" w:themeColor="text1"/>
                <w:sz w:val="28"/>
                <w:szCs w:val="28"/>
              </w:rPr>
              <w:t>увеличения уровня загрязнения водных объектов за счет загрязняющих веществ, поступающих со сточными водами</w:t>
            </w:r>
            <w:r>
              <w:rPr>
                <w:color w:val="000000" w:themeColor="text1"/>
                <w:sz w:val="28"/>
                <w:szCs w:val="28"/>
              </w:rPr>
              <w:t xml:space="preserve"> в поверхностные водные объекты. </w:t>
            </w:r>
          </w:p>
          <w:p w:rsidR="008801BD" w:rsidRDefault="00862289" w:rsidP="00491E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386A43">
              <w:rPr>
                <w:color w:val="000000" w:themeColor="text1"/>
                <w:sz w:val="28"/>
                <w:szCs w:val="28"/>
              </w:rPr>
              <w:t>велич</w:t>
            </w:r>
            <w:r>
              <w:rPr>
                <w:color w:val="000000" w:themeColor="text1"/>
                <w:sz w:val="28"/>
                <w:szCs w:val="28"/>
              </w:rPr>
              <w:t>ение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доли</w:t>
            </w:r>
            <w:r w:rsidRPr="00386A43">
              <w:rPr>
                <w:color w:val="000000" w:themeColor="text1"/>
                <w:sz w:val="28"/>
                <w:szCs w:val="28"/>
              </w:rPr>
              <w:t xml:space="preserve"> населения, принявшего участие в мероприятия</w:t>
            </w:r>
            <w:r>
              <w:rPr>
                <w:color w:val="000000" w:themeColor="text1"/>
                <w:sz w:val="28"/>
                <w:szCs w:val="28"/>
              </w:rPr>
              <w:t xml:space="preserve">х экологической направленности до </w:t>
            </w:r>
            <w:r w:rsidR="00491E2A">
              <w:rPr>
                <w:color w:val="000000" w:themeColor="text1"/>
                <w:sz w:val="28"/>
                <w:szCs w:val="28"/>
              </w:rPr>
              <w:t>42</w:t>
            </w:r>
            <w:r w:rsidR="006F57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  <w:r w:rsidRPr="00386A4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62289" w:rsidRDefault="00862289" w:rsidP="007D44BC">
      <w:pPr>
        <w:widowControl w:val="0"/>
        <w:ind w:left="425"/>
        <w:outlineLvl w:val="1"/>
        <w:rPr>
          <w:sz w:val="28"/>
          <w:szCs w:val="28"/>
        </w:rPr>
      </w:pPr>
    </w:p>
    <w:p w:rsidR="00862289" w:rsidRDefault="00862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4BC" w:rsidRDefault="007D44BC" w:rsidP="007D44BC">
      <w:pPr>
        <w:widowControl w:val="0"/>
        <w:ind w:left="425"/>
        <w:outlineLvl w:val="1"/>
        <w:rPr>
          <w:sz w:val="28"/>
          <w:szCs w:val="28"/>
        </w:rPr>
      </w:pPr>
    </w:p>
    <w:p w:rsidR="008801BD" w:rsidRDefault="00DA63C2" w:rsidP="008801BD">
      <w:pPr>
        <w:pStyle w:val="afd"/>
        <w:widowControl w:val="0"/>
        <w:numPr>
          <w:ilvl w:val="0"/>
          <w:numId w:val="2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Общая характеристика сферы реализации муниципальной программы</w:t>
      </w:r>
    </w:p>
    <w:p w:rsidR="00DA63C2" w:rsidRDefault="00DA63C2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Экологическая обстановка в округе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 настоящее время в Белозерском округе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Водные объекты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 202</w:t>
      </w:r>
      <w:r w:rsidR="00E878BE">
        <w:rPr>
          <w:rFonts w:ascii="Times New Roman" w:hAnsi="Times New Roman" w:cs="Times New Roman"/>
          <w:sz w:val="28"/>
          <w:szCs w:val="28"/>
        </w:rPr>
        <w:t>2</w:t>
      </w:r>
      <w:r w:rsidRPr="00862289">
        <w:rPr>
          <w:rFonts w:ascii="Times New Roman" w:hAnsi="Times New Roman" w:cs="Times New Roman"/>
          <w:sz w:val="28"/>
          <w:szCs w:val="28"/>
        </w:rPr>
        <w:t xml:space="preserve"> году объем сброса сточных вод в водные объекты от предприятий, расположенных на территории Белозерского округа составил 17</w:t>
      </w:r>
      <w:r w:rsidR="00E878BE">
        <w:rPr>
          <w:rFonts w:ascii="Times New Roman" w:hAnsi="Times New Roman" w:cs="Times New Roman"/>
          <w:sz w:val="28"/>
          <w:szCs w:val="28"/>
        </w:rPr>
        <w:t>6</w:t>
      </w:r>
      <w:r w:rsidRPr="00862289">
        <w:rPr>
          <w:rFonts w:ascii="Times New Roman" w:hAnsi="Times New Roman" w:cs="Times New Roman"/>
          <w:sz w:val="28"/>
          <w:szCs w:val="28"/>
        </w:rPr>
        <w:t>,</w:t>
      </w:r>
      <w:r w:rsidR="00E878BE">
        <w:rPr>
          <w:rFonts w:ascii="Times New Roman" w:hAnsi="Times New Roman" w:cs="Times New Roman"/>
          <w:sz w:val="28"/>
          <w:szCs w:val="28"/>
        </w:rPr>
        <w:t>31</w:t>
      </w:r>
      <w:r w:rsidRPr="00862289">
        <w:rPr>
          <w:rFonts w:ascii="Times New Roman" w:hAnsi="Times New Roman" w:cs="Times New Roman"/>
          <w:sz w:val="28"/>
          <w:szCs w:val="28"/>
        </w:rPr>
        <w:t xml:space="preserve"> тыс. куб. м.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Обращение с отходами производства и потребления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На территории округа ежегодно образуется свыше 6 </w:t>
      </w:r>
      <w:proofErr w:type="spellStart"/>
      <w:r w:rsidRPr="00862289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862289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 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Согласно   действующей   Территориальной схеме   обращения   с   отходами, в   том числе с твердыми    коммунальными отходами, на </w:t>
      </w:r>
      <w:proofErr w:type="gramStart"/>
      <w:r w:rsidRPr="00862289">
        <w:rPr>
          <w:rFonts w:ascii="Times New Roman" w:hAnsi="Times New Roman" w:cs="Times New Roman"/>
          <w:sz w:val="28"/>
          <w:szCs w:val="28"/>
        </w:rPr>
        <w:t>территории Вологодской   области, утвержденной    приказом    Департамента    природных    ресурсов    и    охраны   окружающей   среды  области  от  10.01.2022 № 3  Белозерский округ относится</w:t>
      </w:r>
      <w:proofErr w:type="gramEnd"/>
      <w:r w:rsidRPr="00862289">
        <w:rPr>
          <w:rFonts w:ascii="Times New Roman" w:hAnsi="Times New Roman" w:cs="Times New Roman"/>
          <w:sz w:val="28"/>
          <w:szCs w:val="28"/>
        </w:rPr>
        <w:t xml:space="preserve"> к западной зоне деятельности регионального оператора.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По Белозерскому округу  предусмотрено обустройство объекта перегрузки отходов, образованных на территории Белозерского округа и рекультивация существующих мест несанкционированного размещения твердых коммунальных отходов.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и образование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Экологическое образование в последние годы является одним из приоритетных направлений природоохранной деятельности в округе. В образовательных учреждениях, учреждениях культуры  Белозерского муниципального округа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уровнях округа.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Белозерский округ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округа.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Стратегия национальной безопасности Российской Федерации, утвержденная Указом Президента Российской Федерации 2 июля 2021 года № 400,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 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Белозерского муниципального округа Вологодской области на период до 2030 года, </w:t>
      </w:r>
      <w:r w:rsidRPr="00862289">
        <w:rPr>
          <w:rFonts w:ascii="Times New Roman" w:hAnsi="Times New Roman" w:cs="Times New Roman"/>
          <w:sz w:val="28"/>
          <w:szCs w:val="28"/>
        </w:rPr>
        <w:lastRenderedPageBreak/>
        <w:t>утвержденная решением Представительного Собрания района от 25.12.2018 № 99 устанавливает следующие задачи, реализуемые данной программой: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создание комплексной системы по сбору, сортировке и переработке твердых коммунальных отходов;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достижение качественно нового уровня развития экологической культуры населения, организация и развитие системы экологического образования.</w:t>
      </w:r>
    </w:p>
    <w:p w:rsidR="00862289" w:rsidRPr="00862289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округа; </w:t>
      </w:r>
    </w:p>
    <w:p w:rsidR="008801BD" w:rsidRDefault="00862289" w:rsidP="008622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  <w:highlight w:val="yellow"/>
        </w:rPr>
      </w:pPr>
    </w:p>
    <w:p w:rsidR="008801BD" w:rsidRDefault="008801BD" w:rsidP="008801BD">
      <w:pPr>
        <w:widowControl w:val="0"/>
        <w:jc w:val="center"/>
        <w:outlineLvl w:val="1"/>
        <w:rPr>
          <w:sz w:val="28"/>
          <w:szCs w:val="28"/>
        </w:rPr>
      </w:pPr>
      <w:bookmarkStart w:id="2" w:name="Par148"/>
      <w:bookmarkEnd w:id="2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8801BD" w:rsidRDefault="008801BD" w:rsidP="008801BD">
      <w:pPr>
        <w:widowControl w:val="0"/>
        <w:jc w:val="center"/>
        <w:rPr>
          <w:sz w:val="28"/>
          <w:szCs w:val="28"/>
        </w:rPr>
      </w:pP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6A43">
        <w:rPr>
          <w:color w:val="000000" w:themeColor="text1"/>
          <w:sz w:val="28"/>
          <w:szCs w:val="28"/>
        </w:rPr>
        <w:t xml:space="preserve">Приоритеты в сфере охраны окружающей среды является: </w:t>
      </w:r>
    </w:p>
    <w:p w:rsidR="00862289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>Ликвидация мест несанкционированного размещения ТКО округа.</w:t>
      </w:r>
    </w:p>
    <w:p w:rsidR="00862289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Снижение уровня загрязнения водных объектов.  </w:t>
      </w:r>
    </w:p>
    <w:p w:rsidR="00862289" w:rsidRPr="00260CAB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260CAB">
        <w:rPr>
          <w:color w:val="000000" w:themeColor="text1"/>
          <w:sz w:val="28"/>
          <w:szCs w:val="28"/>
        </w:rPr>
        <w:t>нформировани</w:t>
      </w:r>
      <w:r>
        <w:rPr>
          <w:color w:val="000000" w:themeColor="text1"/>
          <w:sz w:val="28"/>
          <w:szCs w:val="28"/>
        </w:rPr>
        <w:t>е</w:t>
      </w:r>
      <w:r w:rsidRPr="00260CAB">
        <w:rPr>
          <w:color w:val="000000" w:themeColor="text1"/>
          <w:sz w:val="28"/>
          <w:szCs w:val="28"/>
        </w:rPr>
        <w:t xml:space="preserve"> и просвещени</w:t>
      </w:r>
      <w:r>
        <w:rPr>
          <w:color w:val="000000" w:themeColor="text1"/>
          <w:sz w:val="28"/>
          <w:szCs w:val="28"/>
        </w:rPr>
        <w:t>е</w:t>
      </w:r>
      <w:r w:rsidRPr="00260CAB">
        <w:rPr>
          <w:color w:val="000000" w:themeColor="text1"/>
          <w:sz w:val="28"/>
          <w:szCs w:val="28"/>
        </w:rPr>
        <w:t xml:space="preserve"> населения по вопросам охраны окружающей среды и рационального природопользования</w:t>
      </w:r>
      <w:r>
        <w:rPr>
          <w:color w:val="000000" w:themeColor="text1"/>
          <w:sz w:val="28"/>
          <w:szCs w:val="28"/>
        </w:rPr>
        <w:t>.</w:t>
      </w: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62289" w:rsidRPr="0011534E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Программы являю</w:t>
      </w:r>
      <w:r w:rsidRPr="00386A43">
        <w:rPr>
          <w:color w:val="000000" w:themeColor="text1"/>
          <w:sz w:val="28"/>
          <w:szCs w:val="28"/>
        </w:rPr>
        <w:t xml:space="preserve">тся </w:t>
      </w:r>
    </w:p>
    <w:p w:rsidR="00862289" w:rsidRPr="0011534E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F10F11">
        <w:rPr>
          <w:color w:val="000000" w:themeColor="text1"/>
          <w:sz w:val="28"/>
          <w:szCs w:val="28"/>
        </w:rPr>
        <w:t>беспечение экологической безопасности граждан и сохранение природных систем</w:t>
      </w:r>
      <w:r>
        <w:rPr>
          <w:color w:val="000000" w:themeColor="text1"/>
          <w:sz w:val="28"/>
          <w:szCs w:val="28"/>
        </w:rPr>
        <w:t>;</w:t>
      </w: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86A43">
        <w:rPr>
          <w:color w:val="000000" w:themeColor="text1"/>
          <w:sz w:val="28"/>
          <w:szCs w:val="28"/>
        </w:rPr>
        <w:t xml:space="preserve">улучшение состояния окружающей среды Белозерского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386A43">
        <w:rPr>
          <w:color w:val="000000" w:themeColor="text1"/>
          <w:sz w:val="28"/>
          <w:szCs w:val="28"/>
        </w:rPr>
        <w:t xml:space="preserve"> на основе планового подхода к решению экологических вопросов.</w:t>
      </w:r>
      <w:r>
        <w:rPr>
          <w:color w:val="000000" w:themeColor="text1"/>
          <w:sz w:val="28"/>
          <w:szCs w:val="28"/>
        </w:rPr>
        <w:t xml:space="preserve">  </w:t>
      </w:r>
    </w:p>
    <w:p w:rsidR="00862289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6A43">
        <w:rPr>
          <w:color w:val="000000" w:themeColor="text1"/>
          <w:sz w:val="28"/>
          <w:szCs w:val="28"/>
        </w:rPr>
        <w:t>В рамках реализации Программы необходимо решить следующие основные задачи:</w:t>
      </w:r>
    </w:p>
    <w:p w:rsidR="00862289" w:rsidRPr="00260CAB" w:rsidRDefault="00862289" w:rsidP="0086228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Ликвидация мест несанкционированного размещения ТКО округа. </w:t>
      </w:r>
    </w:p>
    <w:p w:rsidR="00862289" w:rsidRPr="00260CAB" w:rsidRDefault="00862289" w:rsidP="00862289">
      <w:pPr>
        <w:numPr>
          <w:ilvl w:val="0"/>
          <w:numId w:val="24"/>
        </w:numPr>
        <w:tabs>
          <w:tab w:val="left" w:pos="425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 xml:space="preserve">Развитие инфраструктуры переработки, использования и безопасного размещения отходов. </w:t>
      </w:r>
    </w:p>
    <w:p w:rsidR="00862289" w:rsidRPr="00260CAB" w:rsidRDefault="00862289" w:rsidP="00862289">
      <w:pPr>
        <w:numPr>
          <w:ilvl w:val="0"/>
          <w:numId w:val="24"/>
        </w:numPr>
        <w:tabs>
          <w:tab w:val="left" w:pos="425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>Снижение уровня загрязнения водных объектов</w:t>
      </w:r>
    </w:p>
    <w:p w:rsidR="00862289" w:rsidRPr="00260CAB" w:rsidRDefault="00862289" w:rsidP="00862289">
      <w:pPr>
        <w:numPr>
          <w:ilvl w:val="0"/>
          <w:numId w:val="24"/>
        </w:numPr>
        <w:tabs>
          <w:tab w:val="left" w:pos="425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260CAB">
        <w:rPr>
          <w:color w:val="000000" w:themeColor="text1"/>
          <w:sz w:val="28"/>
          <w:szCs w:val="28"/>
        </w:rPr>
        <w:t>Формирование основ экологической культуры населения округа 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862289" w:rsidRPr="00386A43" w:rsidRDefault="00862289" w:rsidP="008622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6A43">
        <w:rPr>
          <w:color w:val="000000" w:themeColor="text1"/>
          <w:sz w:val="28"/>
          <w:szCs w:val="28"/>
        </w:rPr>
        <w:t>Срок реализации Программы: 202</w:t>
      </w:r>
      <w:r>
        <w:rPr>
          <w:color w:val="000000" w:themeColor="text1"/>
          <w:sz w:val="28"/>
          <w:szCs w:val="28"/>
        </w:rPr>
        <w:t>3</w:t>
      </w:r>
      <w:r w:rsidRPr="00386A43">
        <w:rPr>
          <w:color w:val="000000" w:themeColor="text1"/>
          <w:sz w:val="28"/>
          <w:szCs w:val="28"/>
        </w:rPr>
        <w:t xml:space="preserve"> - 202</w:t>
      </w:r>
      <w:r>
        <w:rPr>
          <w:color w:val="000000" w:themeColor="text1"/>
          <w:sz w:val="28"/>
          <w:szCs w:val="28"/>
        </w:rPr>
        <w:t>7</w:t>
      </w:r>
      <w:r w:rsidRPr="00386A43">
        <w:rPr>
          <w:color w:val="000000" w:themeColor="text1"/>
          <w:sz w:val="28"/>
          <w:szCs w:val="28"/>
        </w:rPr>
        <w:t xml:space="preserve"> годы.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3C2" w:rsidRDefault="00DA63C2" w:rsidP="00DA63C2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</w:p>
    <w:p w:rsidR="00DA63C2" w:rsidRDefault="00DA63C2" w:rsidP="00DA63C2">
      <w:pPr>
        <w:widowControl w:val="0"/>
        <w:jc w:val="center"/>
        <w:outlineLvl w:val="1"/>
        <w:rPr>
          <w:sz w:val="28"/>
        </w:rPr>
      </w:pPr>
      <w:r>
        <w:rPr>
          <w:color w:val="000000" w:themeColor="text1"/>
          <w:sz w:val="28"/>
          <w:szCs w:val="28"/>
        </w:rPr>
        <w:t>3. Х</w:t>
      </w:r>
      <w:r>
        <w:rPr>
          <w:sz w:val="28"/>
        </w:rPr>
        <w:t xml:space="preserve">арактеристика основных мероприятий муниципальной программы </w:t>
      </w:r>
    </w:p>
    <w:p w:rsidR="00DA63C2" w:rsidRDefault="00DA63C2" w:rsidP="00DA6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выполнение следующих мероприятий: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1. Мероприятия по охране, рациональному и комплексному использованию водных ресурсов.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2. Мероприятия по предотвращению загрязнения природной среды отходами производства и потребления.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2.1. 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Мероприятие планируется реализовать путем проведения конкурсных процедур с целью определения проектной организации для разработки проекта рекультивации. 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перегрузочной станции мощностью 7000 тонн/год.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2.2. Ликвидация мест несанкционированного размещения ТКО округа. 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Мероприятие будет осуществлено путем ликвидации несанкционированных свалок отходов округа посредством вывоза отходов на объекты размещения отходов, включенные в ГРОРО.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3.Формирование основ экологической культуры населения округа и обеспечение оперативного информирования и просвещения населения по вопросам охраны окружающей среды и рационального природопользования. </w:t>
      </w:r>
    </w:p>
    <w:p w:rsidR="00862289" w:rsidRPr="00862289" w:rsidRDefault="00862289" w:rsidP="0086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Осуществление дополнительного финансирования мероприятий экологического направления</w:t>
      </w:r>
      <w:r w:rsidR="00491E2A">
        <w:rPr>
          <w:rFonts w:ascii="Times New Roman" w:hAnsi="Times New Roman" w:cs="Times New Roman"/>
          <w:sz w:val="28"/>
          <w:szCs w:val="28"/>
        </w:rPr>
        <w:t>, реализуемых муниципальными организациями</w:t>
      </w:r>
      <w:r w:rsidRPr="00862289">
        <w:rPr>
          <w:rFonts w:ascii="Times New Roman" w:hAnsi="Times New Roman" w:cs="Times New Roman"/>
          <w:sz w:val="28"/>
          <w:szCs w:val="28"/>
        </w:rPr>
        <w:t>; участие в прове</w:t>
      </w:r>
      <w:r w:rsidR="00491E2A">
        <w:rPr>
          <w:rFonts w:ascii="Times New Roman" w:hAnsi="Times New Roman" w:cs="Times New Roman"/>
          <w:sz w:val="28"/>
          <w:szCs w:val="28"/>
        </w:rPr>
        <w:t>дении конкурсов, выставок и т.п.; изготовление памяток, буклетов.</w:t>
      </w:r>
      <w:r w:rsidRPr="0086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BD" w:rsidRDefault="00862289" w:rsidP="00491E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862289" w:rsidRDefault="00862289" w:rsidP="008622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46" w:rsidRDefault="00DA63C2" w:rsidP="00F82347">
      <w:pPr>
        <w:widowControl w:val="0"/>
        <w:jc w:val="center"/>
        <w:rPr>
          <w:sz w:val="28"/>
        </w:rPr>
      </w:pPr>
      <w:bookmarkStart w:id="3" w:name="Par162"/>
      <w:bookmarkStart w:id="4" w:name="Par170"/>
      <w:bookmarkEnd w:id="3"/>
      <w:bookmarkEnd w:id="4"/>
      <w:r>
        <w:rPr>
          <w:color w:val="000000" w:themeColor="text1"/>
          <w:sz w:val="28"/>
          <w:szCs w:val="28"/>
        </w:rPr>
        <w:t>4</w:t>
      </w:r>
      <w:r w:rsidR="008801BD">
        <w:rPr>
          <w:color w:val="000000" w:themeColor="text1"/>
          <w:sz w:val="28"/>
          <w:szCs w:val="28"/>
        </w:rPr>
        <w:t xml:space="preserve">. </w:t>
      </w:r>
      <w:r w:rsidR="00B17246">
        <w:rPr>
          <w:sz w:val="28"/>
        </w:rPr>
        <w:t xml:space="preserve">Финансовое обеспечение муниципальной программы за счет бюджета округа, </w:t>
      </w:r>
      <w:r w:rsidR="00F82347">
        <w:rPr>
          <w:sz w:val="28"/>
        </w:rPr>
        <w:t xml:space="preserve"> </w:t>
      </w:r>
      <w:r w:rsidR="00B17246">
        <w:rPr>
          <w:sz w:val="28"/>
        </w:rPr>
        <w:t>обоснование объема финансовых ресурсов, необходимых для реализации муниципальной программы</w:t>
      </w:r>
    </w:p>
    <w:p w:rsidR="00F82347" w:rsidRDefault="00F82347" w:rsidP="00B17246">
      <w:pPr>
        <w:widowControl w:val="0"/>
        <w:ind w:firstLine="540"/>
        <w:jc w:val="center"/>
        <w:rPr>
          <w:sz w:val="28"/>
        </w:rPr>
      </w:pPr>
    </w:p>
    <w:p w:rsidR="007E17B7" w:rsidRDefault="00B17246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за счет бюджета округа представлено в приложении № 1 к Программе</w:t>
      </w:r>
      <w:r w:rsidR="00F82347">
        <w:rPr>
          <w:sz w:val="28"/>
          <w:szCs w:val="28"/>
        </w:rPr>
        <w:t>.</w:t>
      </w:r>
      <w:r w:rsidR="00F82347" w:rsidRPr="00F82347">
        <w:rPr>
          <w:sz w:val="28"/>
          <w:szCs w:val="28"/>
        </w:rPr>
        <w:t xml:space="preserve"> </w:t>
      </w:r>
    </w:p>
    <w:p w:rsidR="00F82347" w:rsidRDefault="007E17B7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Информация по обоснованию объем финансовых ресурсов, необходимых для реализации муниципальной программы содержится в приложении № 3 к Программе.</w:t>
      </w:r>
    </w:p>
    <w:p w:rsidR="00B17246" w:rsidRDefault="00B17246" w:rsidP="00B17246">
      <w:pPr>
        <w:widowControl w:val="0"/>
        <w:ind w:firstLine="708"/>
        <w:jc w:val="both"/>
        <w:rPr>
          <w:sz w:val="28"/>
          <w:szCs w:val="28"/>
        </w:rPr>
      </w:pPr>
    </w:p>
    <w:p w:rsidR="00F82347" w:rsidRDefault="00F82347" w:rsidP="00F82347">
      <w:pPr>
        <w:widowControl w:val="0"/>
        <w:ind w:firstLine="540"/>
        <w:jc w:val="center"/>
        <w:rPr>
          <w:color w:val="FF0000"/>
          <w:sz w:val="28"/>
        </w:rPr>
      </w:pPr>
      <w:r>
        <w:rPr>
          <w:sz w:val="28"/>
        </w:rPr>
        <w:t>5. Прогнозная (справочная) оценка расходов федерального и областного бюджетов, физических и юридических лиц на реализацию целей муниципальной программы</w:t>
      </w: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B17246" w:rsidRDefault="00F82347" w:rsidP="007E17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lastRenderedPageBreak/>
        <w:t>Прогнозная (справочная) оценка расходов федерального и областного бюджетов, физических и юридических лиц на реализацию целей муниципальной программы представлена в Приложении  № 2 к Программе.</w:t>
      </w:r>
    </w:p>
    <w:p w:rsidR="007E17B7" w:rsidRDefault="007E17B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E41EC">
      <w:pPr>
        <w:widowControl w:val="0"/>
        <w:ind w:firstLine="708"/>
        <w:jc w:val="center"/>
        <w:rPr>
          <w:sz w:val="28"/>
        </w:rPr>
      </w:pPr>
      <w:r>
        <w:rPr>
          <w:sz w:val="28"/>
        </w:rPr>
        <w:t>6.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F82347" w:rsidRDefault="00F8234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Сведения о  показателях (индикаторах) муниципальной программы приведены в таблице.</w:t>
      </w:r>
    </w:p>
    <w:p w:rsidR="00FE41EC" w:rsidRDefault="00FE41EC" w:rsidP="00FE41E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E41EC" w:rsidRDefault="008C537D" w:rsidP="00FE41EC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>Сведения о  показателях (индикаторах) муниципальной программы</w:t>
      </w:r>
    </w:p>
    <w:p w:rsidR="00862289" w:rsidRDefault="00862289" w:rsidP="00FE41EC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  <w:highlight w:val="white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850"/>
        <w:gridCol w:w="709"/>
        <w:gridCol w:w="709"/>
        <w:gridCol w:w="708"/>
        <w:gridCol w:w="709"/>
        <w:gridCol w:w="709"/>
      </w:tblGrid>
      <w:tr w:rsidR="00862289" w:rsidRPr="00386A43" w:rsidTr="0086228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Значение показателей</w:t>
            </w:r>
          </w:p>
        </w:tc>
      </w:tr>
      <w:tr w:rsidR="00862289" w:rsidRPr="00386A43" w:rsidTr="00862289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202</w:t>
            </w:r>
            <w:r>
              <w:rPr>
                <w:rFonts w:cs="Calibri"/>
                <w:color w:val="000000" w:themeColor="text1"/>
              </w:rPr>
              <w:t>7</w:t>
            </w:r>
          </w:p>
        </w:tc>
      </w:tr>
      <w:tr w:rsidR="00862289" w:rsidRPr="00386A43" w:rsidTr="00862289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</w:t>
            </w:r>
          </w:p>
        </w:tc>
      </w:tr>
      <w:tr w:rsidR="00862289" w:rsidRPr="00386A43" w:rsidTr="00862289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100</w:t>
            </w:r>
          </w:p>
        </w:tc>
      </w:tr>
      <w:tr w:rsidR="00862289" w:rsidRPr="00386A43" w:rsidTr="00862289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Развитие инфраструктуры переработки, использования и безопасного размещения отходов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55</w:t>
            </w:r>
          </w:p>
        </w:tc>
      </w:tr>
      <w:tr w:rsidR="00862289" w:rsidRPr="00386A43" w:rsidTr="00862289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386A43">
              <w:rPr>
                <w:rFonts w:cs="Calibri"/>
                <w:color w:val="000000" w:themeColor="text1"/>
              </w:rPr>
              <w:t>тн</w:t>
            </w:r>
            <w:proofErr w:type="spellEnd"/>
            <w:r w:rsidRPr="00386A43">
              <w:rPr>
                <w:rFonts w:cs="Calibri"/>
                <w:color w:val="000000" w:themeColor="text1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5C765E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5C765E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5C765E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5C765E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386A43" w:rsidRDefault="005C765E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9,9</w:t>
            </w:r>
          </w:p>
        </w:tc>
      </w:tr>
      <w:tr w:rsidR="00862289" w:rsidRPr="00386A43" w:rsidTr="00862289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lastRenderedPageBreak/>
              <w:t>4</w:t>
            </w:r>
            <w:r w:rsidRPr="00386A43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386A43">
              <w:rPr>
                <w:rFonts w:cs="Calibri"/>
                <w:color w:val="000000" w:themeColor="text1"/>
              </w:rPr>
              <w:t xml:space="preserve">Формирование основ экологической культуры населения </w:t>
            </w:r>
            <w:r w:rsidRPr="00D50666">
              <w:rPr>
                <w:rFonts w:cs="Calibri"/>
                <w:color w:val="000000" w:themeColor="text1"/>
              </w:rPr>
              <w:t>округа</w:t>
            </w:r>
            <w:r w:rsidRPr="00386A43">
              <w:rPr>
                <w:rFonts w:cs="Calibri"/>
                <w:color w:val="000000" w:themeColor="text1"/>
              </w:rPr>
              <w:t xml:space="preserve">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FF7F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доля</w:t>
            </w:r>
            <w:r w:rsidRPr="00386A43">
              <w:rPr>
                <w:rFonts w:cs="Calibri"/>
                <w:color w:val="000000" w:themeColor="text1"/>
              </w:rPr>
              <w:t xml:space="preserve"> населения, принявшего участие в мероприятиях экологической направленности</w:t>
            </w:r>
            <w:r>
              <w:rPr>
                <w:rFonts w:cs="Calibri"/>
                <w:color w:val="000000" w:themeColor="text1"/>
              </w:rPr>
              <w:t xml:space="preserve">, от общей численности населения </w:t>
            </w:r>
            <w:r w:rsidR="00FF7F2D">
              <w:rPr>
                <w:rFonts w:cs="Calibri"/>
                <w:color w:val="000000" w:themeColor="text1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289" w:rsidRPr="00386A43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491E2A" w:rsidRDefault="00862289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491E2A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491E2A" w:rsidRDefault="00491E2A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491E2A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491E2A" w:rsidRDefault="00491E2A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491E2A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491E2A" w:rsidRDefault="00491E2A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491E2A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9" w:rsidRPr="00491E2A" w:rsidRDefault="00491E2A" w:rsidP="008622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491E2A">
              <w:rPr>
                <w:rFonts w:cs="Calibri"/>
                <w:color w:val="000000" w:themeColor="text1"/>
              </w:rPr>
              <w:t>42</w:t>
            </w:r>
          </w:p>
        </w:tc>
      </w:tr>
    </w:tbl>
    <w:p w:rsidR="00862289" w:rsidRDefault="00862289" w:rsidP="00FE41EC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  <w:highlight w:val="white"/>
        </w:rPr>
      </w:pPr>
    </w:p>
    <w:p w:rsidR="00FE41EC" w:rsidRDefault="006E20C5" w:rsidP="00FE41EC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sz w:val="28"/>
          <w:szCs w:val="28"/>
          <w:highlight w:val="white"/>
        </w:rPr>
        <w:t>Сведения о порядке сбора информации и методике расчета целевых показателей (индикаторов) муниципальной программы  приведены в приложении № 4 к программе.</w:t>
      </w:r>
    </w:p>
    <w:p w:rsidR="00FE41EC" w:rsidRDefault="00FE41EC" w:rsidP="00FE41EC">
      <w:pPr>
        <w:shd w:val="clear" w:color="auto" w:fill="FFFFFF"/>
        <w:spacing w:line="252" w:lineRule="atLeast"/>
        <w:jc w:val="center"/>
        <w:rPr>
          <w:b/>
          <w:highlight w:val="white"/>
        </w:rPr>
      </w:pP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</w:rPr>
      </w:pPr>
    </w:p>
    <w:p w:rsidR="008801BD" w:rsidRDefault="008801BD" w:rsidP="0088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2027 году планируется:</w:t>
      </w:r>
    </w:p>
    <w:p w:rsidR="008801BD" w:rsidRDefault="008801BD" w:rsidP="008801B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439DB" w:rsidRDefault="007439DB" w:rsidP="007439DB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запланированного муниципальной программой комплекса мероприятий позволит достичь следующих результатов к 2027 году:</w:t>
      </w:r>
    </w:p>
    <w:p w:rsidR="00672D17" w:rsidRP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Pr="00672D17">
        <w:rPr>
          <w:sz w:val="28"/>
          <w:szCs w:val="28"/>
          <w:lang w:eastAsia="ru-RU"/>
        </w:rPr>
        <w:t>иквид</w:t>
      </w:r>
      <w:r>
        <w:rPr>
          <w:sz w:val="28"/>
          <w:szCs w:val="28"/>
          <w:lang w:eastAsia="ru-RU"/>
        </w:rPr>
        <w:t>ировать</w:t>
      </w:r>
      <w:r w:rsidRPr="00672D17">
        <w:rPr>
          <w:sz w:val="28"/>
          <w:szCs w:val="28"/>
          <w:lang w:eastAsia="ru-RU"/>
        </w:rPr>
        <w:t xml:space="preserve"> 8 мест несанкционированного размещения ТКО на территории округа.</w:t>
      </w:r>
    </w:p>
    <w:p w:rsidR="00672D17" w:rsidRP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72D17">
        <w:rPr>
          <w:sz w:val="28"/>
          <w:szCs w:val="28"/>
          <w:lang w:eastAsia="ru-RU"/>
        </w:rPr>
        <w:t>велич</w:t>
      </w:r>
      <w:r>
        <w:rPr>
          <w:sz w:val="28"/>
          <w:szCs w:val="28"/>
          <w:lang w:eastAsia="ru-RU"/>
        </w:rPr>
        <w:t>ить долю</w:t>
      </w:r>
      <w:r w:rsidRPr="00672D17">
        <w:rPr>
          <w:sz w:val="28"/>
          <w:szCs w:val="28"/>
          <w:lang w:eastAsia="ru-RU"/>
        </w:rPr>
        <w:t xml:space="preserve"> использованных, обезвреженных отходов в общем объеме образовавшихся отходов производства и потребления до 55 %.</w:t>
      </w:r>
    </w:p>
    <w:p w:rsidR="00672D17" w:rsidRP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</w:t>
      </w:r>
      <w:r w:rsidRPr="00672D17">
        <w:rPr>
          <w:sz w:val="28"/>
          <w:szCs w:val="28"/>
          <w:lang w:eastAsia="ru-RU"/>
        </w:rPr>
        <w:t xml:space="preserve"> допу</w:t>
      </w:r>
      <w:r>
        <w:rPr>
          <w:sz w:val="28"/>
          <w:szCs w:val="28"/>
          <w:lang w:eastAsia="ru-RU"/>
        </w:rPr>
        <w:t>скать</w:t>
      </w:r>
      <w:r w:rsidRPr="00672D17">
        <w:rPr>
          <w:sz w:val="28"/>
          <w:szCs w:val="28"/>
          <w:lang w:eastAsia="ru-RU"/>
        </w:rPr>
        <w:t xml:space="preserve"> увеличения уровня загрязнения водных объектов за счет загрязняющих веществ, поступающих со сточными водами в поверхностные водные объекты. </w:t>
      </w:r>
    </w:p>
    <w:p w:rsidR="00E277A1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72D17">
        <w:rPr>
          <w:sz w:val="28"/>
          <w:szCs w:val="28"/>
          <w:lang w:eastAsia="ru-RU"/>
        </w:rPr>
        <w:t>велич</w:t>
      </w:r>
      <w:r>
        <w:rPr>
          <w:sz w:val="28"/>
          <w:szCs w:val="28"/>
          <w:lang w:eastAsia="ru-RU"/>
        </w:rPr>
        <w:t>ить</w:t>
      </w:r>
      <w:r w:rsidRPr="00672D17">
        <w:rPr>
          <w:sz w:val="28"/>
          <w:szCs w:val="28"/>
          <w:lang w:eastAsia="ru-RU"/>
        </w:rPr>
        <w:t xml:space="preserve"> доли населения, принявшего участие в мероприятиях экологической </w:t>
      </w:r>
      <w:r w:rsidRPr="00491E2A">
        <w:rPr>
          <w:sz w:val="28"/>
          <w:szCs w:val="28"/>
          <w:lang w:eastAsia="ru-RU"/>
        </w:rPr>
        <w:t>направленности до 4</w:t>
      </w:r>
      <w:r w:rsidR="00491E2A" w:rsidRPr="00491E2A">
        <w:rPr>
          <w:sz w:val="28"/>
          <w:szCs w:val="28"/>
          <w:lang w:eastAsia="ru-RU"/>
        </w:rPr>
        <w:t>2</w:t>
      </w:r>
      <w:r w:rsidRPr="00491E2A">
        <w:rPr>
          <w:sz w:val="28"/>
          <w:szCs w:val="28"/>
          <w:lang w:eastAsia="ru-RU"/>
        </w:rPr>
        <w:t xml:space="preserve"> %.</w:t>
      </w:r>
    </w:p>
    <w:p w:rsidR="00672D17" w:rsidRDefault="00672D17" w:rsidP="007439DB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672D17" w:rsidRDefault="00672D17" w:rsidP="00672D17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277A1" w:rsidRDefault="00E277A1" w:rsidP="008801BD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277A1" w:rsidRDefault="00E277A1" w:rsidP="008801BD">
      <w:pPr>
        <w:widowControl w:val="0"/>
        <w:ind w:firstLine="709"/>
        <w:jc w:val="both"/>
        <w:sectPr w:rsidR="00E277A1" w:rsidSect="006432A7">
          <w:footerReference w:type="default" r:id="rId11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7D44BC" w:rsidRPr="008801BD" w:rsidRDefault="007D44BC" w:rsidP="007D44BC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 xml:space="preserve">Приложение №1 </w:t>
      </w:r>
    </w:p>
    <w:p w:rsidR="00672D17" w:rsidRPr="00672D17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8801BD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</w:p>
    <w:p w:rsidR="007D44BC" w:rsidRDefault="007E17B7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7D44BC">
        <w:rPr>
          <w:sz w:val="28"/>
          <w:szCs w:val="28"/>
        </w:rPr>
        <w:t>обеспечение реализации муниципальной программы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7E17B7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7E17B7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1171CA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2027</w:t>
            </w:r>
          </w:p>
        </w:tc>
      </w:tr>
      <w:tr w:rsidR="001171CA" w:rsidTr="00726AE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7</w:t>
            </w:r>
          </w:p>
        </w:tc>
      </w:tr>
      <w:tr w:rsidR="0079214F" w:rsidRPr="00225FCE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9 203,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141 368,8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225FCE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1 992,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4 561,2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136 807,6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72D17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>Администрация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FF7F2D">
            <w:pPr>
              <w:ind w:left="222" w:right="79"/>
              <w:jc w:val="center"/>
            </w:pPr>
            <w:r>
              <w:t>9 203,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141 368,8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225FCE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FF7F2D">
            <w:pPr>
              <w:ind w:left="222" w:right="79"/>
              <w:jc w:val="center"/>
            </w:pPr>
            <w:r>
              <w:t>1 992,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4 561,2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2D17" w:rsidTr="007439DB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136 807,6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</w:tbl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p w:rsidR="007D44BC" w:rsidRPr="002E591E" w:rsidRDefault="007D44BC" w:rsidP="007D44BC">
      <w:pPr>
        <w:rPr>
          <w:color w:val="FF0000"/>
          <w:szCs w:val="28"/>
        </w:rPr>
      </w:pPr>
    </w:p>
    <w:p w:rsidR="007D44BC" w:rsidRDefault="007D44BC" w:rsidP="007D44BC">
      <w:pPr>
        <w:widowControl w:val="0"/>
        <w:rPr>
          <w:color w:val="FF0000"/>
          <w:sz w:val="28"/>
          <w:szCs w:val="28"/>
        </w:rPr>
        <w:sectPr w:rsidR="007D44BC" w:rsidSect="008801BD">
          <w:footerReference w:type="default" r:id="rId12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7D44BC" w:rsidRPr="00C550F2" w:rsidRDefault="007D44BC" w:rsidP="007D44BC">
      <w:pPr>
        <w:widowControl w:val="0"/>
        <w:ind w:left="10059" w:firstLine="6"/>
        <w:rPr>
          <w:sz w:val="28"/>
          <w:szCs w:val="28"/>
        </w:rPr>
      </w:pPr>
      <w:r w:rsidRPr="00C550F2">
        <w:rPr>
          <w:sz w:val="28"/>
          <w:szCs w:val="28"/>
        </w:rPr>
        <w:lastRenderedPageBreak/>
        <w:t>Приложение №2</w:t>
      </w:r>
    </w:p>
    <w:p w:rsidR="00672D17" w:rsidRPr="00672D17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C550F2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C550F2" w:rsidRDefault="007D44BC" w:rsidP="007D44BC">
      <w:pPr>
        <w:rPr>
          <w:sz w:val="28"/>
          <w:szCs w:val="28"/>
        </w:rPr>
      </w:pP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79214F"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D44BC" w:rsidRPr="00C550F2" w:rsidTr="0079214F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7D44BC" w:rsidRPr="00C550F2" w:rsidTr="0079214F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7D44BC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672D17" w:rsidRPr="00C550F2" w:rsidTr="00C257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136 807,6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672D17" w:rsidRPr="00C550F2" w:rsidTr="00C257F9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136 807,6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</w:tbl>
    <w:p w:rsidR="008801BD" w:rsidRDefault="008801B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7D44BC" w:rsidRPr="008801BD" w:rsidRDefault="007D44BC" w:rsidP="007D44BC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3 </w:t>
      </w:r>
    </w:p>
    <w:p w:rsidR="00672D17" w:rsidRPr="00672D17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 xml:space="preserve">к Муниципальной программе </w:t>
      </w:r>
    </w:p>
    <w:p w:rsidR="007D44BC" w:rsidRPr="008801BD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ind w:left="10059" w:firstLine="561"/>
        <w:rPr>
          <w:sz w:val="26"/>
          <w:szCs w:val="26"/>
        </w:rPr>
      </w:pP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(подпрограммы)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p w:rsidR="001B2F06" w:rsidRDefault="001B2F06" w:rsidP="001B2F06">
      <w:pPr>
        <w:widowControl w:val="0"/>
        <w:jc w:val="both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1B2F06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6432A7" w:rsidTr="00BB1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10</w:t>
            </w:r>
          </w:p>
        </w:tc>
      </w:tr>
      <w:tr w:rsidR="00160C22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ind w:left="-25"/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141 368,8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151 232,</w:t>
            </w:r>
            <w:r w:rsidR="00FF7F2D">
              <w:rPr>
                <w:sz w:val="22"/>
                <w:szCs w:val="22"/>
              </w:rPr>
              <w:t>2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4 561,2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7 213,</w:t>
            </w:r>
            <w:r w:rsidR="00FF7F2D">
              <w:rPr>
                <w:sz w:val="22"/>
                <w:szCs w:val="22"/>
              </w:rPr>
              <w:t>6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136 807,6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144 018,6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7958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both"/>
            </w:pPr>
            <w:r w:rsidRPr="006F57AF">
              <w:t xml:space="preserve">Мероприятия по охране, рациональному и комплексному использованию </w:t>
            </w:r>
            <w:r w:rsidRPr="006F57AF">
              <w:lastRenderedPageBreak/>
              <w:t>водных 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160C22"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ind w:left="-25"/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141 3</w:t>
            </w:r>
            <w:r>
              <w:rPr>
                <w:sz w:val="20"/>
                <w:szCs w:val="20"/>
              </w:rPr>
              <w:t>3</w:t>
            </w:r>
            <w:r w:rsidRPr="00160C22">
              <w:rPr>
                <w:sz w:val="20"/>
                <w:szCs w:val="20"/>
              </w:rPr>
              <w:t>8,8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151 142,</w:t>
            </w:r>
            <w:r w:rsidR="00FF7F2D">
              <w:rPr>
                <w:sz w:val="22"/>
                <w:szCs w:val="22"/>
              </w:rPr>
              <w:t>2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6F57AF" w:rsidP="00725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4 5</w:t>
            </w:r>
            <w:r>
              <w:rPr>
                <w:sz w:val="20"/>
                <w:szCs w:val="20"/>
              </w:rPr>
              <w:t>3</w:t>
            </w:r>
            <w:r w:rsidRPr="00160C22">
              <w:rPr>
                <w:sz w:val="20"/>
                <w:szCs w:val="20"/>
              </w:rPr>
              <w:t>1,2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7 123,</w:t>
            </w:r>
            <w:r w:rsidR="00FF7F2D">
              <w:rPr>
                <w:sz w:val="22"/>
                <w:szCs w:val="22"/>
              </w:rPr>
              <w:t>6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136 807,6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144 018,6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725274">
              <w:rPr>
                <w:shd w:val="clear" w:color="auto" w:fill="FFFFFF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</w:tbl>
    <w:p w:rsidR="006E20C5" w:rsidRDefault="006E20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20C5" w:rsidRPr="008801BD" w:rsidRDefault="006E20C5" w:rsidP="006E20C5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4</w:t>
      </w:r>
      <w:r w:rsidRPr="008801BD">
        <w:rPr>
          <w:rFonts w:eastAsia="Calibri"/>
          <w:sz w:val="26"/>
          <w:szCs w:val="26"/>
          <w:lang w:eastAsia="en-US"/>
        </w:rPr>
        <w:t xml:space="preserve"> </w:t>
      </w:r>
    </w:p>
    <w:p w:rsidR="00672D17" w:rsidRPr="00672D17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 xml:space="preserve">к Муниципальной программе </w:t>
      </w:r>
    </w:p>
    <w:p w:rsidR="006E20C5" w:rsidRPr="008801BD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>охраны окружающей среды и рационального использования природных ресурсов на 2023-2027 годы</w:t>
      </w:r>
    </w:p>
    <w:p w:rsidR="006E20C5" w:rsidRPr="008801BD" w:rsidRDefault="006E20C5" w:rsidP="006E20C5">
      <w:pPr>
        <w:ind w:left="10059" w:firstLine="561"/>
        <w:rPr>
          <w:sz w:val="26"/>
          <w:szCs w:val="26"/>
        </w:rPr>
      </w:pPr>
    </w:p>
    <w:p w:rsidR="0087168D" w:rsidRDefault="006E20C5" w:rsidP="006E20C5">
      <w:pPr>
        <w:pStyle w:val="aff7"/>
        <w:jc w:val="center"/>
        <w:rPr>
          <w:rFonts w:ascii="Times New Roman" w:hAnsi="Times New Roman"/>
          <w:b/>
          <w:sz w:val="28"/>
        </w:rPr>
      </w:pPr>
      <w:r w:rsidRPr="006E20C5">
        <w:rPr>
          <w:rFonts w:ascii="Times New Roman" w:hAnsi="Times New Roman"/>
          <w:b/>
          <w:sz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6E20C5" w:rsidRDefault="006E20C5" w:rsidP="006E20C5">
      <w:pPr>
        <w:pStyle w:val="aff7"/>
        <w:jc w:val="center"/>
        <w:rPr>
          <w:rFonts w:ascii="Times New Roman" w:hAnsi="Times New Roman"/>
          <w:sz w:val="28"/>
        </w:rPr>
      </w:pPr>
      <w:r w:rsidRPr="006E20C5">
        <w:rPr>
          <w:rFonts w:ascii="Times New Roman" w:hAnsi="Times New Roman"/>
          <w:b/>
          <w:sz w:val="28"/>
        </w:rPr>
        <w:t>муниципальной программы</w:t>
      </w:r>
    </w:p>
    <w:tbl>
      <w:tblPr>
        <w:tblW w:w="14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850"/>
        <w:gridCol w:w="2977"/>
        <w:gridCol w:w="1764"/>
        <w:gridCol w:w="1780"/>
        <w:gridCol w:w="1654"/>
        <w:gridCol w:w="1587"/>
        <w:gridCol w:w="1579"/>
      </w:tblGrid>
      <w:tr w:rsidR="0087168D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№</w:t>
            </w:r>
          </w:p>
          <w:p w:rsidR="0087168D" w:rsidRDefault="0087168D" w:rsidP="00E277A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Ответственный за сбор данных по целевому показателю (индикатору) </w:t>
            </w:r>
          </w:p>
        </w:tc>
      </w:tr>
      <w:tr w:rsidR="0087168D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9</w:t>
            </w: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rPr>
                <w:rFonts w:ascii="inherit" w:hAnsi="inherit"/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rPr>
                <w:rFonts w:eastAsia="Arial"/>
                <w:highlight w:val="yellow"/>
              </w:rPr>
            </w:pPr>
            <w:r w:rsidRPr="000C6EB7">
              <w:rPr>
                <w:color w:val="000000" w:themeColor="text1"/>
                <w:lang w:eastAsia="ru-RU"/>
              </w:rPr>
              <w:t xml:space="preserve">отражает отношение числа несанкционированных свалок на территории округа,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Департамента природных ресурсов и охраны окружающей среды области от 10.01.2022 № 3 к числу ликвидированных </w:t>
            </w:r>
            <w:r w:rsidRPr="000C6EB7">
              <w:rPr>
                <w:color w:val="000000" w:themeColor="text1"/>
                <w:lang w:eastAsia="ru-RU"/>
              </w:rPr>
              <w:lastRenderedPageBreak/>
              <w:t>несанкционированных свалок в отчетном году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lastRenderedPageBreak/>
              <w:t>Показатель рассчитывается с нарастающим итогом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 xml:space="preserve">( </w:t>
            </w:r>
            <w:r w:rsidRPr="000C6EB7">
              <w:rPr>
                <w:color w:val="000000" w:themeColor="text1"/>
                <w:lang w:val="en-US" w:eastAsia="ru-RU"/>
              </w:rPr>
              <w:t>S</w:t>
            </w:r>
            <w:r w:rsidRPr="000C6EB7">
              <w:rPr>
                <w:color w:val="000000" w:themeColor="text1"/>
                <w:lang w:eastAsia="ru-RU"/>
              </w:rPr>
              <w:t xml:space="preserve"> / </w:t>
            </w:r>
            <w:r w:rsidRPr="000C6EB7">
              <w:rPr>
                <w:color w:val="000000" w:themeColor="text1"/>
                <w:lang w:val="en-US" w:eastAsia="ru-RU"/>
              </w:rPr>
              <w:t>T</w:t>
            </w:r>
            <w:proofErr w:type="gramStart"/>
            <w:r w:rsidRPr="000C6EB7">
              <w:rPr>
                <w:color w:val="000000" w:themeColor="text1"/>
                <w:lang w:eastAsia="ru-RU"/>
              </w:rPr>
              <w:t xml:space="preserve"> )</w:t>
            </w:r>
            <w:proofErr w:type="gramEnd"/>
            <w:r w:rsidRPr="000C6EB7">
              <w:rPr>
                <w:color w:val="000000" w:themeColor="text1"/>
                <w:lang w:eastAsia="ru-RU"/>
              </w:rPr>
              <w:t xml:space="preserve"> </w:t>
            </w:r>
            <w:r w:rsidRPr="000C6EB7">
              <w:rPr>
                <w:color w:val="000000" w:themeColor="text1"/>
                <w:lang w:val="en-US" w:eastAsia="ru-RU"/>
              </w:rPr>
              <w:t>x</w:t>
            </w:r>
            <w:r w:rsidRPr="000C6EB7">
              <w:rPr>
                <w:color w:val="000000" w:themeColor="text1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jc w:val="both"/>
              <w:rPr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  <w:lang w:val="en-US" w:eastAsia="ru-RU"/>
              </w:rPr>
              <w:t>S</w:t>
            </w:r>
            <w:r w:rsidRPr="000C6EB7">
              <w:rPr>
                <w:color w:val="000000" w:themeColor="text1"/>
                <w:lang w:eastAsia="ru-RU"/>
              </w:rPr>
              <w:t xml:space="preserve"> - </w:t>
            </w:r>
            <w:proofErr w:type="gramStart"/>
            <w:r w:rsidRPr="000C6EB7">
              <w:rPr>
                <w:color w:val="000000" w:themeColor="text1"/>
                <w:lang w:eastAsia="ru-RU"/>
              </w:rPr>
              <w:t>число</w:t>
            </w:r>
            <w:proofErr w:type="gramEnd"/>
            <w:r w:rsidRPr="000C6EB7">
              <w:rPr>
                <w:color w:val="000000" w:themeColor="text1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на основании запроса, на основании фактически выполненных работ по ликвидации свалок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jc w:val="center"/>
            </w:pPr>
            <w:r w:rsidRPr="000C6EB7">
              <w:t xml:space="preserve">Отдел архитектуры и строительства администрации Белозерского муниципального округа </w:t>
            </w: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rPr>
                <w:color w:val="000000" w:themeColor="text1"/>
                <w:bdr w:val="none" w:sz="0" w:space="0" w:color="auto" w:frame="1"/>
                <w:lang w:eastAsia="ru-RU"/>
              </w:rPr>
            </w:pPr>
            <w:r w:rsidRPr="000C6EB7">
              <w:rPr>
                <w:color w:val="000000" w:themeColor="text1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257F9" w:rsidP="00C257F9">
            <w:pPr>
              <w:jc w:val="both"/>
              <w:rPr>
                <w:highlight w:val="yellow"/>
              </w:rPr>
            </w:pPr>
            <w:r w:rsidRPr="000C6EB7">
              <w:rPr>
                <w:color w:val="000000" w:themeColor="text1"/>
                <w:spacing w:val="2"/>
                <w:lang w:eastAsia="ru-RU"/>
              </w:rPr>
              <w:t>Исчисляется из годовой статистической отчетности № 2-ТП (отходы) «Сведения об образовании, обработке, утилизации, обезвреживании размещении отходов производства и потребления» и отчета МСП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 xml:space="preserve">( </w:t>
            </w:r>
            <w:r w:rsidRPr="000C6EB7">
              <w:rPr>
                <w:color w:val="000000" w:themeColor="text1"/>
                <w:lang w:val="en-US" w:eastAsia="ru-RU"/>
              </w:rPr>
              <w:t>D</w:t>
            </w:r>
            <w:r w:rsidRPr="000C6EB7">
              <w:rPr>
                <w:color w:val="000000" w:themeColor="text1"/>
                <w:lang w:eastAsia="ru-RU"/>
              </w:rPr>
              <w:t xml:space="preserve"> / </w:t>
            </w:r>
            <w:r w:rsidRPr="000C6EB7">
              <w:rPr>
                <w:color w:val="000000" w:themeColor="text1"/>
                <w:lang w:val="en-US" w:eastAsia="ru-RU"/>
              </w:rPr>
              <w:t>O</w:t>
            </w:r>
            <w:proofErr w:type="gramStart"/>
            <w:r w:rsidRPr="000C6EB7">
              <w:rPr>
                <w:color w:val="000000" w:themeColor="text1"/>
                <w:lang w:eastAsia="ru-RU"/>
              </w:rPr>
              <w:t xml:space="preserve"> )</w:t>
            </w:r>
            <w:proofErr w:type="gramEnd"/>
            <w:r w:rsidRPr="000C6EB7">
              <w:rPr>
                <w:color w:val="000000" w:themeColor="text1"/>
                <w:lang w:eastAsia="ru-RU"/>
              </w:rPr>
              <w:t xml:space="preserve"> </w:t>
            </w:r>
            <w:r w:rsidRPr="000C6EB7">
              <w:rPr>
                <w:color w:val="000000" w:themeColor="text1"/>
                <w:lang w:val="en-US" w:eastAsia="ru-RU"/>
              </w:rPr>
              <w:t>x</w:t>
            </w:r>
            <w:r w:rsidRPr="000C6EB7">
              <w:rPr>
                <w:color w:val="000000" w:themeColor="text1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jc w:val="both"/>
              <w:rPr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  <w:lang w:val="en-US" w:eastAsia="ru-RU"/>
              </w:rPr>
              <w:t>D</w:t>
            </w:r>
            <w:r w:rsidRPr="000C6EB7">
              <w:rPr>
                <w:color w:val="000000" w:themeColor="text1"/>
                <w:lang w:eastAsia="ru-RU"/>
              </w:rPr>
              <w:t xml:space="preserve"> – образовано отходов за отчетный год, т </w:t>
            </w:r>
          </w:p>
          <w:p w:rsidR="00725274" w:rsidRPr="000C6EB7" w:rsidRDefault="00725274" w:rsidP="00725274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>О – отходы, переданные на обезвреживание, 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C257F9">
            <w:pPr>
              <w:widowControl w:val="0"/>
            </w:pPr>
            <w:r w:rsidRPr="000C6EB7">
              <w:t>на основании запроса</w:t>
            </w:r>
            <w:r w:rsidR="00C257F9" w:rsidRPr="000C6EB7">
              <w:t xml:space="preserve"> в</w:t>
            </w:r>
            <w:r w:rsidR="00C257F9" w:rsidRPr="000C6EB7">
              <w:rPr>
                <w:color w:val="000000" w:themeColor="text1"/>
                <w:spacing w:val="2"/>
                <w:lang w:eastAsia="ru-RU"/>
              </w:rPr>
              <w:t xml:space="preserve"> Управление </w:t>
            </w:r>
            <w:proofErr w:type="spellStart"/>
            <w:r w:rsidR="00C257F9" w:rsidRPr="000C6EB7">
              <w:rPr>
                <w:color w:val="000000" w:themeColor="text1"/>
                <w:spacing w:val="2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spacing w:after="225"/>
              <w:rPr>
                <w:color w:val="000000" w:themeColor="text1"/>
                <w:lang w:eastAsia="ru-RU"/>
              </w:rPr>
            </w:pPr>
            <w:r w:rsidRPr="000C6EB7">
              <w:rPr>
                <w:color w:val="000000" w:themeColor="text1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C6EB7">
              <w:rPr>
                <w:rFonts w:cs="Calibri"/>
                <w:color w:val="000000" w:themeColor="text1"/>
              </w:rPr>
              <w:t>тн</w:t>
            </w:r>
            <w:proofErr w:type="spellEnd"/>
            <w:r w:rsidRPr="000C6EB7">
              <w:rPr>
                <w:rFonts w:cs="Calibri"/>
                <w:color w:val="000000" w:themeColor="text1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257F9" w:rsidP="00C257F9">
            <w:pPr>
              <w:rPr>
                <w:highlight w:val="yellow"/>
              </w:rPr>
            </w:pPr>
            <w:r w:rsidRPr="000C6EB7">
              <w:rPr>
                <w:rFonts w:eastAsia="Arial"/>
                <w:color w:val="000000" w:themeColor="text1"/>
              </w:rPr>
              <w:t>принимается согласно годовой статистической отчетности № 2-ТП (</w:t>
            </w:r>
            <w:proofErr w:type="spellStart"/>
            <w:r w:rsidRPr="000C6EB7">
              <w:rPr>
                <w:rFonts w:eastAsia="Arial"/>
                <w:color w:val="000000" w:themeColor="text1"/>
              </w:rPr>
              <w:t>водхоз</w:t>
            </w:r>
            <w:proofErr w:type="spellEnd"/>
            <w:r w:rsidRPr="000C6EB7">
              <w:rPr>
                <w:rFonts w:eastAsia="Arial"/>
                <w:color w:val="000000" w:themeColor="text1"/>
              </w:rPr>
              <w:t>) "Сведения об использовании воды»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на основании запроса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C257F9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725274" w:rsidTr="007252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C51F35">
            <w:pPr>
              <w:autoSpaceDE w:val="0"/>
              <w:autoSpaceDN w:val="0"/>
              <w:adjustRightInd w:val="0"/>
              <w:ind w:left="34"/>
              <w:rPr>
                <w:rFonts w:eastAsia="Arial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Доля населения, принявшего участие в мероприятиях экологической направленности, от общ</w:t>
            </w:r>
            <w:r w:rsidR="00C51F35">
              <w:rPr>
                <w:rFonts w:cs="Calibri"/>
                <w:color w:val="000000" w:themeColor="text1"/>
              </w:rPr>
              <w:t>ей численности населения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6EB7">
              <w:rPr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257F9" w:rsidP="00725274">
            <w:r w:rsidRPr="000C6EB7">
              <w:t>Показатель принимается согласно отчетным данным, предоставляемым учреждениями округа; материалам, публикуемым в средствах массовой информации, на официальном сайте Администрации Белозерского муниципального округа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C51F35" w:rsidP="00C51F35">
            <w:pPr>
              <w:widowControl w:val="0"/>
            </w:pPr>
            <w:r w:rsidRPr="000C6EB7">
              <w:rPr>
                <w:color w:val="000000" w:themeColor="text1"/>
                <w:lang w:eastAsia="ru-RU"/>
              </w:rPr>
              <w:t>(</w:t>
            </w:r>
            <w:r>
              <w:rPr>
                <w:color w:val="000000" w:themeColor="text1"/>
                <w:lang w:val="en-US" w:eastAsia="ru-RU"/>
              </w:rPr>
              <w:t xml:space="preserve">U </w:t>
            </w:r>
            <w:r w:rsidRPr="000C6EB7">
              <w:rPr>
                <w:color w:val="000000" w:themeColor="text1"/>
                <w:lang w:eastAsia="ru-RU"/>
              </w:rPr>
              <w:t xml:space="preserve">/ </w:t>
            </w:r>
            <w:r>
              <w:rPr>
                <w:color w:val="000000" w:themeColor="text1"/>
                <w:lang w:val="en-US" w:eastAsia="ru-RU"/>
              </w:rPr>
              <w:t>N</w:t>
            </w:r>
            <w:r w:rsidRPr="000C6EB7">
              <w:rPr>
                <w:color w:val="000000" w:themeColor="text1"/>
                <w:lang w:eastAsia="ru-RU"/>
              </w:rPr>
              <w:t xml:space="preserve">) </w:t>
            </w:r>
            <w:r w:rsidRPr="000C6EB7">
              <w:rPr>
                <w:color w:val="000000" w:themeColor="text1"/>
                <w:lang w:val="en-US" w:eastAsia="ru-RU"/>
              </w:rPr>
              <w:t>x</w:t>
            </w:r>
            <w:r w:rsidRPr="000C6EB7">
              <w:rPr>
                <w:color w:val="000000" w:themeColor="text1"/>
                <w:lang w:eastAsia="ru-RU"/>
              </w:rPr>
              <w:t xml:space="preserve"> 100 %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35" w:rsidRPr="00C51F35" w:rsidRDefault="00C51F35" w:rsidP="00725274">
            <w:pPr>
              <w:widowControl w:val="0"/>
            </w:pPr>
            <w:r>
              <w:rPr>
                <w:lang w:val="en-US"/>
              </w:rPr>
              <w:t>U</w:t>
            </w:r>
            <w:r w:rsidRPr="00C51F35">
              <w:t xml:space="preserve"> </w:t>
            </w:r>
            <w:r>
              <w:t xml:space="preserve">– </w:t>
            </w:r>
            <w:proofErr w:type="gramStart"/>
            <w:r>
              <w:t>число</w:t>
            </w:r>
            <w:proofErr w:type="gramEnd"/>
            <w:r>
              <w:t xml:space="preserve"> участников мероприятий экологической направленности, чел.</w:t>
            </w:r>
          </w:p>
          <w:p w:rsidR="00725274" w:rsidRPr="00C51F35" w:rsidRDefault="00C51F35" w:rsidP="00725274">
            <w:pPr>
              <w:widowControl w:val="0"/>
            </w:pPr>
            <w:r>
              <w:rPr>
                <w:lang w:val="en-US"/>
              </w:rPr>
              <w:t>N</w:t>
            </w:r>
            <w:r>
              <w:t xml:space="preserve"> – общая численность населения округа</w:t>
            </w:r>
          </w:p>
          <w:p w:rsidR="00C51F35" w:rsidRPr="00C51F35" w:rsidRDefault="00C51F35" w:rsidP="00725274">
            <w:pPr>
              <w:widowControl w:val="0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  <w:r w:rsidRPr="000C6EB7">
              <w:t>на основании запроса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274" w:rsidRPr="000C6EB7" w:rsidRDefault="00725274" w:rsidP="00725274">
            <w:pPr>
              <w:widowControl w:val="0"/>
            </w:pPr>
          </w:p>
        </w:tc>
      </w:tr>
    </w:tbl>
    <w:p w:rsidR="006E20C5" w:rsidRDefault="006E20C5" w:rsidP="007D44BC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4AAA" w:rsidRDefault="006F4AAA" w:rsidP="007D44BC">
      <w:pPr>
        <w:jc w:val="center"/>
        <w:outlineLvl w:val="1"/>
        <w:rPr>
          <w:sz w:val="26"/>
          <w:szCs w:val="26"/>
        </w:rPr>
        <w:sectPr w:rsidR="006F4AAA" w:rsidSect="00081B27">
          <w:footnotePr>
            <w:pos w:val="beneathText"/>
          </w:footnotePr>
          <w:pgSz w:w="16838" w:h="11906" w:orient="landscape"/>
          <w:pgMar w:top="426" w:right="1134" w:bottom="426" w:left="1134" w:header="720" w:footer="720" w:gutter="0"/>
          <w:cols w:space="720"/>
          <w:docGrid w:linePitch="360"/>
        </w:sectPr>
      </w:pPr>
    </w:p>
    <w:p w:rsidR="00A43F2F" w:rsidRPr="008801BD" w:rsidRDefault="00A43F2F" w:rsidP="00A43F2F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>5</w:t>
      </w:r>
      <w:r w:rsidRPr="008801BD">
        <w:rPr>
          <w:sz w:val="28"/>
          <w:szCs w:val="28"/>
        </w:rPr>
        <w:t xml:space="preserve"> </w:t>
      </w:r>
    </w:p>
    <w:p w:rsidR="00A43F2F" w:rsidRDefault="00A43F2F" w:rsidP="00A43F2F">
      <w:pPr>
        <w:widowControl w:val="0"/>
        <w:ind w:left="10059" w:firstLine="6"/>
        <w:rPr>
          <w:sz w:val="26"/>
          <w:szCs w:val="26"/>
        </w:rPr>
      </w:pPr>
      <w:r w:rsidRPr="00672D17">
        <w:rPr>
          <w:sz w:val="28"/>
          <w:szCs w:val="28"/>
        </w:rPr>
        <w:t>к Муниципальной программе охраны окружающей среды и рационального использования природных ресурсов на 2023-2027 годы</w:t>
      </w:r>
    </w:p>
    <w:p w:rsidR="00A43F2F" w:rsidRDefault="00A43F2F" w:rsidP="00C257F9">
      <w:pPr>
        <w:jc w:val="center"/>
        <w:outlineLvl w:val="1"/>
        <w:rPr>
          <w:sz w:val="28"/>
          <w:szCs w:val="28"/>
        </w:rPr>
      </w:pPr>
    </w:p>
    <w:p w:rsidR="00C257F9" w:rsidRPr="00A43F2F" w:rsidRDefault="007D44BC" w:rsidP="00C257F9">
      <w:pPr>
        <w:jc w:val="center"/>
        <w:outlineLvl w:val="1"/>
        <w:rPr>
          <w:sz w:val="28"/>
          <w:szCs w:val="28"/>
        </w:rPr>
      </w:pPr>
      <w:r w:rsidRPr="00A43F2F">
        <w:rPr>
          <w:sz w:val="28"/>
          <w:szCs w:val="28"/>
        </w:rPr>
        <w:t xml:space="preserve">План реализации </w:t>
      </w:r>
      <w:r w:rsidR="00C257F9" w:rsidRPr="00A43F2F">
        <w:rPr>
          <w:sz w:val="28"/>
          <w:szCs w:val="28"/>
        </w:rPr>
        <w:t>Муниципальной программы</w:t>
      </w:r>
    </w:p>
    <w:p w:rsidR="007D44BC" w:rsidRPr="008801BD" w:rsidRDefault="00C257F9" w:rsidP="00C257F9">
      <w:pPr>
        <w:jc w:val="center"/>
        <w:outlineLvl w:val="1"/>
        <w:rPr>
          <w:sz w:val="26"/>
          <w:szCs w:val="26"/>
        </w:rPr>
      </w:pPr>
      <w:r w:rsidRPr="00A43F2F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jc w:val="center"/>
        <w:outlineLvl w:val="1"/>
        <w:rPr>
          <w:sz w:val="26"/>
          <w:szCs w:val="26"/>
        </w:rPr>
      </w:pPr>
    </w:p>
    <w:tbl>
      <w:tblPr>
        <w:tblW w:w="524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24"/>
        <w:gridCol w:w="1982"/>
        <w:gridCol w:w="1317"/>
        <w:gridCol w:w="1317"/>
        <w:gridCol w:w="2189"/>
        <w:gridCol w:w="1246"/>
        <w:gridCol w:w="1355"/>
        <w:gridCol w:w="1156"/>
        <w:gridCol w:w="1157"/>
        <w:gridCol w:w="1041"/>
      </w:tblGrid>
      <w:tr w:rsidR="00BE40B0" w:rsidRPr="008801BD" w:rsidTr="00A43F2F">
        <w:trPr>
          <w:cantSplit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E40B0" w:rsidRPr="008801BD" w:rsidTr="00A43F2F">
        <w:trPr>
          <w:cantSplit/>
          <w:trHeight w:val="58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E40B0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E40B0" w:rsidRPr="008801BD" w:rsidTr="00A43F2F">
        <w:trPr>
          <w:trHeight w:val="314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40B0" w:rsidRPr="00BE40B0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257F9" w:rsidRPr="008801BD" w:rsidTr="00A43F2F">
        <w:trPr>
          <w:trHeight w:val="517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57F9" w:rsidRPr="004F3573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</w:rPr>
              <w:t>1.1. Снижение уровня загрязнения водных объектов.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1.1.1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Проведение аналитического контроля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определение состава проб воды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  <w:b/>
              </w:rPr>
            </w:pPr>
            <w:r w:rsidRPr="004F3573">
              <w:rPr>
                <w:rFonts w:eastAsia="Calibri"/>
                <w:b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2.1.Развитие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2.1.1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Рекультивация земельных участков, занятых несанкционированными свалками </w:t>
            </w:r>
            <w:r w:rsidRPr="004F3573">
              <w:lastRenderedPageBreak/>
              <w:t>отходов (Рекультивация несанкционированной свалки ТКО  вблизи г. Белозерск)</w:t>
            </w:r>
          </w:p>
          <w:p w:rsidR="00C257F9" w:rsidRPr="004F3573" w:rsidRDefault="00C257F9" w:rsidP="00C257F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</w:t>
            </w:r>
            <w:r w:rsidRPr="004F3573">
              <w:rPr>
                <w:rFonts w:eastAsia="Calibri"/>
              </w:rPr>
              <w:lastRenderedPageBreak/>
              <w:t>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  <w:r w:rsidRPr="004F3573">
              <w:rPr>
                <w:rFonts w:eastAsia="Calibri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141 038, 8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lastRenderedPageBreak/>
              <w:t>2.1.2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t>2.1.3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rPr>
                <w:color w:val="000000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color w:val="000000"/>
              </w:rPr>
              <w:t>г.Белозерска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841</w:t>
            </w:r>
            <w:r w:rsidR="00C51F35">
              <w:rPr>
                <w:rFonts w:eastAsia="Calibri"/>
              </w:rPr>
              <w:t>1</w:t>
            </w:r>
            <w:r w:rsidRPr="004F3573">
              <w:rPr>
                <w:rFonts w:eastAsia="Calibri"/>
              </w:rPr>
              <w:t>,</w:t>
            </w:r>
            <w:r w:rsidR="00C51F35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</w:rPr>
              <w:t xml:space="preserve">2.2. Ликвидация мест несанкционированного размещения ТКО 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2.2.1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706171" w:rsidRDefault="00E05952" w:rsidP="00E05952">
            <w:r w:rsidRPr="00706171">
              <w:t xml:space="preserve">Ликвидация несанкционированной свалки отходов вблизи населенного пункта  п. Белый Ручей (в 1 км от </w:t>
            </w:r>
            <w:proofErr w:type="spellStart"/>
            <w:r w:rsidRPr="00706171">
              <w:t>п</w:t>
            </w:r>
            <w:proofErr w:type="gramStart"/>
            <w:r w:rsidRPr="00706171">
              <w:t>.Б</w:t>
            </w:r>
            <w:proofErr w:type="gramEnd"/>
            <w:r w:rsidRPr="00706171">
              <w:t>елый</w:t>
            </w:r>
            <w:proofErr w:type="spellEnd"/>
            <w:r w:rsidRPr="00706171">
              <w:t xml:space="preserve"> Ручей </w:t>
            </w:r>
            <w:r>
              <w:rPr>
                <w:color w:val="000000"/>
              </w:rPr>
              <w:t>в границах кадастрового квартала</w:t>
            </w:r>
            <w:r w:rsidRPr="00706171">
              <w:t xml:space="preserve"> 35:03:0302041)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</w:t>
            </w:r>
            <w:r w:rsidR="00C51F35">
              <w:rPr>
                <w:rFonts w:eastAsia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</w:t>
            </w:r>
            <w:r w:rsidRPr="00706171">
              <w:t xml:space="preserve">вблизи населенного пункта  </w:t>
            </w:r>
            <w:proofErr w:type="spellStart"/>
            <w:r w:rsidRPr="00706171">
              <w:t>д</w:t>
            </w:r>
            <w:proofErr w:type="gramStart"/>
            <w:r w:rsidRPr="00706171">
              <w:t>.Г</w:t>
            </w:r>
            <w:proofErr w:type="gramEnd"/>
            <w:r w:rsidRPr="00706171">
              <w:t>лушково</w:t>
            </w:r>
            <w:proofErr w:type="spellEnd"/>
            <w:r w:rsidRPr="00706171">
              <w:t xml:space="preserve"> (в 1,5 км на восток от </w:t>
            </w:r>
            <w:proofErr w:type="spellStart"/>
            <w:r w:rsidRPr="00706171">
              <w:t>д.Глушково</w:t>
            </w:r>
            <w:proofErr w:type="spellEnd"/>
            <w:r w:rsidRPr="00706171">
              <w:t xml:space="preserve">, </w:t>
            </w:r>
            <w:r>
              <w:t xml:space="preserve">в границах кадастрового квартала </w:t>
            </w:r>
            <w:r w:rsidRPr="00706171">
              <w:t>35:03:0401001</w:t>
            </w:r>
            <w:r w:rsidRPr="00255E1D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706171">
              <w:t>п</w:t>
            </w:r>
            <w:proofErr w:type="gramStart"/>
            <w:r w:rsidRPr="00706171">
              <w:t>.М</w:t>
            </w:r>
            <w:proofErr w:type="gramEnd"/>
            <w:r w:rsidRPr="00706171">
              <w:t>егринский</w:t>
            </w:r>
            <w:proofErr w:type="spellEnd"/>
            <w:r w:rsidRPr="00706171">
              <w:t xml:space="preserve"> (в восточной стороне от  </w:t>
            </w:r>
            <w:proofErr w:type="spellStart"/>
            <w:r w:rsidRPr="00706171">
              <w:t>п.Мегринский</w:t>
            </w:r>
            <w:proofErr w:type="spellEnd"/>
            <w:r w:rsidRPr="00706171">
              <w:t xml:space="preserve">, </w:t>
            </w:r>
            <w:r>
              <w:rPr>
                <w:color w:val="000000"/>
              </w:rPr>
              <w:t xml:space="preserve">в границах </w:t>
            </w:r>
            <w:r>
              <w:rPr>
                <w:color w:val="000000"/>
              </w:rPr>
              <w:lastRenderedPageBreak/>
              <w:t>кадастрового квартала</w:t>
            </w:r>
            <w:r w:rsidRPr="00706171">
              <w:t xml:space="preserve"> 35:03:0000000:246)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4F3573">
              <w:rPr>
                <w:rFonts w:eastAsia="Calibri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2.2.</w:t>
            </w:r>
            <w: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 (в 3 км от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, </w:t>
            </w:r>
            <w:r>
              <w:rPr>
                <w:color w:val="000000"/>
              </w:rPr>
              <w:t>в границах кадастрового квартала</w:t>
            </w:r>
            <w:r w:rsidRPr="00E248DD">
              <w:t xml:space="preserve"> 35:03:0401003:462)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</w:t>
            </w:r>
            <w:proofErr w:type="gramStart"/>
            <w:r w:rsidRPr="00FC3A77">
              <w:t>.Д</w:t>
            </w:r>
            <w:proofErr w:type="gramEnd"/>
            <w:r w:rsidRPr="00FC3A77">
              <w:t>удино</w:t>
            </w:r>
            <w:proofErr w:type="spellEnd"/>
            <w:r w:rsidRPr="00FC3A77">
              <w:t xml:space="preserve"> (на </w:t>
            </w:r>
            <w:r w:rsidRPr="00FC3A77">
              <w:rPr>
                <w:color w:val="000000"/>
              </w:rPr>
              <w:t>земельном участке, расположенном в с/п Куностьское, (КНЗУ: 35:03:0000000), геогр. координаты - 60.015475, 37.730836 (навал№1),  60.015996, 37.716020  (навал№2)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(в 2 км от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в сторону </w:t>
            </w:r>
            <w:proofErr w:type="spellStart"/>
            <w:r w:rsidRPr="00FC3A77">
              <w:t>д.Ленино</w:t>
            </w:r>
            <w:proofErr w:type="spellEnd"/>
            <w:r w:rsidRPr="00FC3A77">
              <w:t xml:space="preserve"> на земельном участке 59,965399; 38,028846)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</w:t>
            </w:r>
            <w:r w:rsidR="00C51F35">
              <w:rPr>
                <w:rFonts w:eastAsia="Calibri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д.Ершово</w:t>
            </w:r>
            <w:proofErr w:type="spellEnd"/>
            <w:r w:rsidRPr="00FC3A77">
              <w:t xml:space="preserve"> (на земельном участке с координатами: 596,834078; 37,822274)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A863B8" w:rsidRDefault="00E05952" w:rsidP="00E05952">
            <w:r w:rsidRPr="00A863B8">
              <w:t xml:space="preserve">Ликвидация несанкционированной свалки отходов вблизи </w:t>
            </w:r>
            <w:proofErr w:type="spellStart"/>
            <w:r w:rsidRPr="00A863B8">
              <w:t>д</w:t>
            </w:r>
            <w:proofErr w:type="gramStart"/>
            <w:r w:rsidRPr="00A863B8">
              <w:t>.А</w:t>
            </w:r>
            <w:proofErr w:type="gramEnd"/>
            <w:r w:rsidRPr="00A863B8">
              <w:t>гашино</w:t>
            </w:r>
            <w:proofErr w:type="spellEnd"/>
            <w:r w:rsidRPr="00A863B8">
              <w:t xml:space="preserve"> (</w:t>
            </w:r>
            <w:r w:rsidRPr="00A863B8">
              <w:rPr>
                <w:color w:val="000000"/>
              </w:rPr>
              <w:t>в границах кадастрового квартала 35:03:0403001</w:t>
            </w:r>
            <w:r>
              <w:rPr>
                <w:color w:val="000000"/>
              </w:rPr>
              <w:t>,</w:t>
            </w:r>
            <w:r w:rsidRPr="00A863B8">
              <w:rPr>
                <w:color w:val="000000"/>
              </w:rPr>
              <w:t xml:space="preserve"> южнее земельного </w:t>
            </w:r>
            <w:r w:rsidRPr="00A863B8">
              <w:rPr>
                <w:color w:val="000000"/>
              </w:rPr>
              <w:lastRenderedPageBreak/>
              <w:t xml:space="preserve">участка  </w:t>
            </w:r>
            <w:r>
              <w:rPr>
                <w:color w:val="000000"/>
              </w:rPr>
              <w:t>в границах кадастрового квартала</w:t>
            </w:r>
            <w:r w:rsidRPr="00A863B8">
              <w:rPr>
                <w:lang w:eastAsia="ru-RU"/>
              </w:rPr>
              <w:t xml:space="preserve"> 35:03:0403001:547</w:t>
            </w:r>
            <w:r w:rsidRPr="00A863B8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4F3573">
              <w:rPr>
                <w:rFonts w:eastAsia="Calibri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175,5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с.Маэкса</w:t>
            </w:r>
            <w:proofErr w:type="spellEnd"/>
            <w:r>
              <w:t xml:space="preserve"> (в 100 м от съезда с автодороги Белозерск-Нижняя </w:t>
            </w:r>
            <w:proofErr w:type="spellStart"/>
            <w:r>
              <w:t>Мондома</w:t>
            </w:r>
            <w:proofErr w:type="spellEnd"/>
            <w:r>
              <w:t xml:space="preserve"> к </w:t>
            </w:r>
            <w:proofErr w:type="spellStart"/>
            <w:r>
              <w:t>с.Маэкса</w:t>
            </w:r>
            <w:proofErr w:type="spellEnd"/>
            <w:r>
              <w:t>, в границах кадастрового квартала 35:03:0203003)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г.Белозерк</w:t>
            </w:r>
            <w:proofErr w:type="spellEnd"/>
            <w:r>
              <w:t xml:space="preserve"> (по юго-западному направлению от городского кладбища в кадастровом квартале 35:03:0401001 (координаты 60,028322; 37,829968)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r w:rsidRPr="00B35255">
              <w:t xml:space="preserve">Ликвидация несанкционированной свалки отходов (СП </w:t>
            </w:r>
            <w:proofErr w:type="spellStart"/>
            <w:r w:rsidRPr="00B35255">
              <w:t>Артюшинское</w:t>
            </w:r>
            <w:proofErr w:type="spellEnd"/>
            <w:r w:rsidRPr="00B35255">
              <w:t xml:space="preserve">, КНЗУ 35:03:0000000)  </w:t>
            </w:r>
          </w:p>
          <w:p w:rsidR="00E05952" w:rsidRPr="00B35255" w:rsidRDefault="00E05952" w:rsidP="00E0595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</w:pPr>
            <w:r w:rsidRPr="00B35255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rPr>
                <w:rFonts w:eastAsia="Calibri"/>
              </w:rPr>
            </w:pPr>
            <w:r w:rsidRPr="00B35255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r w:rsidRPr="00B35255">
              <w:t>2.2.1</w:t>
            </w:r>
            <w: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CD3AA9" w:rsidRDefault="00E05952" w:rsidP="00E05952">
            <w:r w:rsidRPr="00CD3AA9">
              <w:t>Ликвидация несанкционированн</w:t>
            </w:r>
            <w:r>
              <w:t>ых</w:t>
            </w:r>
            <w:r w:rsidRPr="00CD3AA9">
              <w:t xml:space="preserve"> свал</w:t>
            </w:r>
            <w:r>
              <w:t>ок</w:t>
            </w:r>
            <w:r w:rsidRPr="00CD3AA9">
              <w:t xml:space="preserve"> отходов </w:t>
            </w:r>
            <w:r>
              <w:t xml:space="preserve">на землях муниципальной собственности и на землях неразграниченной собственности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  <w:b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Экологическое информирование и образование населения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Повышение уровня экологического  образование населения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Участие в мероприятиях, </w:t>
            </w:r>
            <w:r w:rsidRPr="004F3573">
              <w:lastRenderedPageBreak/>
              <w:t>семинарах по природоохранной 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</w:t>
            </w:r>
            <w:r w:rsidRPr="004F3573">
              <w:lastRenderedPageBreak/>
              <w:t>главы округа</w:t>
            </w:r>
          </w:p>
          <w:p w:rsidR="00E05952" w:rsidRPr="004F3573" w:rsidRDefault="00E05952" w:rsidP="00E05952">
            <w:pPr>
              <w:widowControl w:val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квалификации </w:t>
            </w:r>
            <w:r w:rsidRPr="004F3573">
              <w:rPr>
                <w:rFonts w:eastAsia="Calibri"/>
              </w:rPr>
              <w:lastRenderedPageBreak/>
              <w:t xml:space="preserve">специалистов, занятых в сфере охраны окружающей среды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3.3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Организация и проведение конкурсов экологической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Рост количества населения </w:t>
            </w:r>
            <w:r>
              <w:rPr>
                <w:rFonts w:eastAsia="Calibri"/>
              </w:rPr>
              <w:t>округа</w:t>
            </w:r>
            <w:r w:rsidRPr="004F3573">
              <w:rPr>
                <w:rFonts w:eastAsia="Calibri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C6EB7" w:rsidRPr="008801BD" w:rsidTr="00A43F2F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BE40B0" w:rsidRDefault="000C6EB7" w:rsidP="000C6EB7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C51F35" w:rsidRDefault="000C6EB7" w:rsidP="00C51F35">
            <w:pPr>
              <w:jc w:val="center"/>
              <w:rPr>
                <w:lang w:val="en-US"/>
              </w:rPr>
            </w:pPr>
            <w:r w:rsidRPr="000C6EB7">
              <w:t>9 203,</w:t>
            </w:r>
            <w:r w:rsidR="00C51F35"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EB7" w:rsidRPr="000C6EB7" w:rsidRDefault="000C6EB7" w:rsidP="000C6EB7">
            <w:pPr>
              <w:ind w:left="-25"/>
              <w:jc w:val="center"/>
            </w:pPr>
            <w:r w:rsidRPr="000C6EB7">
              <w:t>141 368,8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0C6EB7" w:rsidRDefault="000C6EB7" w:rsidP="000C6EB7">
            <w:pPr>
              <w:jc w:val="center"/>
            </w:pPr>
            <w:r w:rsidRPr="000C6EB7">
              <w:t>330,0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0C6EB7" w:rsidRDefault="000C6EB7" w:rsidP="000C6EB7">
            <w:pPr>
              <w:jc w:val="center"/>
              <w:rPr>
                <w:color w:val="000000"/>
              </w:rPr>
            </w:pPr>
            <w:r w:rsidRPr="000C6EB7">
              <w:rPr>
                <w:color w:val="000000"/>
              </w:rPr>
              <w:t>330,0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0C6EB7" w:rsidRDefault="000C6EB7" w:rsidP="000C6EB7">
            <w:pPr>
              <w:jc w:val="center"/>
              <w:rPr>
                <w:color w:val="000000"/>
              </w:rPr>
            </w:pPr>
            <w:r w:rsidRPr="000C6EB7">
              <w:rPr>
                <w:color w:val="000000" w:themeColor="text1"/>
                <w:lang w:eastAsia="ru-RU"/>
              </w:rPr>
              <w:t>0</w:t>
            </w:r>
          </w:p>
        </w:tc>
      </w:tr>
    </w:tbl>
    <w:p w:rsidR="009028D4" w:rsidRDefault="000C6EB7" w:rsidP="000C6EB7">
      <w:pPr>
        <w:widowControl w:val="0"/>
        <w:ind w:left="10059" w:right="-740" w:firstLine="561"/>
        <w:jc w:val="right"/>
      </w:pPr>
      <w:r>
        <w:t>».</w:t>
      </w:r>
      <w:bookmarkEnd w:id="0"/>
    </w:p>
    <w:sectPr w:rsidR="009028D4" w:rsidSect="00BE40B0">
      <w:footnotePr>
        <w:pos w:val="beneathText"/>
      </w:footnotePr>
      <w:pgSz w:w="16838" w:h="11906" w:orient="landscape"/>
      <w:pgMar w:top="567" w:right="1134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2" w:rsidRDefault="00375F92">
      <w:r>
        <w:separator/>
      </w:r>
    </w:p>
  </w:endnote>
  <w:endnote w:type="continuationSeparator" w:id="0">
    <w:p w:rsidR="00375F92" w:rsidRDefault="003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BE" w:rsidRDefault="00E878BE">
    <w:pPr>
      <w:pStyle w:val="aff2"/>
      <w:jc w:val="right"/>
    </w:pPr>
  </w:p>
  <w:p w:rsidR="00E878BE" w:rsidRDefault="00E878BE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BE" w:rsidRDefault="00E878BE">
    <w:pPr>
      <w:pStyle w:val="aff2"/>
      <w:jc w:val="right"/>
    </w:pPr>
  </w:p>
  <w:p w:rsidR="00E878BE" w:rsidRDefault="00E878BE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BE" w:rsidRDefault="00E878BE">
    <w:pPr>
      <w:pStyle w:val="aff2"/>
      <w:jc w:val="right"/>
    </w:pPr>
  </w:p>
  <w:p w:rsidR="00E878BE" w:rsidRDefault="00E878BE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2" w:rsidRDefault="00375F92">
      <w:r>
        <w:separator/>
      </w:r>
    </w:p>
  </w:footnote>
  <w:footnote w:type="continuationSeparator" w:id="0">
    <w:p w:rsidR="00375F92" w:rsidRDefault="0037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0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9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2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20"/>
  </w:num>
  <w:num w:numId="20">
    <w:abstractNumId w:val="16"/>
  </w:num>
  <w:num w:numId="21">
    <w:abstractNumId w:val="7"/>
  </w:num>
  <w:num w:numId="22">
    <w:abstractNumId w:val="1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81B27"/>
    <w:rsid w:val="000C6EB7"/>
    <w:rsid w:val="000D3142"/>
    <w:rsid w:val="00106457"/>
    <w:rsid w:val="00114AB4"/>
    <w:rsid w:val="001171CA"/>
    <w:rsid w:val="00160C22"/>
    <w:rsid w:val="00165D7B"/>
    <w:rsid w:val="001B2F06"/>
    <w:rsid w:val="00225FCE"/>
    <w:rsid w:val="0025059C"/>
    <w:rsid w:val="002C40D3"/>
    <w:rsid w:val="0035057B"/>
    <w:rsid w:val="00375F92"/>
    <w:rsid w:val="00491E2A"/>
    <w:rsid w:val="004B0CFD"/>
    <w:rsid w:val="00596C16"/>
    <w:rsid w:val="005C585D"/>
    <w:rsid w:val="005C765E"/>
    <w:rsid w:val="00631E65"/>
    <w:rsid w:val="006432A7"/>
    <w:rsid w:val="00672D17"/>
    <w:rsid w:val="006E20C5"/>
    <w:rsid w:val="006F4AAA"/>
    <w:rsid w:val="006F57AF"/>
    <w:rsid w:val="00725274"/>
    <w:rsid w:val="00726AE7"/>
    <w:rsid w:val="007439DB"/>
    <w:rsid w:val="007901C1"/>
    <w:rsid w:val="0079214F"/>
    <w:rsid w:val="007958DE"/>
    <w:rsid w:val="007D44BC"/>
    <w:rsid w:val="007D47E3"/>
    <w:rsid w:val="007E17B7"/>
    <w:rsid w:val="00826615"/>
    <w:rsid w:val="00862289"/>
    <w:rsid w:val="0087168D"/>
    <w:rsid w:val="008801BD"/>
    <w:rsid w:val="008C537D"/>
    <w:rsid w:val="008C6B11"/>
    <w:rsid w:val="008D0981"/>
    <w:rsid w:val="009028D4"/>
    <w:rsid w:val="0092412A"/>
    <w:rsid w:val="00970364"/>
    <w:rsid w:val="00994E24"/>
    <w:rsid w:val="00A24A3B"/>
    <w:rsid w:val="00A43F2F"/>
    <w:rsid w:val="00A578E2"/>
    <w:rsid w:val="00A81F3A"/>
    <w:rsid w:val="00B1543A"/>
    <w:rsid w:val="00B17246"/>
    <w:rsid w:val="00BA1666"/>
    <w:rsid w:val="00BB1960"/>
    <w:rsid w:val="00BC026A"/>
    <w:rsid w:val="00BC173B"/>
    <w:rsid w:val="00BE2EDA"/>
    <w:rsid w:val="00BE40B0"/>
    <w:rsid w:val="00C257F9"/>
    <w:rsid w:val="00C51F35"/>
    <w:rsid w:val="00CA7F63"/>
    <w:rsid w:val="00D322EA"/>
    <w:rsid w:val="00DA63C2"/>
    <w:rsid w:val="00E05952"/>
    <w:rsid w:val="00E277A1"/>
    <w:rsid w:val="00E84F37"/>
    <w:rsid w:val="00E878BE"/>
    <w:rsid w:val="00EA407E"/>
    <w:rsid w:val="00EE1F9A"/>
    <w:rsid w:val="00F25417"/>
    <w:rsid w:val="00F82347"/>
    <w:rsid w:val="00F83150"/>
    <w:rsid w:val="00FE23E6"/>
    <w:rsid w:val="00FE41E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3</cp:revision>
  <cp:lastPrinted>2024-02-16T12:15:00Z</cp:lastPrinted>
  <dcterms:created xsi:type="dcterms:W3CDTF">2024-04-09T14:05:00Z</dcterms:created>
  <dcterms:modified xsi:type="dcterms:W3CDTF">2024-04-10T05:40:00Z</dcterms:modified>
</cp:coreProperties>
</file>