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FB" w:rsidRPr="003A31CB" w:rsidRDefault="004765FB" w:rsidP="00476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31CB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A7DDC3F" wp14:editId="697718FA">
            <wp:extent cx="397510" cy="540385"/>
            <wp:effectExtent l="0" t="0" r="2540" b="0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FB" w:rsidRPr="003A31CB" w:rsidRDefault="004765FB" w:rsidP="00476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765FB" w:rsidRPr="003A31CB" w:rsidRDefault="004765FB" w:rsidP="00476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765FB" w:rsidRPr="003A31CB" w:rsidRDefault="004765FB" w:rsidP="00476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31CB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4765FB" w:rsidRPr="003A31CB" w:rsidRDefault="004765FB" w:rsidP="0047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4765FB" w:rsidRPr="003A31CB" w:rsidRDefault="004765FB" w:rsidP="0047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4765FB" w:rsidRPr="00441F66" w:rsidRDefault="004765FB" w:rsidP="00476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441F6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441F6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4765FB" w:rsidRPr="003A31CB" w:rsidRDefault="004765FB" w:rsidP="00476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4765FB" w:rsidRPr="003A31CB" w:rsidRDefault="004765FB" w:rsidP="00476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4765FB" w:rsidRPr="003A31CB" w:rsidRDefault="004765FB" w:rsidP="004765F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31CB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C7964" w:rsidRPr="00DC7964">
        <w:rPr>
          <w:rFonts w:ascii="Times New Roman" w:eastAsia="Times New Roman" w:hAnsi="Times New Roman" w:cs="Times New Roman"/>
          <w:sz w:val="28"/>
          <w:szCs w:val="24"/>
          <w:lang w:eastAsia="ru-RU"/>
        </w:rPr>
        <w:t>30.12.2025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31CB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D926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C7964" w:rsidRPr="00DC7964"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D9267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</w:p>
    <w:p w:rsidR="004765FB" w:rsidRPr="003A31CB" w:rsidRDefault="004765FB" w:rsidP="004765FB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65FB" w:rsidRDefault="004765FB" w:rsidP="004765FB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Реестра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бюджетных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765FB" w:rsidRDefault="004765FB" w:rsidP="004765FB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рисков администрации Белозерского </w:t>
      </w:r>
    </w:p>
    <w:p w:rsidR="004765FB" w:rsidRPr="00CA3984" w:rsidRDefault="004765FB" w:rsidP="004765FB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округа на 202</w:t>
      </w:r>
      <w:r w:rsidR="00F4458A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</w:p>
    <w:p w:rsidR="004765FB" w:rsidRDefault="004765FB" w:rsidP="004765FB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65FB" w:rsidRDefault="004765FB" w:rsidP="004765FB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65FB" w:rsidRDefault="004765FB" w:rsidP="004765FB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65FB" w:rsidRDefault="004765FB" w:rsidP="00B20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C126C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со статьей 160.2-1 Бюджетного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C126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</w:t>
      </w:r>
      <w:r w:rsidR="00B03876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9C1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финансов Российской Федерации от 05.08.2020 № 160н «Об утверждении федерального стандарта внутреннего финансового аудита «Планирование и проведение внутреннего финансового аудита»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постановлением администрации Белозерского муниципального округа от </w:t>
      </w:r>
      <w:r w:rsidRPr="009C126C">
        <w:rPr>
          <w:rFonts w:ascii="Times New Roman" w:eastAsia="Times New Roman" w:hAnsi="Times New Roman" w:cs="Times New Roman"/>
          <w:sz w:val="28"/>
          <w:szCs w:val="20"/>
          <w:lang w:eastAsia="ru-RU"/>
        </w:rPr>
        <w:t>17.10.2024 № 1144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9C126C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 организации и осуществления внутреннего финансового аудита в администрации Белозерского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03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целях анализа и оценки бюджетных рисков</w:t>
      </w:r>
      <w:proofErr w:type="gramEnd"/>
      <w:r w:rsidR="00B03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Белозерского муниципального округа </w:t>
      </w:r>
    </w:p>
    <w:p w:rsidR="00B205A3" w:rsidRDefault="00B205A3" w:rsidP="00B20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65FB" w:rsidRDefault="004765FB" w:rsidP="00B20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ПОСТАНОВЛЯЮ:</w:t>
      </w:r>
    </w:p>
    <w:p w:rsidR="00B205A3" w:rsidRDefault="00B205A3" w:rsidP="00B20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65FB" w:rsidRDefault="004765FB" w:rsidP="00B03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Pr="009C1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Реестр бюджетных рисков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9C1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Белозерского муниципального округа на 202</w:t>
      </w:r>
      <w:r w:rsidR="00C01C62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9C1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</w:t>
      </w:r>
      <w:r w:rsidRPr="001262B9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46722" w:rsidRDefault="00C45571" w:rsidP="00C4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5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D46722" w:rsidRPr="00D46722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 подлежит</w:t>
      </w:r>
      <w:r w:rsidR="00D4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46722" w:rsidRPr="00D46722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размещению на официальном  сайте Белозерского муниципального округа в информационно-телекоммуникационной сети «Интернет</w:t>
      </w:r>
      <w:r w:rsidR="006450FD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C45571" w:rsidRPr="00C45571" w:rsidRDefault="00D46722" w:rsidP="00C4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proofErr w:type="gramStart"/>
      <w:r w:rsidR="00C45571" w:rsidRPr="00C4557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C45571" w:rsidRPr="00C45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возложить на </w:t>
      </w:r>
      <w:proofErr w:type="spellStart"/>
      <w:r w:rsidR="00C45571" w:rsidRPr="00C45571">
        <w:rPr>
          <w:rFonts w:ascii="Times New Roman" w:eastAsia="Times New Roman" w:hAnsi="Times New Roman" w:cs="Times New Roman"/>
          <w:sz w:val="28"/>
          <w:szCs w:val="20"/>
          <w:lang w:eastAsia="ru-RU"/>
        </w:rPr>
        <w:t>Хансен</w:t>
      </w:r>
      <w:proofErr w:type="spellEnd"/>
      <w:r w:rsidR="00C45571" w:rsidRPr="00C45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С.В., заместителя главы округа, начальника финансового управления администрации округа.</w:t>
      </w:r>
    </w:p>
    <w:p w:rsidR="00C45571" w:rsidRPr="00C45571" w:rsidRDefault="00C45571" w:rsidP="00C4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571" w:rsidRPr="00C45571" w:rsidRDefault="00C45571" w:rsidP="00D4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571" w:rsidRPr="00C45571" w:rsidRDefault="00C45571" w:rsidP="00C45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571" w:rsidRPr="00C45571" w:rsidRDefault="00C45571" w:rsidP="00C455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округа: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45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</w:t>
      </w:r>
      <w:r w:rsidRPr="00C455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Д.Н. </w:t>
      </w:r>
      <w:proofErr w:type="spellStart"/>
      <w:r w:rsidRPr="00C45571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Долбилов</w:t>
      </w:r>
      <w:proofErr w:type="spellEnd"/>
    </w:p>
    <w:p w:rsidR="00B53D4D" w:rsidRDefault="00B53D4D"/>
    <w:p w:rsidR="004765FB" w:rsidRDefault="004765FB">
      <w:pPr>
        <w:sectPr w:rsidR="004765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1C62" w:rsidRDefault="00C01C62" w:rsidP="00C01C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к постановлению</w:t>
      </w:r>
    </w:p>
    <w:p w:rsidR="00C01C62" w:rsidRDefault="00C01C62" w:rsidP="00C01C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округа</w:t>
      </w:r>
    </w:p>
    <w:p w:rsidR="00DC7964" w:rsidRPr="003A31CB" w:rsidRDefault="00DC7964" w:rsidP="00DC796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3A31C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C7964">
        <w:rPr>
          <w:rFonts w:ascii="Times New Roman" w:eastAsia="Times New Roman" w:hAnsi="Times New Roman" w:cs="Times New Roman"/>
          <w:sz w:val="28"/>
          <w:szCs w:val="24"/>
          <w:lang w:eastAsia="ru-RU"/>
        </w:rPr>
        <w:t>30.12.2025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31CB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D926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DC7964"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D9267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</w:p>
    <w:p w:rsidR="00C01C62" w:rsidRDefault="00C01C62" w:rsidP="00C01C62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C01C62" w:rsidRDefault="00C01C62" w:rsidP="00C01C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E1F7C">
        <w:rPr>
          <w:rFonts w:ascii="Times New Roman" w:hAnsi="Times New Roman" w:cs="Times New Roman"/>
          <w:sz w:val="28"/>
        </w:rPr>
        <w:t>Реестр бюджетных рисков</w:t>
      </w:r>
      <w:r>
        <w:rPr>
          <w:rFonts w:ascii="Times New Roman" w:hAnsi="Times New Roman" w:cs="Times New Roman"/>
          <w:sz w:val="28"/>
        </w:rPr>
        <w:t xml:space="preserve"> </w:t>
      </w:r>
    </w:p>
    <w:p w:rsidR="00C01C62" w:rsidRDefault="00C01C62" w:rsidP="00C01C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Белозерского муниципального округа </w:t>
      </w:r>
    </w:p>
    <w:p w:rsidR="00C01C62" w:rsidRPr="00EE1F7C" w:rsidRDefault="00C01C62" w:rsidP="00C01C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2026 год</w:t>
      </w:r>
    </w:p>
    <w:p w:rsidR="00C01C62" w:rsidRDefault="00C01C62" w:rsidP="00C01C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717"/>
        <w:gridCol w:w="2133"/>
        <w:gridCol w:w="1842"/>
        <w:gridCol w:w="1426"/>
        <w:gridCol w:w="1134"/>
        <w:gridCol w:w="1403"/>
        <w:gridCol w:w="1568"/>
        <w:gridCol w:w="2832"/>
      </w:tblGrid>
      <w:tr w:rsidR="00C01C62" w:rsidRPr="00C356FF" w:rsidTr="002F2F85">
        <w:trPr>
          <w:trHeight w:val="27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№ </w:t>
            </w:r>
            <w:proofErr w:type="gramStart"/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операций (действий) по выполнению бюджетных процедур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62" w:rsidRPr="00F3278D" w:rsidRDefault="00C01C62" w:rsidP="004E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Описан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ие выявленного бюджетного риска/</w:t>
            </w:r>
            <w:r w:rsidR="004E78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Е</w:t>
            </w: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 причин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Возможные последствия реализации бюджетного риска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Оценка значения критерия «вероятность»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Оценка значения критерия «степень влияния»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Значим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ость (уровень) бюджетного риска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Владельцы бюджетного риска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Предложения по минимизации (устранению) бюджетных рисков, включая меры по организации внутреннего финансового контроля (рекомендуемые к осуществлению контрольные действия)</w:t>
            </w:r>
          </w:p>
        </w:tc>
      </w:tr>
      <w:tr w:rsidR="00C01C62" w:rsidRPr="00C356FF" w:rsidTr="002F2F85">
        <w:trPr>
          <w:trHeight w:val="276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01C62" w:rsidRPr="00C356FF" w:rsidTr="002F2F85">
        <w:trPr>
          <w:trHeight w:val="22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87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87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87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87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87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87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87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87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87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</w:tr>
      <w:tr w:rsidR="00C01C62" w:rsidRPr="00C356FF" w:rsidTr="00A050D5">
        <w:trPr>
          <w:trHeight w:val="276"/>
          <w:jc w:val="center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3278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. Составление, утверждение и ведение бюджетной сметы </w:t>
            </w:r>
          </w:p>
        </w:tc>
      </w:tr>
      <w:tr w:rsidR="00C01C62" w:rsidRPr="00C356FF" w:rsidTr="002F2F85">
        <w:trPr>
          <w:trHeight w:val="18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Подготовка расчетов и обоснования для формирования бюджетной сметы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62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Арифметическая ошибка/</w:t>
            </w:r>
          </w:p>
          <w:p w:rsidR="00C01C62" w:rsidRPr="00F3278D" w:rsidRDefault="00C01C62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Недостаточная квалификация, невнимательность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62" w:rsidRPr="00C01C62" w:rsidRDefault="00C01C62" w:rsidP="00B425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>Несоблюдение бюджетного законодательства и иных нормативных актов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62" w:rsidRPr="00C01C62" w:rsidRDefault="00C01C62" w:rsidP="00C01C62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62" w:rsidRPr="00C01C62" w:rsidRDefault="00C01C62" w:rsidP="00C01C62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62" w:rsidRPr="00C01C62" w:rsidRDefault="00C01C62" w:rsidP="00C01C62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Default="00C01C62" w:rsidP="00B425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 xml:space="preserve">Управление планирования и закупок, </w:t>
            </w:r>
          </w:p>
          <w:p w:rsidR="00C01C62" w:rsidRPr="00C01C62" w:rsidRDefault="002F2F85" w:rsidP="00B425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Главные распорядители бюджетных средств (ГРБС), </w:t>
            </w:r>
            <w:r w:rsidR="007C7F6E" w:rsidRPr="007C7F6E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  <w:r w:rsidR="00C01C62" w:rsidRPr="00C01C62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7C7F6E" w:rsidRPr="007C7F6E">
              <w:rPr>
                <w:rFonts w:ascii="Times New Roman" w:hAnsi="Times New Roman" w:cs="Times New Roman"/>
                <w:sz w:val="20"/>
              </w:rPr>
              <w:t>Финансово</w:t>
            </w:r>
            <w:r w:rsidR="007C7F6E">
              <w:rPr>
                <w:rFonts w:ascii="Times New Roman" w:hAnsi="Times New Roman" w:cs="Times New Roman"/>
                <w:sz w:val="20"/>
              </w:rPr>
              <w:t>е</w:t>
            </w:r>
            <w:r w:rsidR="007C7F6E" w:rsidRPr="007C7F6E">
              <w:rPr>
                <w:rFonts w:ascii="Times New Roman" w:hAnsi="Times New Roman" w:cs="Times New Roman"/>
                <w:sz w:val="20"/>
              </w:rPr>
              <w:t xml:space="preserve"> управлени</w:t>
            </w:r>
            <w:r w:rsidR="00735FDC">
              <w:rPr>
                <w:rFonts w:ascii="Times New Roman" w:hAnsi="Times New Roman" w:cs="Times New Roman"/>
                <w:sz w:val="20"/>
              </w:rPr>
              <w:t>е</w:t>
            </w:r>
            <w:r w:rsidR="007C7F6E" w:rsidRPr="007C7F6E">
              <w:rPr>
                <w:rFonts w:ascii="Times New Roman" w:hAnsi="Times New Roman" w:cs="Times New Roman"/>
                <w:sz w:val="20"/>
              </w:rPr>
              <w:t xml:space="preserve">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62" w:rsidRPr="00C01C62" w:rsidRDefault="00C01C62" w:rsidP="00C01C62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>Самоконтроль, повышение квалификации</w:t>
            </w:r>
          </w:p>
        </w:tc>
      </w:tr>
      <w:tr w:rsidR="004E785B" w:rsidRPr="00C356FF" w:rsidTr="002F2F85">
        <w:trPr>
          <w:trHeight w:val="91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85B" w:rsidRDefault="004E785B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85B" w:rsidRDefault="004E785B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01C6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Составление и утверждение бюджетн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ой сметы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5B" w:rsidRDefault="004E785B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01C6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Нарушение установленных сроков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/ </w:t>
            </w:r>
            <w:r w:rsidRPr="00C01C6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Недостаточный </w:t>
            </w:r>
            <w:r w:rsidRPr="00C01C6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контроль ответственных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B425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lastRenderedPageBreak/>
              <w:t xml:space="preserve">Несоблюдение бюджетного законодательства и иных </w:t>
            </w:r>
            <w:r w:rsidRPr="00C01C62">
              <w:rPr>
                <w:rFonts w:ascii="Times New Roman" w:hAnsi="Times New Roman" w:cs="Times New Roman"/>
                <w:sz w:val="20"/>
              </w:rPr>
              <w:lastRenderedPageBreak/>
              <w:t>нормативных актов, административный штраф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2F2F85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lastRenderedPageBreak/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2F2F85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2F2F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01C62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2F2F85" w:rsidP="00B425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ГРБС, </w:t>
            </w:r>
            <w:r w:rsidR="004E785B" w:rsidRPr="00C01C62">
              <w:rPr>
                <w:rFonts w:ascii="Times New Roman" w:hAnsi="Times New Roman" w:cs="Times New Roman"/>
                <w:sz w:val="20"/>
              </w:rPr>
              <w:t xml:space="preserve">Управление планирования </w:t>
            </w:r>
            <w:r w:rsidR="004E785B" w:rsidRPr="00C01C62">
              <w:rPr>
                <w:rFonts w:ascii="Times New Roman" w:hAnsi="Times New Roman" w:cs="Times New Roman"/>
                <w:sz w:val="20"/>
              </w:rPr>
              <w:lastRenderedPageBreak/>
              <w:t xml:space="preserve">и закупок, </w:t>
            </w:r>
            <w:r w:rsidR="004E785B" w:rsidRPr="007C7F6E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  <w:r w:rsidR="004E785B" w:rsidRPr="00C01C62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4E785B" w:rsidRPr="007C7F6E">
              <w:rPr>
                <w:rFonts w:ascii="Times New Roman" w:hAnsi="Times New Roman" w:cs="Times New Roman"/>
                <w:sz w:val="20"/>
              </w:rPr>
              <w:t>Финансовое управлени</w:t>
            </w:r>
            <w:r w:rsidR="004E785B">
              <w:rPr>
                <w:rFonts w:ascii="Times New Roman" w:hAnsi="Times New Roman" w:cs="Times New Roman"/>
                <w:sz w:val="20"/>
              </w:rPr>
              <w:t>е</w:t>
            </w:r>
            <w:r w:rsidR="004E785B" w:rsidRPr="007C7F6E">
              <w:rPr>
                <w:rFonts w:ascii="Times New Roman" w:hAnsi="Times New Roman" w:cs="Times New Roman"/>
                <w:sz w:val="20"/>
              </w:rPr>
              <w:t xml:space="preserve">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2F2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Самоконтроль/контроль по уровню подчиненности</w:t>
            </w:r>
          </w:p>
          <w:p w:rsidR="004E785B" w:rsidRPr="00C01C62" w:rsidRDefault="004E785B" w:rsidP="002F2F85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785B" w:rsidRPr="00C356FF" w:rsidTr="002F2F85">
        <w:trPr>
          <w:trHeight w:val="914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5B" w:rsidRDefault="004E785B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5B" w:rsidRPr="00C01C62" w:rsidRDefault="004E785B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5B" w:rsidRDefault="004E785B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0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требованиям нормативно-правовых актов/ Недостаточный контроль ответственных лиц за изменениями в законодательстве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B425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>Несоблюдение бюджетного законодательства и иных нормативных актов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2F2F85">
            <w:pPr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2F2F85">
            <w:pPr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2F2F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01C62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B425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01C62">
              <w:rPr>
                <w:rFonts w:ascii="Times New Roman" w:hAnsi="Times New Roman" w:cs="Times New Roman"/>
                <w:sz w:val="20"/>
              </w:rPr>
              <w:t xml:space="preserve">Управление планирования и закупок, </w:t>
            </w:r>
            <w:r w:rsidRPr="007C7F6E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  <w:r w:rsidRPr="00C01C6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7C7F6E">
              <w:rPr>
                <w:rFonts w:ascii="Times New Roman" w:hAnsi="Times New Roman" w:cs="Times New Roman"/>
                <w:sz w:val="20"/>
              </w:rPr>
              <w:t>Финансовое управлени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7C7F6E">
              <w:rPr>
                <w:rFonts w:ascii="Times New Roman" w:hAnsi="Times New Roman" w:cs="Times New Roman"/>
                <w:sz w:val="20"/>
              </w:rPr>
              <w:t xml:space="preserve">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4E785B" w:rsidP="002F2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C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Самоконтроль/контроль по уровню подчиненности</w:t>
            </w:r>
          </w:p>
          <w:p w:rsidR="004E785B" w:rsidRPr="00C01C62" w:rsidRDefault="004E785B" w:rsidP="002F2F8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45E7" w:rsidRPr="00C356FF" w:rsidTr="002F2F85">
        <w:trPr>
          <w:trHeight w:val="43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5E7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5E7" w:rsidRPr="00C01C62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5205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Внесение изменений в бюджетную с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мету в течение финансового года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E7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52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Многократное внесение изменений в бюджетную смету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B52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Неправильное применение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B5205E" w:rsidRDefault="003C45E7" w:rsidP="00B425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5205E">
              <w:rPr>
                <w:rFonts w:ascii="Times New Roman" w:hAnsi="Times New Roman" w:cs="Times New Roman"/>
                <w:sz w:val="20"/>
              </w:rPr>
              <w:t>Неравномерность исполнения расходов бюджета, недостоверное планирование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B5205E" w:rsidRDefault="003C45E7" w:rsidP="002F2F85">
            <w:pPr>
              <w:rPr>
                <w:rFonts w:ascii="Times New Roman" w:hAnsi="Times New Roman" w:cs="Times New Roman"/>
                <w:sz w:val="20"/>
              </w:rPr>
            </w:pPr>
            <w:r w:rsidRPr="00B5205E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B5205E" w:rsidRDefault="003C45E7" w:rsidP="002F2F85">
            <w:pPr>
              <w:rPr>
                <w:rFonts w:ascii="Times New Roman" w:hAnsi="Times New Roman" w:cs="Times New Roman"/>
                <w:sz w:val="20"/>
              </w:rPr>
            </w:pPr>
            <w:r w:rsidRPr="00B5205E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B5205E" w:rsidRDefault="003C45E7" w:rsidP="002F2F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205E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5E7" w:rsidRPr="00C01C62" w:rsidRDefault="002F2F85" w:rsidP="00B425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ГРБС, </w:t>
            </w:r>
            <w:r w:rsidR="003C45E7" w:rsidRPr="00A914F3">
              <w:rPr>
                <w:rFonts w:ascii="Times New Roman" w:hAnsi="Times New Roman" w:cs="Times New Roman"/>
                <w:sz w:val="20"/>
              </w:rPr>
              <w:t xml:space="preserve">Управление планирования и закупок, </w:t>
            </w:r>
            <w:r w:rsidR="003C45E7" w:rsidRPr="007C7F6E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  <w:r w:rsidR="003C45E7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C45E7" w:rsidRPr="007C7F6E">
              <w:rPr>
                <w:rFonts w:ascii="Times New Roman" w:hAnsi="Times New Roman" w:cs="Times New Roman"/>
                <w:sz w:val="20"/>
              </w:rPr>
              <w:t>Финансовое управлени</w:t>
            </w:r>
            <w:r w:rsidR="003C45E7">
              <w:rPr>
                <w:rFonts w:ascii="Times New Roman" w:hAnsi="Times New Roman" w:cs="Times New Roman"/>
                <w:sz w:val="20"/>
              </w:rPr>
              <w:t>е</w:t>
            </w:r>
            <w:r w:rsidR="003C45E7" w:rsidRPr="007C7F6E">
              <w:rPr>
                <w:rFonts w:ascii="Times New Roman" w:hAnsi="Times New Roman" w:cs="Times New Roman"/>
                <w:sz w:val="20"/>
              </w:rPr>
              <w:t xml:space="preserve">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C01C62" w:rsidRDefault="003C45E7" w:rsidP="00B425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Постоянное изучение приказа Минфина России от 24.05.2022 г. N 82н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52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52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внесенных в него изменений</w:t>
            </w:r>
          </w:p>
        </w:tc>
      </w:tr>
      <w:tr w:rsidR="003C45E7" w:rsidRPr="00C356FF" w:rsidTr="002F2F85">
        <w:trPr>
          <w:trHeight w:val="278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E7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E7" w:rsidRPr="00B5205E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E7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52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Несвоевременная актуализация показателей бюджетной сметы при доведении (изменении) лимитов бюджетных </w:t>
            </w:r>
            <w:r w:rsidRPr="00B52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обязательств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B52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Неправильное применение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653F7F" w:rsidRDefault="003C45E7" w:rsidP="00B425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53F7F">
              <w:rPr>
                <w:rFonts w:ascii="Times New Roman" w:hAnsi="Times New Roman" w:cs="Times New Roman"/>
                <w:sz w:val="20"/>
              </w:rPr>
              <w:lastRenderedPageBreak/>
              <w:t xml:space="preserve">Несвоевременность принятия лимитов бюджетных обязательств, неравномерность </w:t>
            </w:r>
            <w:r w:rsidRPr="00653F7F">
              <w:rPr>
                <w:rFonts w:ascii="Times New Roman" w:hAnsi="Times New Roman" w:cs="Times New Roman"/>
                <w:sz w:val="20"/>
              </w:rPr>
              <w:lastRenderedPageBreak/>
              <w:t>исполнения расходов бюджета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653F7F" w:rsidRDefault="003C45E7" w:rsidP="002F2F85">
            <w:pPr>
              <w:rPr>
                <w:rFonts w:ascii="Times New Roman" w:hAnsi="Times New Roman" w:cs="Times New Roman"/>
                <w:sz w:val="20"/>
              </w:rPr>
            </w:pPr>
            <w:r w:rsidRPr="00653F7F">
              <w:rPr>
                <w:rFonts w:ascii="Times New Roman" w:hAnsi="Times New Roman" w:cs="Times New Roman"/>
                <w:sz w:val="20"/>
              </w:rPr>
              <w:lastRenderedPageBreak/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653F7F" w:rsidRDefault="003C45E7" w:rsidP="002F2F85">
            <w:pPr>
              <w:rPr>
                <w:rFonts w:ascii="Times New Roman" w:hAnsi="Times New Roman" w:cs="Times New Roman"/>
                <w:sz w:val="20"/>
              </w:rPr>
            </w:pPr>
            <w:r w:rsidRPr="00653F7F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653F7F" w:rsidRDefault="003C45E7" w:rsidP="002F2F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53F7F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C01C62" w:rsidRDefault="003C45E7" w:rsidP="00735FD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C01C62" w:rsidRDefault="003C45E7" w:rsidP="00B425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5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Постоянное изучение приказа Минфина России от 24.05.2022 г. N 82н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5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Порядке формирования и применения кодов бюджетной классификации Российской Федерации, их структуре и </w:t>
            </w:r>
            <w:r w:rsidRPr="0065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принципах назначения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5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внесенных в него изменений</w:t>
            </w:r>
          </w:p>
        </w:tc>
      </w:tr>
      <w:tr w:rsidR="003C45E7" w:rsidRPr="00C356FF" w:rsidTr="002F2F85">
        <w:trPr>
          <w:trHeight w:val="450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E7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E7" w:rsidRPr="00B5205E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E7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71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установленных сроков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871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Недостаточный контроль ответственных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87123C" w:rsidRDefault="003C45E7" w:rsidP="00B425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87123C">
              <w:rPr>
                <w:rFonts w:ascii="Times New Roman" w:hAnsi="Times New Roman" w:cs="Times New Roman"/>
                <w:sz w:val="20"/>
              </w:rPr>
              <w:t>Несоблюдение бюджетного законодательства и иных нормативных актов, административный штраф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87123C" w:rsidRDefault="003C45E7" w:rsidP="002F2F85">
            <w:pPr>
              <w:rPr>
                <w:rFonts w:ascii="Times New Roman" w:hAnsi="Times New Roman" w:cs="Times New Roman"/>
                <w:sz w:val="20"/>
              </w:rPr>
            </w:pPr>
            <w:r w:rsidRPr="0087123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87123C" w:rsidRDefault="003C45E7" w:rsidP="002F2F85">
            <w:pPr>
              <w:rPr>
                <w:rFonts w:ascii="Times New Roman" w:hAnsi="Times New Roman" w:cs="Times New Roman"/>
                <w:sz w:val="20"/>
              </w:rPr>
            </w:pPr>
            <w:r w:rsidRPr="0087123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87123C" w:rsidRDefault="003C45E7" w:rsidP="002F2F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123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45E7" w:rsidRPr="00C01C62" w:rsidRDefault="002F2F85" w:rsidP="00B425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ГРБС, подведомственные учреждения, </w:t>
            </w:r>
            <w:r w:rsidR="003C45E7" w:rsidRPr="00A914F3">
              <w:rPr>
                <w:rFonts w:ascii="Times New Roman" w:hAnsi="Times New Roman" w:cs="Times New Roman"/>
                <w:sz w:val="20"/>
              </w:rPr>
              <w:t xml:space="preserve">Управление планирования и закупок, </w:t>
            </w:r>
            <w:r w:rsidR="003C45E7" w:rsidRPr="007C7F6E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  <w:r w:rsidR="003C45E7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C45E7" w:rsidRPr="007C7F6E">
              <w:rPr>
                <w:rFonts w:ascii="Times New Roman" w:hAnsi="Times New Roman" w:cs="Times New Roman"/>
                <w:sz w:val="20"/>
              </w:rPr>
              <w:t>Финансовое управлени</w:t>
            </w:r>
            <w:r w:rsidR="003C45E7">
              <w:rPr>
                <w:rFonts w:ascii="Times New Roman" w:hAnsi="Times New Roman" w:cs="Times New Roman"/>
                <w:sz w:val="20"/>
              </w:rPr>
              <w:t>е</w:t>
            </w:r>
            <w:r w:rsidR="003C45E7" w:rsidRPr="007C7F6E">
              <w:rPr>
                <w:rFonts w:ascii="Times New Roman" w:hAnsi="Times New Roman" w:cs="Times New Roman"/>
                <w:sz w:val="20"/>
              </w:rPr>
              <w:t xml:space="preserve">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C01C62" w:rsidRDefault="003C45E7" w:rsidP="00C01C62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871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Самоконтроль/контроль по уровню подчиненности</w:t>
            </w:r>
          </w:p>
        </w:tc>
      </w:tr>
      <w:tr w:rsidR="003C45E7" w:rsidRPr="00C356FF" w:rsidTr="002F2F85">
        <w:trPr>
          <w:trHeight w:val="501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E7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E7" w:rsidRPr="00B5205E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E7" w:rsidRDefault="003C45E7" w:rsidP="00C01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71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Арифметическая ошибка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871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Невнимательность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87123C" w:rsidRDefault="003C45E7" w:rsidP="00B425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87123C">
              <w:rPr>
                <w:rFonts w:ascii="Times New Roman" w:hAnsi="Times New Roman" w:cs="Times New Roman"/>
                <w:sz w:val="20"/>
              </w:rPr>
              <w:t>Несоблюдение бюджетного законодательства и иных нормативных актов, административный штраф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87123C" w:rsidRDefault="003C45E7" w:rsidP="002F2F85">
            <w:pPr>
              <w:rPr>
                <w:rFonts w:ascii="Times New Roman" w:hAnsi="Times New Roman" w:cs="Times New Roman"/>
                <w:sz w:val="20"/>
              </w:rPr>
            </w:pPr>
            <w:r w:rsidRPr="0087123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87123C" w:rsidRDefault="003C45E7" w:rsidP="002F2F85">
            <w:pPr>
              <w:rPr>
                <w:rFonts w:ascii="Times New Roman" w:hAnsi="Times New Roman" w:cs="Times New Roman"/>
                <w:sz w:val="20"/>
              </w:rPr>
            </w:pPr>
            <w:r w:rsidRPr="0087123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87123C" w:rsidRDefault="003C45E7" w:rsidP="002F2F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123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C01C62" w:rsidRDefault="003C45E7" w:rsidP="002F2F8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7" w:rsidRPr="0087123C" w:rsidRDefault="003C45E7" w:rsidP="002F2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Самоконтроль/контроль по уровню подчиненности</w:t>
            </w:r>
          </w:p>
        </w:tc>
      </w:tr>
      <w:tr w:rsidR="004E785B" w:rsidRPr="00C356FF" w:rsidTr="002F2F85">
        <w:trPr>
          <w:trHeight w:val="5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5B" w:rsidRDefault="004E785B" w:rsidP="007C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5B" w:rsidRPr="00B5205E" w:rsidRDefault="004E785B" w:rsidP="00C01C6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914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Мониторинг неиспользованных на конец года бюджетных ассигнований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5B" w:rsidRPr="0087123C" w:rsidRDefault="004E785B" w:rsidP="00B425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Некачественное планирование исполнения бюджетных ассигнований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A91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Несвоевременное принятие бюджетных обязательств (заключение муниципальных контрактов)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A914F3" w:rsidRDefault="004E785B" w:rsidP="007C7F6E">
            <w:pPr>
              <w:rPr>
                <w:rFonts w:ascii="Times New Roman" w:hAnsi="Times New Roman" w:cs="Times New Roman"/>
                <w:sz w:val="20"/>
              </w:rPr>
            </w:pPr>
            <w:r w:rsidRPr="00A914F3">
              <w:rPr>
                <w:rFonts w:ascii="Times New Roman" w:hAnsi="Times New Roman" w:cs="Times New Roman"/>
                <w:sz w:val="20"/>
              </w:rPr>
              <w:t>Снижение качества показателей финансового менеджмента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A914F3" w:rsidRDefault="004E785B" w:rsidP="007C7F6E">
            <w:pPr>
              <w:rPr>
                <w:rFonts w:ascii="Times New Roman" w:hAnsi="Times New Roman" w:cs="Times New Roman"/>
                <w:sz w:val="20"/>
              </w:rPr>
            </w:pPr>
            <w:r w:rsidRPr="00A914F3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A914F3" w:rsidRDefault="004E785B" w:rsidP="007C7F6E">
            <w:pPr>
              <w:rPr>
                <w:rFonts w:ascii="Times New Roman" w:hAnsi="Times New Roman" w:cs="Times New Roman"/>
                <w:sz w:val="20"/>
              </w:rPr>
            </w:pPr>
            <w:r w:rsidRPr="00A914F3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A914F3" w:rsidRDefault="004E785B" w:rsidP="007C7F6E">
            <w:pPr>
              <w:rPr>
                <w:rFonts w:ascii="Times New Roman" w:hAnsi="Times New Roman" w:cs="Times New Roman"/>
                <w:sz w:val="20"/>
              </w:rPr>
            </w:pPr>
            <w:r w:rsidRPr="00A914F3">
              <w:rPr>
                <w:rFonts w:ascii="Times New Roman" w:hAnsi="Times New Roman" w:cs="Times New Roman"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C01C62" w:rsidRDefault="002F2F85" w:rsidP="00B425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ГРБС, </w:t>
            </w:r>
            <w:r w:rsidR="004E785B" w:rsidRPr="00234763">
              <w:rPr>
                <w:rFonts w:ascii="Times New Roman" w:hAnsi="Times New Roman" w:cs="Times New Roman"/>
                <w:sz w:val="20"/>
              </w:rPr>
              <w:t xml:space="preserve">Управление планирования и закупок, </w:t>
            </w:r>
            <w:r w:rsidR="004E785B" w:rsidRPr="007C7F6E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  <w:r w:rsidR="004E785B" w:rsidRPr="00234763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4E785B" w:rsidRPr="007C7F6E">
              <w:rPr>
                <w:rFonts w:ascii="Times New Roman" w:hAnsi="Times New Roman" w:cs="Times New Roman"/>
                <w:sz w:val="20"/>
              </w:rPr>
              <w:t>Финансовое управлени</w:t>
            </w:r>
            <w:r w:rsidR="004E785B">
              <w:rPr>
                <w:rFonts w:ascii="Times New Roman" w:hAnsi="Times New Roman" w:cs="Times New Roman"/>
                <w:sz w:val="20"/>
              </w:rPr>
              <w:t>е</w:t>
            </w:r>
            <w:r w:rsidR="004E785B" w:rsidRPr="007C7F6E">
              <w:rPr>
                <w:rFonts w:ascii="Times New Roman" w:hAnsi="Times New Roman" w:cs="Times New Roman"/>
                <w:sz w:val="20"/>
              </w:rPr>
              <w:t xml:space="preserve">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5B" w:rsidRPr="0087123C" w:rsidRDefault="004E785B" w:rsidP="00653F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Усиление </w:t>
            </w:r>
            <w:proofErr w:type="gramStart"/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планированием проекта бюджета и его исполнением</w:t>
            </w:r>
          </w:p>
        </w:tc>
      </w:tr>
      <w:tr w:rsidR="00A050D5" w:rsidRPr="00C356FF" w:rsidTr="002F2F85">
        <w:trPr>
          <w:trHeight w:val="286"/>
          <w:jc w:val="center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A05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Принятие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бюджетных обязательств</w:t>
            </w:r>
          </w:p>
        </w:tc>
      </w:tr>
      <w:tr w:rsidR="00A050D5" w:rsidRPr="00C356FF" w:rsidTr="002F2F85">
        <w:trPr>
          <w:trHeight w:val="31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23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2.1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23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Принятие бюджетных обязательств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CB56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Несоблюдение сроков принятия обязательств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Недостаточная квалификация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CB56C5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Несоответствие показателей бюджетных обязательств доведенным лимитам бюджетных обязательств, дисциплинарная и административная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2F2F85" w:rsidP="00CB56C5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ГРБС, </w:t>
            </w:r>
            <w:r w:rsidR="00A050D5" w:rsidRPr="007C7F6E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CB56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квалификации, контроль по уровню подчиненности</w:t>
            </w:r>
          </w:p>
        </w:tc>
      </w:tr>
      <w:tr w:rsidR="00A050D5" w:rsidRPr="00C356FF" w:rsidTr="002F2F85">
        <w:trPr>
          <w:trHeight w:val="231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23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23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CB56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Превышение суммы принимаемого бюджетного обязательства над лимитами бюджетных обязательств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Отсутствие </w:t>
            </w:r>
            <w:proofErr w:type="gramStart"/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лимитами бюджетных обязательств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Дисциплинарная и административная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34763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2F2F85" w:rsidP="002F2F8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ГРБС, подведомственные учреждения, </w:t>
            </w:r>
            <w:r w:rsidRPr="002F2F85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122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23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23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CB56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реквизитов принимаемым бюджетным обязательствам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Некорректное заполнение реквизитов бюджетного обязательства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Ненадлежащее исполнение бюджетных полномочий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2F2F85" w:rsidP="002F2F85">
            <w:pPr>
              <w:rPr>
                <w:rFonts w:ascii="Times New Roman" w:hAnsi="Times New Roman" w:cs="Times New Roman"/>
                <w:sz w:val="20"/>
              </w:rPr>
            </w:pPr>
            <w:r w:rsidRPr="002F2F85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  <w:r>
              <w:rPr>
                <w:rFonts w:ascii="Times New Roman" w:hAnsi="Times New Roman" w:cs="Times New Roman"/>
                <w:sz w:val="20"/>
              </w:rPr>
              <w:t xml:space="preserve">, ГРБС, подведомственные учреждения, </w:t>
            </w:r>
            <w:r w:rsidRPr="002F2F85">
              <w:rPr>
                <w:rFonts w:ascii="Times New Roman" w:hAnsi="Times New Roman" w:cs="Times New Roman"/>
                <w:sz w:val="20"/>
              </w:rPr>
              <w:t>Финансовое управление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2F2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Самоконтроль/контроль по уровню подчиненности</w:t>
            </w:r>
          </w:p>
        </w:tc>
      </w:tr>
      <w:tr w:rsidR="00A050D5" w:rsidRPr="00C356FF" w:rsidTr="00A050D5">
        <w:trPr>
          <w:trHeight w:val="166"/>
          <w:jc w:val="center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2347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авление кассового плана</w:t>
            </w:r>
          </w:p>
        </w:tc>
      </w:tr>
      <w:tr w:rsidR="002F2F85" w:rsidRPr="00C356FF" w:rsidTr="002F2F85">
        <w:trPr>
          <w:trHeight w:val="52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F85" w:rsidRDefault="002F2F85" w:rsidP="007C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3.1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F85" w:rsidRDefault="002F2F85" w:rsidP="00C01C6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34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Составление кассового плана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234763" w:rsidRDefault="002F2F85" w:rsidP="00CB56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непредвиденных расходов на момент составления кассового плана на очередной месяц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Некачественное кассовое планирование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Штрафы/пени за нарушение условий контракта/договора в части сроков оплаты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ГРБС, </w:t>
            </w:r>
            <w:r w:rsidRPr="002F2F85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653F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Самоконтроль/контроль по уровню подчиненности</w:t>
            </w:r>
          </w:p>
        </w:tc>
      </w:tr>
      <w:tr w:rsidR="002F2F85" w:rsidRPr="00C356FF" w:rsidTr="002F2F85">
        <w:trPr>
          <w:trHeight w:val="526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Default="002F2F85" w:rsidP="007C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234763" w:rsidRDefault="002F2F85" w:rsidP="00C01C6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234763" w:rsidRDefault="002F2F85" w:rsidP="00CB56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Несоблюдение сроков представления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Низкое качество финансовой дисциплины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CB56C5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Ненадлежащее исполнение бюджетных полномочий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653F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Самоконтроль/контроль по уровню подчиненности</w:t>
            </w:r>
          </w:p>
        </w:tc>
      </w:tr>
      <w:tr w:rsidR="00A050D5" w:rsidRPr="00C356FF" w:rsidTr="00A050D5">
        <w:trPr>
          <w:trHeight w:val="216"/>
          <w:jc w:val="center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23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 Составление и представление документов, необходимых для составления и рассм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отрения проекта бюджета</w:t>
            </w:r>
          </w:p>
        </w:tc>
      </w:tr>
      <w:tr w:rsidR="00A050D5" w:rsidRPr="00C356FF" w:rsidTr="002F2F85">
        <w:trPr>
          <w:trHeight w:val="5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7C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CB56C5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34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Формирование и обоснование прогноза поступлений доходов в бюджет округа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CB56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недостоверных сведений о поступлениях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обеспечена полнота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CB56C5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Недостаточное обеспечение финансовыми ресурсами расходных обязательств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7C7F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34763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735FDC">
            <w:pPr>
              <w:rPr>
                <w:rFonts w:ascii="Times New Roman" w:hAnsi="Times New Roman" w:cs="Times New Roman"/>
                <w:sz w:val="20"/>
              </w:rPr>
            </w:pPr>
            <w:r w:rsidRPr="007C7F6E">
              <w:rPr>
                <w:rFonts w:ascii="Times New Roman" w:hAnsi="Times New Roman" w:cs="Times New Roman"/>
                <w:sz w:val="20"/>
              </w:rPr>
              <w:t>Финансовое управлени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7C7F6E">
              <w:rPr>
                <w:rFonts w:ascii="Times New Roman" w:hAnsi="Times New Roman" w:cs="Times New Roman"/>
                <w:sz w:val="20"/>
              </w:rPr>
              <w:t xml:space="preserve">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735FDC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Проверка соответствия документов требованиям Методики прогнозирования поступлени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234763">
              <w:rPr>
                <w:rFonts w:ascii="Times New Roman" w:hAnsi="Times New Roman" w:cs="Times New Roman"/>
                <w:sz w:val="20"/>
              </w:rPr>
              <w:t xml:space="preserve"> неналоговых доходов бюджета</w:t>
            </w:r>
          </w:p>
        </w:tc>
      </w:tr>
      <w:tr w:rsidR="002F2F85" w:rsidRPr="00C356FF" w:rsidTr="002F2F85">
        <w:trPr>
          <w:trHeight w:val="52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F85" w:rsidRDefault="002F2F85" w:rsidP="007C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4.2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F85" w:rsidRPr="00234763" w:rsidRDefault="002F2F85" w:rsidP="00C01C6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34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Расчет и обоснование планового объема бюджетных ассигнований на очередной ф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инансовый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плановый период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234763" w:rsidRDefault="002F2F85" w:rsidP="00AF7E5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установленных сроков представления документов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Недостаточный контроль ответственных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Дисциплинарная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F2F85">
              <w:rPr>
                <w:rFonts w:ascii="Times New Roman" w:hAnsi="Times New Roman" w:cs="Times New Roman"/>
                <w:sz w:val="20"/>
              </w:rPr>
              <w:t>ГРБС, МКУ «Централизованная бухгалтерия»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Самоконтроль/контроль по уровню подчиненности</w:t>
            </w:r>
          </w:p>
        </w:tc>
      </w:tr>
      <w:tr w:rsidR="002F2F85" w:rsidRPr="00C356FF" w:rsidTr="002F2F85">
        <w:trPr>
          <w:trHeight w:val="526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F85" w:rsidRDefault="002F2F85" w:rsidP="007C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F85" w:rsidRPr="00234763" w:rsidRDefault="002F2F85" w:rsidP="00C01C6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234763" w:rsidRDefault="002F2F85" w:rsidP="00AF7E5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порядка формирования и представления обоснований бюджетных ассигнований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Недостаточная квалификация, невнимательность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lastRenderedPageBreak/>
              <w:t xml:space="preserve">Ненадлежащее планирование бюджетных средств, недофинансирование отдельных </w:t>
            </w:r>
            <w:r w:rsidRPr="00234763">
              <w:rPr>
                <w:rFonts w:ascii="Times New Roman" w:hAnsi="Times New Roman" w:cs="Times New Roman"/>
                <w:sz w:val="20"/>
              </w:rPr>
              <w:lastRenderedPageBreak/>
              <w:t>направлений расходов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lastRenderedPageBreak/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  <w:r w:rsidRPr="00234763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2347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34763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234763" w:rsidRDefault="002F2F85" w:rsidP="007C7F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Самоконтроль/контроль по уровню подчиненности</w:t>
            </w:r>
          </w:p>
        </w:tc>
      </w:tr>
      <w:tr w:rsidR="00A050D5" w:rsidRPr="00C356FF" w:rsidTr="00A050D5">
        <w:trPr>
          <w:trHeight w:val="526"/>
          <w:jc w:val="center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DA2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Формирование и утверждение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A2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ниципальных заданий в отношении подведомственных муниципальных бюджетных и автономных учреждений, а также </w:t>
            </w:r>
            <w:proofErr w:type="gramStart"/>
            <w:r w:rsidRPr="00DA2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их исполнением</w:t>
            </w:r>
          </w:p>
        </w:tc>
      </w:tr>
      <w:tr w:rsidR="00A050D5" w:rsidRPr="00C356FF" w:rsidTr="002F2F85">
        <w:trPr>
          <w:trHeight w:val="5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5.1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C824E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A2B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Формирование муниципальных заданий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234763" w:rsidRDefault="00A050D5" w:rsidP="00C824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порядка формирования муниципального задания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Недостаточная квалификация, невнимательность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234763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Несоответствие муниципального задания прогнозируемой потребности в соответствующей муниципальной услуге (работе); показателям фактического выполнения муниципальным учреждением муниципального задания в отчетном и текущем финансовых годах. Нарушение порядка расчета нормативных затрат, риск завышения (занижения) размера субсидии на выполнение муниципального задания из-за некорректного расчета нормативных затрат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824E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2F2F85" w:rsidP="004E55FB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5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5.2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DA2BB9" w:rsidRDefault="00A050D5" w:rsidP="00C824E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824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Утверждение муниципального </w:t>
            </w:r>
            <w:r w:rsidRPr="00C824EC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задания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DA2BB9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Нарушение сроков утверждения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Утверждение задания на срок, не совпадающий со сроком утверждения бюджета, 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сроков внесения изменений в муниципальное задание, несоблюдение сроков перечисления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7C7F6E">
            <w:pPr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lastRenderedPageBreak/>
              <w:t xml:space="preserve">Административная ответственность </w:t>
            </w:r>
            <w:r w:rsidRPr="00C824EC">
              <w:rPr>
                <w:rFonts w:ascii="Times New Roman" w:hAnsi="Times New Roman" w:cs="Times New Roman"/>
                <w:sz w:val="20"/>
              </w:rPr>
              <w:lastRenderedPageBreak/>
              <w:t>в виде штрафа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7C7F6E">
            <w:pPr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lastRenderedPageBreak/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7C7F6E">
            <w:pPr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824E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2F2F8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 xml:space="preserve">Самоконтроль/контроль по </w:t>
            </w:r>
            <w:r w:rsidRPr="00C824EC">
              <w:rPr>
                <w:rFonts w:ascii="Times New Roman" w:hAnsi="Times New Roman" w:cs="Times New Roman"/>
                <w:sz w:val="20"/>
              </w:rPr>
              <w:lastRenderedPageBreak/>
              <w:t>уровню подчиненности</w:t>
            </w:r>
          </w:p>
        </w:tc>
      </w:tr>
      <w:tr w:rsidR="00A050D5" w:rsidRPr="00C356FF" w:rsidTr="002F2F85">
        <w:trPr>
          <w:trHeight w:val="5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5.3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C824E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824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Составление отчетности по выполнению муниципального задания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Неверное запол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 отчетности (не до конца, не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информация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нет причины отклонения)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Несоблюдение формы муниципального задания, некорректный расчет нормативных затрат или их отсутствие, нарушение порядка внесения изменений в задание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7C7F6E">
            <w:pPr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 xml:space="preserve">Признание задания </w:t>
            </w:r>
            <w:proofErr w:type="gramStart"/>
            <w:r w:rsidRPr="00C824EC">
              <w:rPr>
                <w:rFonts w:ascii="Times New Roman" w:hAnsi="Times New Roman" w:cs="Times New Roman"/>
                <w:sz w:val="20"/>
              </w:rPr>
              <w:t>невыполненным</w:t>
            </w:r>
            <w:proofErr w:type="gramEnd"/>
            <w:r w:rsidRPr="00C824EC">
              <w:rPr>
                <w:rFonts w:ascii="Times New Roman" w:hAnsi="Times New Roman" w:cs="Times New Roman"/>
                <w:sz w:val="20"/>
              </w:rPr>
              <w:t>, возврат части субсидии, выделенной на выполнение задания, административная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7C7F6E">
            <w:pPr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7C7F6E">
            <w:pPr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7C7F6E">
            <w:pPr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2F2F8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Подведомственные учреждения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Проверка соответствия значений показателей, характеризующих объем оказания услуги, показателям, закрепленным в муниципальном задании. Проведение мониторинга качества и доступности предоставления муниципальных услуг (выполнение работ)</w:t>
            </w:r>
          </w:p>
        </w:tc>
      </w:tr>
      <w:tr w:rsidR="00A050D5" w:rsidRPr="00C356FF" w:rsidTr="00A050D5">
        <w:trPr>
          <w:trHeight w:val="276"/>
          <w:jc w:val="center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C82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 xml:space="preserve">6. Распределение бюджетных ассигнований  и доведение предельных объемов финансирования до </w:t>
            </w:r>
            <w:r>
              <w:rPr>
                <w:rFonts w:ascii="Times New Roman" w:hAnsi="Times New Roman" w:cs="Times New Roman"/>
                <w:sz w:val="20"/>
              </w:rPr>
              <w:t>подведомственных учреждений</w:t>
            </w:r>
          </w:p>
        </w:tc>
      </w:tr>
      <w:tr w:rsidR="00A050D5" w:rsidRPr="00C356FF" w:rsidTr="002F2F85">
        <w:trPr>
          <w:trHeight w:val="5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6.1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824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Распределение бюджетных ассигнований по кодам классификации расходов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Некорректное распределени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ассигнований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Невнимательность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Необходимость корректировки и внесения изменений в показатели бюджетной росписи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 xml:space="preserve">Высокая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824E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2F2F85" w:rsidP="00735FD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1721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6.2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AF7E51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824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Доведение предельных объемов финансирования до подведо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</w:t>
            </w:r>
            <w:r w:rsidRPr="00C824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ственных учреждений на очередной ф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инансовый год и плановый период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C82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не доведена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доведена с нарушением сроков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Низкая исполнительская дисциплина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Выдача предписаний контрольных (надзорных) органов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0D5" w:rsidRPr="00C824EC" w:rsidRDefault="002F2F85" w:rsidP="002F2F85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ГРБС, </w:t>
            </w:r>
            <w:r w:rsidR="00A050D5" w:rsidRPr="006A6570">
              <w:rPr>
                <w:rFonts w:ascii="Times New Roman" w:hAnsi="Times New Roman" w:cs="Times New Roman"/>
                <w:sz w:val="20"/>
              </w:rPr>
              <w:t>Финансовое управлени</w:t>
            </w:r>
            <w:r w:rsidR="00A050D5">
              <w:rPr>
                <w:rFonts w:ascii="Times New Roman" w:hAnsi="Times New Roman" w:cs="Times New Roman"/>
                <w:sz w:val="20"/>
              </w:rPr>
              <w:t>е</w:t>
            </w:r>
            <w:r w:rsidR="00A050D5" w:rsidRPr="006A6570">
              <w:rPr>
                <w:rFonts w:ascii="Times New Roman" w:hAnsi="Times New Roman" w:cs="Times New Roman"/>
                <w:sz w:val="20"/>
              </w:rPr>
              <w:t xml:space="preserve">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Доведена недостоверная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неактуальная информация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Невнимательность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Выдача предписаний контрольных (надзорных) органов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824E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AF7E51">
        <w:trPr>
          <w:trHeight w:val="230"/>
          <w:jc w:val="center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C82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7.  Выполнение полномочий главного админис</w:t>
            </w:r>
            <w:r>
              <w:rPr>
                <w:rFonts w:ascii="Times New Roman" w:hAnsi="Times New Roman" w:cs="Times New Roman"/>
                <w:sz w:val="20"/>
              </w:rPr>
              <w:t>тратора доходов бюджета</w:t>
            </w:r>
          </w:p>
        </w:tc>
      </w:tr>
      <w:tr w:rsidR="00A050D5" w:rsidRPr="00C356FF" w:rsidTr="002F2F85">
        <w:trPr>
          <w:trHeight w:val="191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AF7E51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824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Утверждение (актуализация) Методики прогнозирования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поступлений неналоговых доходов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методики прогнозирования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Низкая исполнительская дисциплина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Ненадлежащее планирование обеспечения финансовыми ресурсами расходных обязательств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0D5" w:rsidRPr="00C824EC" w:rsidRDefault="00A050D5" w:rsidP="00735FDC">
            <w:pPr>
              <w:rPr>
                <w:rFonts w:ascii="Times New Roman" w:hAnsi="Times New Roman" w:cs="Times New Roman"/>
                <w:sz w:val="20"/>
              </w:rPr>
            </w:pPr>
            <w:r w:rsidRPr="007C7F6E">
              <w:rPr>
                <w:rFonts w:ascii="Times New Roman" w:hAnsi="Times New Roman" w:cs="Times New Roman"/>
                <w:sz w:val="20"/>
              </w:rPr>
              <w:t>Финансовое управлени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7C7F6E">
              <w:rPr>
                <w:rFonts w:ascii="Times New Roman" w:hAnsi="Times New Roman" w:cs="Times New Roman"/>
                <w:sz w:val="20"/>
              </w:rPr>
              <w:t xml:space="preserve">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421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методики прогнозирования общим требованиям установленным Правительством РФ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Недостаточная квалификация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Ненадлежащее планирование обеспечения финансовыми ресурсами расходных обязательств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7.2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824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Своевременность уточнения невыясненных поступлений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Несвоевременное выявление и уточнение поступлений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C82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Низкая исполнительская дисциплина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Несвоевременное направление поступивших платежей для осуществления финансирования расходов бюджета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824E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2F2F8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администратор бюджетных средств, </w:t>
            </w:r>
            <w:r w:rsidR="00A050D5" w:rsidRPr="007C7F6E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C824EC" w:rsidRDefault="00A050D5" w:rsidP="00C824E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824E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A050D5">
        <w:trPr>
          <w:trHeight w:val="281"/>
          <w:jc w:val="center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324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8. Предоставление субсидий подве</w:t>
            </w:r>
            <w:r>
              <w:rPr>
                <w:rFonts w:ascii="Times New Roman" w:hAnsi="Times New Roman" w:cs="Times New Roman"/>
                <w:sz w:val="20"/>
              </w:rPr>
              <w:t>домственному учреждению</w:t>
            </w:r>
          </w:p>
        </w:tc>
      </w:tr>
      <w:tr w:rsidR="00A050D5" w:rsidRPr="00C356FF" w:rsidTr="002F2F85">
        <w:trPr>
          <w:trHeight w:val="1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8.1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4D1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C824E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Завышение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</w:t>
            </w: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занижение размера 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Некорректно предоставленная информация подведомственным учреждением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Несоответствие размера субсидии затратам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24D1D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2F2F85" w:rsidP="002F2F8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Проведение проверки в подведомственном учреждении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8.2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4D1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Перечисление субсидий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сроков перечисления субсидий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Некорректное составление кассового плана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Штрафы/пени за нарушение условий контракта/договора в части сроков оплаты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24D1D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2F2F8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67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8.3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4D1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Соблюдение условий со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глашения предоставления субсидий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Нецелевое использование 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Недостаточная квалификация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Возврат субсидии в бюджет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24D1D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0D5" w:rsidRPr="00324D1D" w:rsidRDefault="002F2F85" w:rsidP="00AF7E5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Проведение проверки в подведомственном учреждении</w:t>
            </w:r>
          </w:p>
        </w:tc>
      </w:tr>
      <w:tr w:rsidR="00A050D5" w:rsidRPr="00C356FF" w:rsidTr="002F2F85">
        <w:trPr>
          <w:trHeight w:val="839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Недостижение</w:t>
            </w:r>
            <w:proofErr w:type="spellEnd"/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утвержденных показателей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Низкая исполнительская дисциплина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Возврат субсидии в бюджет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24D1D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Проведение проверки в подведомственном учреждении</w:t>
            </w:r>
          </w:p>
        </w:tc>
      </w:tr>
      <w:tr w:rsidR="00A050D5" w:rsidRPr="00C356FF" w:rsidTr="00A050D5">
        <w:trPr>
          <w:trHeight w:val="305"/>
          <w:jc w:val="center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324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9. Ведение бюджетного учета, составление и представлен</w:t>
            </w:r>
            <w:r>
              <w:rPr>
                <w:rFonts w:ascii="Times New Roman" w:hAnsi="Times New Roman" w:cs="Times New Roman"/>
                <w:sz w:val="20"/>
              </w:rPr>
              <w:t>ие бюджетной отчетности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9.1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4D1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Проверка первичных документов, являющихся основанием для ис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полнения бюджетных обязательств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оформленных документов фактам хозяйственной жизни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Невнимательность, недостаточный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 xml:space="preserve">Регистрация не имевшего места факта хозяйственной жизни либо мнимого или притворного объекта бюджетного (бухгалтерского) учета в регистрах бюджетного (бухгалтерского) </w:t>
            </w:r>
            <w:r w:rsidRPr="00324D1D">
              <w:rPr>
                <w:rFonts w:ascii="Times New Roman" w:hAnsi="Times New Roman" w:cs="Times New Roman"/>
                <w:sz w:val="20"/>
              </w:rPr>
              <w:lastRenderedPageBreak/>
              <w:t>учета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lastRenderedPageBreak/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24D1D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C7F6E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суммы первичного документа и принятого бюджетного обязательства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Некорректно составленная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Признание бюджетной отчетности недостоверной; дисциплинарная и административная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24D1D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установленных требований к оформлению первичных документов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24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Несоблюдение нормативных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Регистрация не имевшего места факта хозяйственной жизни либо мнимого или притворного объекта бюджетного (бухгалтерского) учета в регистрах бюджетного (бухгалтерского) учета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24D1D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9.2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01E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Ведение плана счетов бюджетного учета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правил ведения бюджетного учета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6A0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Несоблюдение нормативно-правовых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6A01E8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A01E8">
              <w:rPr>
                <w:rFonts w:ascii="Times New Roman" w:hAnsi="Times New Roman" w:cs="Times New Roman"/>
                <w:sz w:val="20"/>
              </w:rPr>
              <w:t>Несоблюдение методологии применения плана счетов бюджетного (бухгалтерского) учета, порядка отражения операций по исполнению бюджета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6A01E8" w:rsidRDefault="00A050D5" w:rsidP="006A01E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6A01E8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6A01E8" w:rsidRDefault="00A050D5" w:rsidP="006A01E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6A01E8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6A01E8" w:rsidRDefault="00A050D5" w:rsidP="006A01E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6A01E8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Default="00A050D5" w:rsidP="006A01E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C7F6E">
              <w:rPr>
                <w:rFonts w:ascii="Times New Roman" w:hAnsi="Times New Roman" w:cs="Times New Roman"/>
                <w:sz w:val="20"/>
              </w:rPr>
              <w:t>МКУ «Централизованная бухгалтерия»</w:t>
            </w:r>
          </w:p>
          <w:p w:rsidR="00A050D5" w:rsidRPr="006A01E8" w:rsidRDefault="00A050D5" w:rsidP="006A01E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6A01E8" w:rsidRDefault="00A050D5" w:rsidP="006A01E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6A01E8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9.3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инвентаризации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сроков проведения инвентаризации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Несоблюдение нормативно-правовых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Дисциплинарная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294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0D5" w:rsidRPr="00324D1D" w:rsidRDefault="002F2F85" w:rsidP="00AF7E5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ОМС,</w:t>
            </w:r>
            <w:r w:rsidR="00A050D5">
              <w:rPr>
                <w:rFonts w:ascii="Times New Roman" w:hAnsi="Times New Roman" w:cs="Times New Roman"/>
                <w:sz w:val="20"/>
              </w:rPr>
              <w:t xml:space="preserve"> подведомственные учреждения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Недостоверность данных по результатам инвентаризации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Недостаточная квалификация, невнимательность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Признание бюджетной отчетности недостоверной; дисциплинарная и административная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294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AF7E51">
        <w:trPr>
          <w:trHeight w:val="233"/>
          <w:jc w:val="center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35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10. Исполнение</w:t>
            </w:r>
            <w:r>
              <w:rPr>
                <w:rFonts w:ascii="Times New Roman" w:hAnsi="Times New Roman" w:cs="Times New Roman"/>
                <w:sz w:val="20"/>
              </w:rPr>
              <w:t xml:space="preserve"> бюджетных обязательств</w:t>
            </w:r>
          </w:p>
        </w:tc>
      </w:tr>
      <w:tr w:rsidR="002F2F85" w:rsidRPr="00C356FF" w:rsidTr="002F2F85">
        <w:trPr>
          <w:trHeight w:val="128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F85" w:rsidRDefault="002F2F8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F85" w:rsidRPr="00324D1D" w:rsidRDefault="002F2F85" w:rsidP="00AF7E51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5294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Формирование, размещение и ведение плана-графика закупок на текущий финансовый год и на плановый период в единой информационной системе в сфере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закупок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324D1D" w:rsidRDefault="002F2F8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сроков формирования и размещения плана-графика закупок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Недостаточная квалификация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Дисциплинарная и административная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294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F85" w:rsidRPr="00324D1D" w:rsidRDefault="002F2F85" w:rsidP="002F2F8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ГРБС, </w:t>
            </w:r>
            <w:r w:rsidRPr="002F2F85">
              <w:rPr>
                <w:rFonts w:ascii="Times New Roman" w:hAnsi="Times New Roman" w:cs="Times New Roman"/>
                <w:sz w:val="20"/>
              </w:rPr>
              <w:t>Управление планирования и закупок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F2F85">
              <w:rPr>
                <w:rFonts w:ascii="Times New Roman" w:hAnsi="Times New Roman" w:cs="Times New Roman"/>
                <w:sz w:val="20"/>
              </w:rPr>
              <w:t>Финансовое управление администрации округа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24D1D" w:rsidRDefault="002F2F8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Повышение квалификации; самоконтроль/контроль по уровню подчиненности</w:t>
            </w:r>
          </w:p>
        </w:tc>
      </w:tr>
      <w:tr w:rsidR="002F2F85" w:rsidRPr="00C356FF" w:rsidTr="002F2F85">
        <w:trPr>
          <w:trHeight w:val="1699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Default="002F2F8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35294C" w:rsidRDefault="002F2F8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324D1D" w:rsidRDefault="002F2F8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Необеспечение плана-графика закупок лимитами бюджетных обязательств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Недостаточная квалификация, невнимательность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Дисциплинарная и административная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294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24D1D" w:rsidRDefault="002F2F8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24D1D" w:rsidRDefault="002F2F8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Повышение квалификации; самоконтроль/контроль по уровню подчиненности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5294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Обоснование начальной максимальной цены контракта на планируемые к приобретению товары, работы, услуги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правил нормирования, завышение начальной максимальной цены контракта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Некачественное проведение анализа цен; ошибочное применение стоимостных нормативов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Неэффективное расходование бюджетных средств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2F2F8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ГРБС, </w:t>
            </w:r>
            <w:r w:rsidRPr="002F2F85">
              <w:rPr>
                <w:rFonts w:ascii="Times New Roman" w:hAnsi="Times New Roman" w:cs="Times New Roman"/>
                <w:sz w:val="20"/>
              </w:rPr>
              <w:t>Управление планирования и закупок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A050D5" w:rsidRPr="00C356FF" w:rsidTr="002F2F85">
        <w:trPr>
          <w:trHeight w:val="701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10.3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5294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Исполнение муниципального контракта, в том числе приемка выполненных работ, постав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ленных товаров, оказанных услуг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сроков исполнения муниципального контракта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Недостаточный контроль ответственных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Дисциплинарная и административная ответственность; начисление пени и штрафов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5294C" w:rsidRDefault="00A050D5" w:rsidP="003529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294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324D1D" w:rsidRDefault="00A050D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2F2F85" w:rsidRPr="00C356FF" w:rsidTr="002F2F85">
        <w:trPr>
          <w:trHeight w:val="1039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F85" w:rsidRDefault="002F2F8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F85" w:rsidRPr="0035294C" w:rsidRDefault="002F2F8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324D1D" w:rsidRDefault="002F2F8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Приемка фактически не выполненных работ, не оказанных услуг, не поставленных товаров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Недостаточный контроль ответственных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Дисциплинарная и административная ответственность; начисление пени и штрафов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294C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F85" w:rsidRPr="00324D1D" w:rsidRDefault="002F2F8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ГРБС, подведомственные учреждения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24D1D" w:rsidRDefault="002F2F8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2F2F85" w:rsidRPr="00C356FF" w:rsidTr="002F2F85">
        <w:trPr>
          <w:trHeight w:val="826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Default="002F2F8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35294C" w:rsidRDefault="002F2F8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85" w:rsidRPr="00324D1D" w:rsidRDefault="002F2F8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о приемке выполненных работ, оказанных услуг, поставленных товаров не составлены или составлены с нарушением требований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352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Недостаточный контроль ответственных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Дисциплинарная и административная ответственность; начисление пени и штрафов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5294C" w:rsidRDefault="002F2F85" w:rsidP="0035294C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24D1D" w:rsidRDefault="002F2F8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85" w:rsidRPr="00324D1D" w:rsidRDefault="002F2F85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294C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C449DE" w:rsidRPr="00C356FF" w:rsidTr="006A7965">
        <w:trPr>
          <w:trHeight w:val="120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9DE" w:rsidRDefault="00C449DE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9DE" w:rsidRPr="00324D1D" w:rsidRDefault="00C449DE" w:rsidP="00B93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934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Начисление пени и штрафов по муниципальным контрактам в случае нарушения поставщиком (подрядчиком, исполнителем) условий муниципального контракта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DE" w:rsidRPr="00324D1D" w:rsidRDefault="00C449DE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Ошибка в начислении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B9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Недостаточная квалификация, невнимательность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Выдача предписаний контрольных (надзорных) органов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Незначимый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9DE" w:rsidRPr="00324D1D" w:rsidRDefault="00C449DE" w:rsidP="002F2F8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F2F85">
              <w:rPr>
                <w:rFonts w:ascii="Times New Roman" w:hAnsi="Times New Roman" w:cs="Times New Roman"/>
                <w:sz w:val="20"/>
              </w:rPr>
              <w:t>Управление планирования и закупок</w:t>
            </w:r>
            <w:r>
              <w:rPr>
                <w:rFonts w:ascii="Times New Roman" w:hAnsi="Times New Roman" w:cs="Times New Roman"/>
                <w:sz w:val="20"/>
              </w:rPr>
              <w:t>, ГРБС, подведомственные учреждения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324D1D" w:rsidRDefault="00C449DE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Повышение квалификации; самоконтроль/контроль по уровню подчиненности</w:t>
            </w:r>
          </w:p>
        </w:tc>
      </w:tr>
      <w:tr w:rsidR="00C449DE" w:rsidRPr="00C356FF" w:rsidTr="00C449DE">
        <w:trPr>
          <w:trHeight w:val="416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DE" w:rsidRDefault="00C449DE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DE" w:rsidRPr="00B93488" w:rsidRDefault="00C449DE" w:rsidP="00B93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DE" w:rsidRPr="00324D1D" w:rsidRDefault="00C449DE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Неприменение или несвоевременное применение мер ответственности в случае нарушения поставщиком условий контракта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B9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Недостаточная квалификация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lastRenderedPageBreak/>
              <w:t>Выдача предписаний контрольных (надзорных) органов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93488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324D1D" w:rsidRDefault="00C449DE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324D1D" w:rsidRDefault="00C449DE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Повышение квалификации; самоконтроль/контроль по уровню подчиненности</w:t>
            </w:r>
          </w:p>
        </w:tc>
      </w:tr>
      <w:tr w:rsidR="00C449DE" w:rsidRPr="00C356FF" w:rsidTr="00C06852">
        <w:trPr>
          <w:trHeight w:val="13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9DE" w:rsidRDefault="00C449DE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10.5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9DE" w:rsidRPr="00324D1D" w:rsidRDefault="00C449DE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934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Составление и разм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ещение в ЕИС годовой отчетности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DE" w:rsidRPr="00324D1D" w:rsidRDefault="00C449DE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составление (не размещение) в ЕИС годовой отчетности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B9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Низкая исполнительская дисциплина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Выдача предписаний контрольных (надзорных) органов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93488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9DE" w:rsidRPr="00324D1D" w:rsidRDefault="00C449DE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ГРБС, подведомственные учреждения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324D1D" w:rsidRDefault="00C449DE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Самоконтроль/контроль по уровню подчиненности</w:t>
            </w:r>
          </w:p>
        </w:tc>
      </w:tr>
      <w:tr w:rsidR="00C449DE" w:rsidRPr="00C356FF" w:rsidTr="00F67057">
        <w:trPr>
          <w:trHeight w:val="613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9DE" w:rsidRDefault="00C449DE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9DE" w:rsidRPr="00B93488" w:rsidRDefault="00C449DE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DE" w:rsidRPr="00324D1D" w:rsidRDefault="00C449DE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срока размещения годовой отчетности в ЕИС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B9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Недостаточный контроль ответственных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Дисциплинарная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93488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DE" w:rsidRPr="00324D1D" w:rsidRDefault="00C449DE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324D1D" w:rsidRDefault="00C449DE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Контроль по уровню подчиненности за соблюдением требований к срокам</w:t>
            </w:r>
          </w:p>
        </w:tc>
      </w:tr>
      <w:tr w:rsidR="00C449DE" w:rsidRPr="00C356FF" w:rsidTr="00F67057">
        <w:trPr>
          <w:trHeight w:val="213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DE" w:rsidRDefault="00C449DE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DE" w:rsidRPr="00B93488" w:rsidRDefault="00C449DE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DE" w:rsidRPr="00324D1D" w:rsidRDefault="00C449DE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Искажение показателей годовой отчетности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B93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Невнимательность, недостаточный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Административная ответственность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B93488" w:rsidRDefault="00C449DE" w:rsidP="00B93488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93488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324D1D" w:rsidRDefault="00C449DE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DE" w:rsidRPr="00324D1D" w:rsidRDefault="00C449DE" w:rsidP="00324D1D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93488">
              <w:rPr>
                <w:rFonts w:ascii="Times New Roman" w:hAnsi="Times New Roman" w:cs="Times New Roman"/>
                <w:sz w:val="20"/>
              </w:rPr>
              <w:t>Контроль по уровню подчиненности за соблюдением требований к срокам</w:t>
            </w:r>
          </w:p>
        </w:tc>
      </w:tr>
      <w:tr w:rsidR="00A050D5" w:rsidRPr="00C356FF" w:rsidTr="002F2F85">
        <w:trPr>
          <w:trHeight w:val="14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Default="00A050D5" w:rsidP="00C8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C824E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96131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Контроль за</w:t>
            </w:r>
            <w:proofErr w:type="gramEnd"/>
            <w:r w:rsidRPr="0096131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исполнением условий муниципального контракта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5" w:rsidRPr="00324D1D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Несоблюдение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»/ </w:t>
            </w:r>
            <w:r w:rsidRPr="00961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Недостатки в работе контрактного управляющего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(или)  </w:t>
            </w:r>
            <w:r w:rsidRPr="00961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961313" w:rsidRDefault="00A050D5" w:rsidP="00AF7E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61313">
              <w:rPr>
                <w:rFonts w:ascii="Times New Roman" w:hAnsi="Times New Roman" w:cs="Times New Roman"/>
                <w:sz w:val="20"/>
              </w:rPr>
              <w:t>Несоответствие использования поставленного товара, выполнения работы (ее результата) или оказанной услуги целям осуществления закупки (административная ответственность)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961313" w:rsidRDefault="00A050D5" w:rsidP="00961313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61313">
              <w:rPr>
                <w:rFonts w:ascii="Times New Roman" w:hAnsi="Times New Roman" w:cs="Times New Roman"/>
                <w:sz w:val="20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961313" w:rsidRDefault="00A050D5" w:rsidP="00961313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61313">
              <w:rPr>
                <w:rFonts w:ascii="Times New Roman" w:hAnsi="Times New Roman" w:cs="Times New Roman"/>
                <w:sz w:val="20"/>
              </w:rPr>
              <w:t>Высокая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A12890" w:rsidRDefault="00A050D5" w:rsidP="00961313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12890">
              <w:rPr>
                <w:rFonts w:ascii="Times New Roman" w:hAnsi="Times New Roman" w:cs="Times New Roman"/>
                <w:b/>
                <w:sz w:val="20"/>
              </w:rPr>
              <w:t>Значимый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961313" w:rsidRDefault="00C449DE" w:rsidP="00961313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C449DE">
              <w:rPr>
                <w:rFonts w:ascii="Times New Roman" w:hAnsi="Times New Roman" w:cs="Times New Roman"/>
                <w:sz w:val="20"/>
              </w:rPr>
              <w:t>ГРБС, подведомственные учреждения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D5" w:rsidRPr="00961313" w:rsidRDefault="00A050D5" w:rsidP="00961313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61313">
              <w:rPr>
                <w:rFonts w:ascii="Times New Roman" w:hAnsi="Times New Roman" w:cs="Times New Roman"/>
                <w:sz w:val="20"/>
              </w:rPr>
              <w:t>Повышение квалификации в сфере осуществления закупок товаров, работ, услуг для муниципальных нужд; контроль по уровню подчиненности</w:t>
            </w:r>
          </w:p>
        </w:tc>
      </w:tr>
    </w:tbl>
    <w:p w:rsidR="004765FB" w:rsidRDefault="004765FB"/>
    <w:p w:rsidR="00C01C62" w:rsidRDefault="00C01C62"/>
    <w:sectPr w:rsidR="00C01C62" w:rsidSect="004765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C9"/>
    <w:rsid w:val="0015559E"/>
    <w:rsid w:val="00234763"/>
    <w:rsid w:val="002F2F85"/>
    <w:rsid w:val="00324D1D"/>
    <w:rsid w:val="0035294C"/>
    <w:rsid w:val="003C45E7"/>
    <w:rsid w:val="004765FB"/>
    <w:rsid w:val="004E55FB"/>
    <w:rsid w:val="004E785B"/>
    <w:rsid w:val="006450FD"/>
    <w:rsid w:val="00653F7F"/>
    <w:rsid w:val="006A01E8"/>
    <w:rsid w:val="006A6570"/>
    <w:rsid w:val="00735FDC"/>
    <w:rsid w:val="007866C7"/>
    <w:rsid w:val="007C7F6E"/>
    <w:rsid w:val="0087123C"/>
    <w:rsid w:val="00961313"/>
    <w:rsid w:val="00A050D5"/>
    <w:rsid w:val="00A12890"/>
    <w:rsid w:val="00A914F3"/>
    <w:rsid w:val="00AF7E51"/>
    <w:rsid w:val="00B03876"/>
    <w:rsid w:val="00B205A3"/>
    <w:rsid w:val="00B4254B"/>
    <w:rsid w:val="00B5205E"/>
    <w:rsid w:val="00B53D4D"/>
    <w:rsid w:val="00B93488"/>
    <w:rsid w:val="00C01C62"/>
    <w:rsid w:val="00C449DE"/>
    <w:rsid w:val="00C45571"/>
    <w:rsid w:val="00C824EC"/>
    <w:rsid w:val="00CB56C5"/>
    <w:rsid w:val="00D46722"/>
    <w:rsid w:val="00D92671"/>
    <w:rsid w:val="00DA2BB9"/>
    <w:rsid w:val="00DC7964"/>
    <w:rsid w:val="00EC20C9"/>
    <w:rsid w:val="00F4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14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Н.А.</dc:creator>
  <cp:keywords/>
  <dc:description/>
  <cp:lastModifiedBy>Овчинникова Н.А.</cp:lastModifiedBy>
  <cp:revision>29</cp:revision>
  <cp:lastPrinted>2025-12-24T07:56:00Z</cp:lastPrinted>
  <dcterms:created xsi:type="dcterms:W3CDTF">2025-12-24T06:01:00Z</dcterms:created>
  <dcterms:modified xsi:type="dcterms:W3CDTF">2026-01-12T09:31:00Z</dcterms:modified>
</cp:coreProperties>
</file>