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60" w:rsidRDefault="00070660" w:rsidP="00070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070660" w:rsidRDefault="00070660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10"/>
          <w:szCs w:val="10"/>
          <w:lang w:eastAsia="ru-RU"/>
        </w:rPr>
        <w:drawing>
          <wp:inline distT="0" distB="0" distL="0" distR="0" wp14:anchorId="2EA39760" wp14:editId="54F30249">
            <wp:extent cx="403860" cy="54229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070660" w:rsidRPr="00070660" w:rsidRDefault="00070660" w:rsidP="0007066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70660">
        <w:rPr>
          <w:rFonts w:ascii="Times New Roman" w:eastAsia="Times New Roman" w:hAnsi="Times New Roman" w:cs="Times New Roman"/>
          <w:sz w:val="20"/>
          <w:szCs w:val="24"/>
          <w:lang w:eastAsia="ar-SA"/>
        </w:rPr>
        <w:t>БЕЛОЗЕРСКИЙ МУНИЦИПАЛЬНЫЙ ОКРУГ ВОЛОГОДСКОЙ ОБЛАСТИ</w:t>
      </w: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07066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07066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7066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</w:t>
      </w:r>
      <w:r w:rsidRPr="0007066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ПРЕДСЕДАТЕЛЯ ПРЕДСТАВИТЕЛЬНОГО СОБРАНИЯ</w:t>
      </w: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7066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БЕЛОЗЕРСКОГО МУНИЦИПАЛЬНОГО ОКРУГА</w:t>
      </w:r>
    </w:p>
    <w:p w:rsidR="00070660" w:rsidRPr="00070660" w:rsidRDefault="00070660" w:rsidP="00070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7066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ВОЛОГОДСКОЙ ОБЛАСТИ</w:t>
      </w:r>
    </w:p>
    <w:p w:rsidR="00070660" w:rsidRPr="00070660" w:rsidRDefault="00070660" w:rsidP="0007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70660" w:rsidRPr="00070660" w:rsidRDefault="00070660" w:rsidP="0007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70660" w:rsidRPr="00070660" w:rsidRDefault="00070660" w:rsidP="00070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706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AD01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07.06.2023</w:t>
      </w:r>
      <w:bookmarkStart w:id="0" w:name="_GoBack"/>
      <w:bookmarkEnd w:id="0"/>
      <w:r w:rsidRPr="000706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AD01CD">
        <w:rPr>
          <w:rFonts w:ascii="Times New Roman" w:eastAsia="Times New Roman" w:hAnsi="Times New Roman" w:cs="Times New Roman"/>
          <w:sz w:val="28"/>
          <w:szCs w:val="24"/>
          <w:lang w:eastAsia="ar-SA"/>
        </w:rPr>
        <w:t>16</w:t>
      </w:r>
    </w:p>
    <w:p w:rsidR="003F0BBF" w:rsidRPr="003F0BBF" w:rsidRDefault="003F0BBF" w:rsidP="003F0B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0BBF" w:rsidRPr="003F0BBF" w:rsidRDefault="003F0BBF" w:rsidP="003F0BBF">
      <w:pPr>
        <w:spacing w:after="0" w:line="240" w:lineRule="auto"/>
        <w:ind w:right="4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0BBF" w:rsidRPr="003F0BBF" w:rsidRDefault="003F0BBF" w:rsidP="003F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27.1 Федерального закона от 02.03.2007 № 25-ФЗ «О муниципальной службе в Российской Федерации», статьей 13 Федерального закона от 25.12.2008 № 273-ФЗ «О противодействии коррупции», статьей 4(4) Закона Вологодской области от 09.10.2007 № 1663-ОЗ «О регулировании некоторых вопросов муниципальной службы в Вологодской области», постановлением Губернатора Вологодской области от 24.05.2012 № 284 «Об утверждении Положения о порядке проведения проверки достоверности и</w:t>
      </w:r>
      <w:proofErr w:type="gramEnd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</w:t>
      </w:r>
      <w:proofErr w:type="gramEnd"/>
    </w:p>
    <w:p w:rsidR="003F0BBF" w:rsidRPr="003F0BBF" w:rsidRDefault="003F0BBF" w:rsidP="003F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ПОСТАНОВЛЯЮ:</w:t>
      </w: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3F0BBF" w:rsidRPr="003F0BBF" w:rsidRDefault="007155C3" w:rsidP="003F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2.Консультанту аппарата Представительного Собрания</w:t>
      </w:r>
      <w:r w:rsidR="003F0BBF"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="003F0BBF"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 ознакомить муниципальных служащих с указанным постановлением.</w:t>
      </w:r>
    </w:p>
    <w:p w:rsidR="003F0BBF" w:rsidRPr="003F0BBF" w:rsidRDefault="007155C3" w:rsidP="003F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3F0BBF"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B00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опубликованию </w:t>
      </w:r>
      <w:r w:rsidR="003F0BBF"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в  газете «</w:t>
      </w:r>
      <w:proofErr w:type="spellStart"/>
      <w:r w:rsidR="003F0BBF"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3F0BBF"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муниципального округа в информационно-телекоммуникационной сети «Интернет» и распространяется на правоотношения, возникшие с 01.01.2023 года.</w:t>
      </w:r>
    </w:p>
    <w:p w:rsidR="003F0BBF" w:rsidRPr="003F0BBF" w:rsidRDefault="003F0BBF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C3" w:rsidRDefault="007155C3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Представительного</w:t>
      </w:r>
      <w:proofErr w:type="gramEnd"/>
    </w:p>
    <w:p w:rsidR="003F0BBF" w:rsidRPr="003F0BBF" w:rsidRDefault="007155C3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Собрания округа</w:t>
      </w:r>
      <w:r w:rsidR="003F0BBF"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3F0BBF"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И.А.Голубева</w:t>
      </w:r>
      <w:proofErr w:type="spellEnd"/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9AC" w:rsidRDefault="00C029AC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9AC" w:rsidRDefault="00C029AC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9AC" w:rsidRDefault="00C029AC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9AC" w:rsidRPr="003F0BBF" w:rsidRDefault="00C029AC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</w:t>
      </w:r>
      <w:r w:rsidR="00C029A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</w:t>
      </w:r>
      <w:r w:rsidR="0037624D">
        <w:rPr>
          <w:rFonts w:ascii="Times New Roman" w:eastAsia="Times New Roman" w:hAnsi="Times New Roman" w:cs="Times New Roman"/>
          <w:sz w:val="28"/>
          <w:szCs w:val="28"/>
          <w:lang w:eastAsia="ar-SA"/>
        </w:rPr>
        <w:t>ю председателя Представительного Собрания округа</w:t>
      </w:r>
    </w:p>
    <w:p w:rsidR="003F0BBF" w:rsidRPr="003F0BBF" w:rsidRDefault="003F0BBF" w:rsidP="003F0B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 №_______</w:t>
      </w:r>
    </w:p>
    <w:p w:rsidR="003F0BBF" w:rsidRPr="003F0BBF" w:rsidRDefault="003F0BBF" w:rsidP="003F0B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ПРИМЕНЕНИЯ К МУНИЦИПАЛЬНЫМ СЛУЖАЩИМ ВЗЫСКАНИЙ ЗА НЕСОБЛЮДЕНИЕ ОГРАНИЧЕНИЙ И ЗАПРЕТОВ, </w:t>
      </w:r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ТРЕБОВАНИЙ О ПРЕДОТВРАЩЕНИИ ИЛИ </w:t>
      </w:r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УРЕГУЛИРОВАНИИ КОНФЛИКТА ИНТЕРЕСОВ </w:t>
      </w:r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НЕИСПОЛНЕНИЕ ОБЯЗАННОСТЕЙ, </w:t>
      </w:r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F0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УСТАНОВЛЕННЫХ В ЦЕЛЯХ ПРОТИВОДЕЙСТВИЯ КОРРУПЦИИ </w:t>
      </w:r>
      <w:proofErr w:type="gramEnd"/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1. </w:t>
      </w:r>
      <w:proofErr w:type="gramStart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Настоящим Порядком определяются процедура и сроки применения в отношении муниципальных служащих а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Белозерского муниципального округа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муниципальные служащие) взысканий, предусмотренных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статьями 14.1, 15 и 27.1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Федерального закона от 02.03.2007         № 25-ФЗ «О муниципальной службе в Российской Федерации» (далее - Федеральный закон о муниципальной службе),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gramStart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целях</w:t>
      </w:r>
      <w:proofErr w:type="gramEnd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противодействия коррупции Федеральным законом о муниципальной службе, Федеральным законом от 25.12.2008 № 273-ФЗ «О противодействии коррупции» (далее - Федеральный закон о противодействии коррупции) и другими федеральными законами (далее - взыскания за совершение коррупционных правонарушений).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2.За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статьей 27 Федерального закона о муниципальной службе.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3. Взыскания за совершение коррупционных правонарушений применяются на основании: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а) доклада о результатах проверки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законодательством о противодействии коррупции (далее – проверка), проведенной комиссией, созданной распоряжением </w:t>
      </w:r>
      <w:r w:rsidR="003762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председателя Представительного Собрания округа,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для проведения проверки (далее – Комиссия)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б) рекомендации комиссии по соблюдению требований к служебному поведению муниципальных служащих и урегулирования конфликтов интересов </w:t>
      </w:r>
      <w:r w:rsidR="003762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аппарата Представительного Собрания Белозерского муниципального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округа (далее – комиссия по служебному поведению) в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случае, если доклад о результатах проверки направлялся в указанную комиссию;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в) объяснений муниципального служащего;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г) иных материалов.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4.Применению дисциплинарного взыскания должна предшествовать служебная проверка, которая осуществляется К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омиссией. </w:t>
      </w:r>
      <w:proofErr w:type="gramStart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проведения проверки Комиссия руководствуется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</w:t>
      </w:r>
      <w:proofErr w:type="gramEnd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gramStart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урегулировании</w:t>
      </w:r>
      <w:proofErr w:type="gramEnd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конфликта интересов, исполнения ими обязанностей, установленных нормативными правовыми актами Российской Федерации, утвержденным постановлением Губернатора Вологодской области от 24.05.2012 № 284 (далее - Положение о порядке проведения проверки).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5. В период проверки К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омиссия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получает у муниципального служащего в отношении,  которого проводится проверка  письменные объяснения относительно информации являющейся основанием для проведения проверки. 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по истечении двух рабочих дней указанные объяснения муниципальным служащим не предоставлены, то составляется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письменной форме акт о непредставлении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объяснений, который должен содержать: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дату, время и место его составления;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персональные данные председателя и членов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комиссии;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персональные данные муниципального служащего, в отношении которого проводится проверка;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сведения о непредставлении муниципальным служащим письменных объяснений с указанием причин отказа их предоставить;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подпись председателя и членов Комиссии, составивших</w:t>
      </w:r>
      <w:r w:rsidRPr="003F0BB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акт.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Непредставление муниципальным служащим объяснения не является препятствием для применения взыскания.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6. В сроки, предусмотренные Положением о порядке проведения п</w:t>
      </w:r>
      <w:r w:rsidR="00615C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роверки, Комиссия  представляет председателю Представительного Собрания округа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доклад о результатах проверки. 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Доклад подписывается председателем и членами Комиссии.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7. В случае принятия </w:t>
      </w:r>
      <w:r w:rsidR="00615C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председателем Представительного Собрания округа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решения о представлении материалов проверки в комиссию по служебному поведению, указанный доклад</w:t>
      </w:r>
      <w:r w:rsidRPr="003F0B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течение одного рабочего дня со дня его поступления  направляется  в указанную комиссию для рассмотрения.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8. </w:t>
      </w:r>
      <w:proofErr w:type="gramStart"/>
      <w:r w:rsidR="00615C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Председатель Представительного Собрания округа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течение трех рабочих дней со дня поступления доклада о результатах проверки или рекомендаций комиссии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служебному поведению о применении к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муниципальному служащему взыскания за коррупционное правонарушение, в случае направления материалов проверки в комиссию по служебному поведению,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принимает решение о применении к муниципальному служащему взыскания за коррупционное правонарушение с указанием конкретного вида взыскания или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отсутствии</w:t>
      </w:r>
      <w:proofErr w:type="gramEnd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оснований для применения к муниципальному служащему взыскания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 муниципальной службе, Федеральным законом о противодействии коррупции и другими федеральными законами, может быть применено только одно взыскание.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служебному поведению.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Муниципальные служащие подлежат увольнению с муниципальной службы в связи с утратой доверия в случаях совершения правонарушений, установленных статьями 14.1 и 15 Федерального закона о муниципальной службе.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10. </w:t>
      </w:r>
      <w:proofErr w:type="gramStart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в администрацию района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указанные сроки не включается время производства по уголовному делу.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11. Взыскания за совершение коррупционных правонарушений налагаются распоряжением </w:t>
      </w:r>
      <w:r w:rsidR="0013324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председателя Представительного Собрания </w:t>
      </w:r>
      <w:r w:rsidR="0013324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распоряжении о применении к муниципальному служащему взыскания в качестве основания применения взыскания указывается часть 1 или 2 статьи  27.1 Федерального закона о муниципальной службе.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12. </w:t>
      </w:r>
      <w:proofErr w:type="gramStart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Копия распоряжения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 применении к муниципальному служащему взыскания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указанием коррупционного правонарушения и нормативных правовых актов, положения которых им нарушены, или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акта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применении к муниципальному служащему такого взыскания с указанием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мотивов вручается муниципальному служащему под расписку в течение пяти дней со дня издания соответствующего акта,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 также приобщается к личному делу муниципального служащего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муниципальный служащий отказывается получить копию распоряжения о применении к нему взыскания или акта об отказе в применении к нему взыскания, то составляется соответствующий акт. Указанный акт </w:t>
      </w: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приобщается к личному делу муниципального служащего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13.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служащий вправе обжаловать взыскание в установленном законодательством Российской Федерации порядке.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14.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Сведения </w:t>
      </w:r>
      <w:proofErr w:type="gramStart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применении к муниципальному служащему взыскания в виде увольнения в связи с утратой</w:t>
      </w:r>
      <w:proofErr w:type="gramEnd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доверия подлежат включению в реестр лиц, уволенных в связи с утратой доверия, предусмотренный статьей 15 Федерального закона о противодействии коррупции».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3F0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3324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аппарата Представительного Собрания округа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направление сведений для включения в реестр лиц, уволенных в связи с утратой доверия, и исключения из него сведений,  направляет информацию в соответствии с пунктами 12,13 Положения о реестре лиц, уволенных в связи с утратой доверия, утвержденного постановлением Правительства Российской Федерации от 05.03.2018 №228,  в уполномоченный орган  государственной власти Вологодской области, являющийся органом</w:t>
      </w:r>
      <w:proofErr w:type="gramEnd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коррупционных и иных правонарушений,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 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1332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Представительного Собрания округа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</w:t>
      </w:r>
      <w:r w:rsidR="0013324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е за направление сведений для включения в реестр лиц, уволенных в связи с утратой доверия, и исключения из него сведений, обязано направить уведомление об исключении из реестра сведений в уполномоченный орган исполнительной государственной власти Вологодской области в течение 3 рабочих дней со дня наступления оснований, предусмотренных подпунктами «а» и «б» пункта 15 Положения</w:t>
      </w:r>
      <w:r w:rsidRPr="003F0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реестре</w:t>
      </w:r>
      <w:proofErr w:type="gramEnd"/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лиц, уволенных в связи с утратой доверия, утвержденного постановлением Правительства Российско</w:t>
      </w:r>
      <w:r w:rsidR="008335E9">
        <w:rPr>
          <w:rFonts w:ascii="Times New Roman" w:eastAsia="Times New Roman" w:hAnsi="Times New Roman" w:cs="Times New Roman"/>
          <w:sz w:val="28"/>
          <w:szCs w:val="28"/>
          <w:lang w:eastAsia="ar-SA"/>
        </w:rPr>
        <w:t>й Федерации от 05.03.2018 №228 «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реестре лиц, уволенных в связи с утратой доверия», или со дня получения письменного заявления в соответствии с пунктами 19 и 20 указанного Положения.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17. Должностное лицо</w:t>
      </w:r>
      <w:r w:rsidR="00833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аппарата Представительного Собрания округа</w:t>
      </w:r>
      <w:r w:rsidRPr="003F0BB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ответственное за направление сведений для включения в реестр лиц, уволенных в связи с утратой доверия, и исключения из него сведений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исполнительной государственной власти Вологодской области.</w:t>
      </w:r>
    </w:p>
    <w:p w:rsidR="003F0BBF" w:rsidRPr="003F0BBF" w:rsidRDefault="003F0BBF" w:rsidP="003F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BBF" w:rsidRPr="003F0BBF" w:rsidRDefault="003F0BBF" w:rsidP="003F0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0851" w:rsidRDefault="00AD01CD"/>
    <w:sectPr w:rsidR="00640851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88"/>
    <w:rsid w:val="00027488"/>
    <w:rsid w:val="00070660"/>
    <w:rsid w:val="00133249"/>
    <w:rsid w:val="0037624D"/>
    <w:rsid w:val="003F0BBF"/>
    <w:rsid w:val="00615C0E"/>
    <w:rsid w:val="007155C3"/>
    <w:rsid w:val="008335E9"/>
    <w:rsid w:val="00914C81"/>
    <w:rsid w:val="00AD01CD"/>
    <w:rsid w:val="00B00ADA"/>
    <w:rsid w:val="00BB0F76"/>
    <w:rsid w:val="00C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Буина Наталья Константиновна</dc:creator>
  <cp:keywords/>
  <dc:description/>
  <cp:lastModifiedBy>Осипова Светлана Евгеньевна</cp:lastModifiedBy>
  <cp:revision>11</cp:revision>
  <cp:lastPrinted>2023-06-06T11:33:00Z</cp:lastPrinted>
  <dcterms:created xsi:type="dcterms:W3CDTF">2023-05-18T13:26:00Z</dcterms:created>
  <dcterms:modified xsi:type="dcterms:W3CDTF">2024-05-20T07:19:00Z</dcterms:modified>
</cp:coreProperties>
</file>