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BB8" w:rsidRPr="00A15BB8" w:rsidRDefault="00A15BB8" w:rsidP="00A15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lang w:eastAsia="ar-SA"/>
        </w:rPr>
      </w:pPr>
      <w:r w:rsidRPr="00A15BB8">
        <w:rPr>
          <w:rFonts w:ascii="Times New Roman" w:eastAsia="Times New Roman" w:hAnsi="Times New Roman" w:cs="Times New Roman"/>
          <w:kern w:val="1"/>
          <w:sz w:val="20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noProof/>
          <w:kern w:val="1"/>
          <w:sz w:val="20"/>
          <w:szCs w:val="24"/>
          <w:lang w:eastAsia="ru-RU"/>
        </w:rPr>
        <w:drawing>
          <wp:inline distT="0" distB="0" distL="0" distR="0">
            <wp:extent cx="403860" cy="531495"/>
            <wp:effectExtent l="0" t="0" r="0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314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5BB8" w:rsidRPr="00A15BB8" w:rsidRDefault="00A15BB8" w:rsidP="00A15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  <w:lang w:eastAsia="ar-SA"/>
        </w:rPr>
      </w:pPr>
    </w:p>
    <w:p w:rsidR="00A15BB8" w:rsidRPr="00A15BB8" w:rsidRDefault="00A15BB8" w:rsidP="00A1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ar-SA"/>
        </w:rPr>
      </w:pPr>
      <w:r w:rsidRPr="00A15BB8">
        <w:rPr>
          <w:rFonts w:ascii="Times New Roman" w:eastAsia="Times New Roman" w:hAnsi="Times New Roman" w:cs="Times New Roman"/>
          <w:sz w:val="20"/>
          <w:szCs w:val="28"/>
          <w:lang w:eastAsia="ar-SA"/>
        </w:rPr>
        <w:t xml:space="preserve">АДМИНИСТРАЦИЯ БЕЛОЗЕРСКОГО МУНИЦИПАЛЬНОГО ОКРУГА ВОЛОГОДСКОЙ ОБЛАСТИ </w:t>
      </w:r>
    </w:p>
    <w:p w:rsidR="00A15BB8" w:rsidRPr="00A15BB8" w:rsidRDefault="00A15BB8" w:rsidP="00A15B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A15BB8" w:rsidRPr="00A15BB8" w:rsidRDefault="00A15BB8" w:rsidP="00A1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A15BB8" w:rsidRPr="00A15BB8" w:rsidRDefault="00A15BB8" w:rsidP="00A15B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  <w:lang w:eastAsia="ar-SA"/>
        </w:rPr>
      </w:pPr>
      <w:proofErr w:type="gramStart"/>
      <w:r w:rsidRPr="00A15BB8">
        <w:rPr>
          <w:rFonts w:ascii="Times New Roman" w:eastAsia="Times New Roman" w:hAnsi="Times New Roman" w:cs="Times New Roman"/>
          <w:b/>
          <w:bCs/>
          <w:sz w:val="36"/>
          <w:szCs w:val="24"/>
          <w:lang w:eastAsia="ar-SA"/>
        </w:rPr>
        <w:t>П</w:t>
      </w:r>
      <w:proofErr w:type="gramEnd"/>
      <w:r w:rsidRPr="00A15BB8">
        <w:rPr>
          <w:rFonts w:ascii="Times New Roman" w:eastAsia="Times New Roman" w:hAnsi="Times New Roman" w:cs="Times New Roman"/>
          <w:b/>
          <w:bCs/>
          <w:sz w:val="36"/>
          <w:szCs w:val="24"/>
          <w:lang w:eastAsia="ar-SA"/>
        </w:rPr>
        <w:t xml:space="preserve"> О С Т А Н О В Л Е Н И Е </w:t>
      </w:r>
    </w:p>
    <w:p w:rsidR="00A15BB8" w:rsidRPr="00A15BB8" w:rsidRDefault="00A15BB8" w:rsidP="00A15B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"/>
          <w:sz w:val="28"/>
          <w:szCs w:val="28"/>
          <w:lang w:eastAsia="ar-SA"/>
        </w:rPr>
      </w:pPr>
    </w:p>
    <w:p w:rsidR="00A15BB8" w:rsidRPr="005452F5" w:rsidRDefault="00A15BB8" w:rsidP="00A15BB8">
      <w:pPr>
        <w:keepNext/>
        <w:suppressAutoHyphens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</w:pPr>
      <w:r w:rsidRPr="00A15BB8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о</w:t>
      </w:r>
      <w:r w:rsidRPr="00A15BB8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т </w:t>
      </w:r>
      <w:r w:rsidR="005452F5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26.08.2026</w:t>
      </w:r>
      <w:r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  </w:t>
      </w:r>
      <w:r w:rsidRPr="00A15BB8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 xml:space="preserve">№ </w:t>
      </w:r>
      <w:r w:rsidR="005452F5">
        <w:rPr>
          <w:rFonts w:ascii="Times New Roman" w:eastAsia="Times New Roman" w:hAnsi="Times New Roman" w:cs="Times New Roman"/>
          <w:kern w:val="1"/>
          <w:sz w:val="28"/>
          <w:szCs w:val="24"/>
          <w:lang w:eastAsia="ar-SA"/>
        </w:rPr>
        <w:t>1332</w:t>
      </w:r>
    </w:p>
    <w:p w:rsidR="00250AA0" w:rsidRDefault="00250AA0"/>
    <w:p w:rsidR="00283427" w:rsidRDefault="00283427" w:rsidP="002B472D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83427">
        <w:rPr>
          <w:rFonts w:ascii="Times New Roman" w:hAnsi="Times New Roman" w:cs="Times New Roman"/>
          <w:sz w:val="28"/>
          <w:szCs w:val="28"/>
        </w:rPr>
        <w:t>О внесении изменений в постановление</w:t>
      </w:r>
    </w:p>
    <w:p w:rsidR="002B472D" w:rsidRPr="00283427" w:rsidRDefault="002B472D" w:rsidP="002B472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округа от 19.02.2025</w:t>
      </w:r>
      <w:r w:rsidR="00A876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5452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263</w:t>
      </w:r>
    </w:p>
    <w:p w:rsidR="00513169" w:rsidRDefault="00513169" w:rsidP="00513169">
      <w:pPr>
        <w:rPr>
          <w:rFonts w:ascii="Times New Roman" w:hAnsi="Times New Roman" w:cs="Times New Roman"/>
          <w:sz w:val="28"/>
          <w:szCs w:val="28"/>
        </w:rPr>
      </w:pPr>
    </w:p>
    <w:p w:rsidR="00036A2B" w:rsidRDefault="00AC3394" w:rsidP="00724D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="00513169">
        <w:rPr>
          <w:rFonts w:ascii="Times New Roman" w:hAnsi="Times New Roman" w:cs="Times New Roman"/>
          <w:sz w:val="28"/>
          <w:szCs w:val="28"/>
        </w:rPr>
        <w:t xml:space="preserve">В соответствии со ст.39.11,ст.39.12,ст.39.13 Земельного кодекса Российской Федерации, </w:t>
      </w:r>
      <w:r w:rsidR="0041600C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513169">
        <w:rPr>
          <w:rFonts w:ascii="Times New Roman" w:hAnsi="Times New Roman" w:cs="Times New Roman"/>
          <w:sz w:val="28"/>
          <w:szCs w:val="28"/>
        </w:rPr>
        <w:t>Соглашени</w:t>
      </w:r>
      <w:r w:rsidR="0041600C">
        <w:rPr>
          <w:rFonts w:ascii="Times New Roman" w:hAnsi="Times New Roman" w:cs="Times New Roman"/>
          <w:sz w:val="28"/>
          <w:szCs w:val="28"/>
        </w:rPr>
        <w:t>я</w:t>
      </w:r>
      <w:r w:rsidR="00513169">
        <w:rPr>
          <w:rFonts w:ascii="Times New Roman" w:hAnsi="Times New Roman" w:cs="Times New Roman"/>
          <w:sz w:val="28"/>
          <w:szCs w:val="28"/>
        </w:rPr>
        <w:t xml:space="preserve"> о взаимодействии при организации проведения торгов по продаже земельных участков, находящихся</w:t>
      </w:r>
      <w:r w:rsidR="00A75B06">
        <w:rPr>
          <w:rFonts w:ascii="Times New Roman" w:hAnsi="Times New Roman" w:cs="Times New Roman"/>
          <w:sz w:val="28"/>
          <w:szCs w:val="28"/>
        </w:rPr>
        <w:t xml:space="preserve"> в муниципальной собственности Белозерского муниципального округа Вологодской области, земельных участков, государственная собственность на которые не разграничена, торгов на право заключения договоров аренды, безвозмездного пользования, доверительного управления и иных договоров, предусматривающих переход прав владения</w:t>
      </w:r>
      <w:proofErr w:type="gramEnd"/>
      <w:r w:rsidR="00A75B06">
        <w:rPr>
          <w:rFonts w:ascii="Times New Roman" w:hAnsi="Times New Roman" w:cs="Times New Roman"/>
          <w:sz w:val="28"/>
          <w:szCs w:val="28"/>
        </w:rPr>
        <w:t xml:space="preserve"> и (или) пользования в отношении имущества, находящегося в муниципальной собственности Белозерского муниципального округа Вологодской области, не закрепленного за муниципальными организациями, за исключением имущества</w:t>
      </w:r>
      <w:r w:rsidR="00B37784">
        <w:rPr>
          <w:rFonts w:ascii="Times New Roman" w:hAnsi="Times New Roman" w:cs="Times New Roman"/>
          <w:sz w:val="28"/>
          <w:szCs w:val="28"/>
        </w:rPr>
        <w:t>, подлежащего продаже в порядке приват</w:t>
      </w:r>
      <w:r w:rsidR="00473017">
        <w:rPr>
          <w:rFonts w:ascii="Times New Roman" w:hAnsi="Times New Roman" w:cs="Times New Roman"/>
          <w:sz w:val="28"/>
          <w:szCs w:val="28"/>
        </w:rPr>
        <w:t>изации от 14  февраля 2024 года</w:t>
      </w:r>
      <w:r w:rsidR="00B37784">
        <w:rPr>
          <w:rFonts w:ascii="Times New Roman" w:hAnsi="Times New Roman" w:cs="Times New Roman"/>
          <w:sz w:val="28"/>
          <w:szCs w:val="28"/>
        </w:rPr>
        <w:t>,</w:t>
      </w:r>
      <w:r w:rsidR="00473017">
        <w:rPr>
          <w:rFonts w:ascii="Times New Roman" w:hAnsi="Times New Roman" w:cs="Times New Roman"/>
          <w:sz w:val="28"/>
          <w:szCs w:val="28"/>
        </w:rPr>
        <w:t xml:space="preserve"> </w:t>
      </w:r>
      <w:r w:rsidR="00B37784">
        <w:rPr>
          <w:rFonts w:ascii="Times New Roman" w:hAnsi="Times New Roman" w:cs="Times New Roman"/>
          <w:sz w:val="28"/>
          <w:szCs w:val="28"/>
        </w:rPr>
        <w:t xml:space="preserve">заключенного  между Комитетом по регулированию контрактной системы Вологодской области, ГКУ  ВО «Центр закупок» и </w:t>
      </w:r>
      <w:r w:rsidR="002B472D">
        <w:rPr>
          <w:rFonts w:ascii="Times New Roman" w:hAnsi="Times New Roman" w:cs="Times New Roman"/>
          <w:sz w:val="28"/>
          <w:szCs w:val="28"/>
        </w:rPr>
        <w:t>а</w:t>
      </w:r>
      <w:r w:rsidR="00B37784">
        <w:rPr>
          <w:rFonts w:ascii="Times New Roman" w:hAnsi="Times New Roman" w:cs="Times New Roman"/>
          <w:sz w:val="28"/>
          <w:szCs w:val="28"/>
        </w:rPr>
        <w:t>дминистрацией Белозерского муниципального округа</w:t>
      </w:r>
      <w:r w:rsidR="00DF5D19">
        <w:rPr>
          <w:rFonts w:ascii="Times New Roman" w:hAnsi="Times New Roman" w:cs="Times New Roman"/>
          <w:sz w:val="28"/>
          <w:szCs w:val="28"/>
        </w:rPr>
        <w:t xml:space="preserve">, </w:t>
      </w:r>
      <w:r w:rsidR="000A7EEB">
        <w:rPr>
          <w:rFonts w:ascii="Times New Roman" w:hAnsi="Times New Roman" w:cs="Times New Roman"/>
          <w:sz w:val="28"/>
          <w:szCs w:val="28"/>
        </w:rPr>
        <w:t>письмом директора КУ ВО «Центр закупок» Агеевой К.Л. от 11.08.2026 №ИХ</w:t>
      </w:r>
      <w:proofErr w:type="gramStart"/>
      <w:r w:rsidR="000A7EEB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0A7EEB">
        <w:rPr>
          <w:rFonts w:ascii="Times New Roman" w:hAnsi="Times New Roman" w:cs="Times New Roman"/>
          <w:sz w:val="28"/>
          <w:szCs w:val="28"/>
        </w:rPr>
        <w:t>УВОЦЗ-0702/26,</w:t>
      </w:r>
    </w:p>
    <w:p w:rsidR="00250AA0" w:rsidRDefault="002957BD" w:rsidP="00724D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</w:t>
      </w:r>
      <w:r w:rsidR="00665C94">
        <w:rPr>
          <w:rFonts w:ascii="Times New Roman" w:hAnsi="Times New Roman" w:cs="Times New Roman"/>
          <w:sz w:val="28"/>
          <w:szCs w:val="28"/>
        </w:rPr>
        <w:t>:</w:t>
      </w:r>
    </w:p>
    <w:p w:rsidR="002B472D" w:rsidRDefault="00243464" w:rsidP="002B4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65C94">
        <w:rPr>
          <w:rFonts w:ascii="Times New Roman" w:hAnsi="Times New Roman" w:cs="Times New Roman"/>
          <w:sz w:val="28"/>
          <w:szCs w:val="28"/>
        </w:rPr>
        <w:t>1.</w:t>
      </w:r>
      <w:r w:rsidR="002B472D">
        <w:rPr>
          <w:rFonts w:ascii="Times New Roman" w:hAnsi="Times New Roman" w:cs="Times New Roman"/>
          <w:sz w:val="28"/>
          <w:szCs w:val="28"/>
        </w:rPr>
        <w:t>Внести изменения в постановление администрации Белозерского муниципального округа  от 19.02.2025 №263 «</w:t>
      </w:r>
      <w:r w:rsidR="002B472D" w:rsidRPr="00250AA0">
        <w:rPr>
          <w:rFonts w:ascii="Times New Roman" w:hAnsi="Times New Roman" w:cs="Times New Roman"/>
          <w:sz w:val="28"/>
          <w:szCs w:val="28"/>
        </w:rPr>
        <w:t>О комиссии по проведению</w:t>
      </w:r>
      <w:r w:rsidR="002B472D">
        <w:rPr>
          <w:rFonts w:ascii="Times New Roman" w:hAnsi="Times New Roman" w:cs="Times New Roman"/>
          <w:sz w:val="28"/>
          <w:szCs w:val="28"/>
        </w:rPr>
        <w:t xml:space="preserve"> аукционов по продаже земельных участков и на право заключения договоров</w:t>
      </w:r>
    </w:p>
    <w:p w:rsidR="002B472D" w:rsidRDefault="002B472D" w:rsidP="002B47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аренды земельных участков в электронной форме на территории Белозерского муниципального округа Вологодской области», изложив п.2.2. в следующей редакции:</w:t>
      </w:r>
    </w:p>
    <w:p w:rsidR="003704EE" w:rsidRDefault="0051486E" w:rsidP="00724D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B472D">
        <w:rPr>
          <w:rFonts w:ascii="Times New Roman" w:hAnsi="Times New Roman" w:cs="Times New Roman"/>
          <w:sz w:val="28"/>
          <w:szCs w:val="28"/>
        </w:rPr>
        <w:t>«</w:t>
      </w:r>
      <w:r w:rsidR="003704EE">
        <w:rPr>
          <w:rFonts w:ascii="Times New Roman" w:hAnsi="Times New Roman" w:cs="Times New Roman"/>
          <w:sz w:val="28"/>
          <w:szCs w:val="28"/>
        </w:rPr>
        <w:t>2.2.Состав комиссии по проведению аукционов по продаже земельных участков и на право заключения договоров аренды земельных участков</w:t>
      </w:r>
      <w:r w:rsidR="002064E0">
        <w:rPr>
          <w:rFonts w:ascii="Times New Roman" w:hAnsi="Times New Roman" w:cs="Times New Roman"/>
          <w:sz w:val="28"/>
          <w:szCs w:val="28"/>
        </w:rPr>
        <w:t>,</w:t>
      </w:r>
      <w:r w:rsidR="002064E0" w:rsidRPr="002064E0">
        <w:rPr>
          <w:rFonts w:ascii="Times New Roman" w:hAnsi="Times New Roman" w:cs="Times New Roman"/>
          <w:sz w:val="28"/>
          <w:szCs w:val="28"/>
        </w:rPr>
        <w:t xml:space="preserve"> </w:t>
      </w:r>
      <w:r w:rsidR="002064E0">
        <w:rPr>
          <w:rFonts w:ascii="Times New Roman" w:hAnsi="Times New Roman" w:cs="Times New Roman"/>
          <w:sz w:val="28"/>
          <w:szCs w:val="28"/>
        </w:rPr>
        <w:t>находящихся в неразграниченной собственности,</w:t>
      </w:r>
      <w:r w:rsidR="003704EE">
        <w:rPr>
          <w:rFonts w:ascii="Times New Roman" w:hAnsi="Times New Roman" w:cs="Times New Roman"/>
          <w:sz w:val="28"/>
          <w:szCs w:val="28"/>
        </w:rPr>
        <w:t xml:space="preserve"> в электронной форме на территории </w:t>
      </w:r>
      <w:r w:rsidR="004B1A01">
        <w:rPr>
          <w:rFonts w:ascii="Times New Roman" w:hAnsi="Times New Roman" w:cs="Times New Roman"/>
          <w:sz w:val="28"/>
          <w:szCs w:val="28"/>
        </w:rPr>
        <w:t>Белозерского муниципального округа Вологодской области</w:t>
      </w:r>
      <w:r w:rsidR="002B472D">
        <w:rPr>
          <w:rFonts w:ascii="Times New Roman" w:hAnsi="Times New Roman" w:cs="Times New Roman"/>
          <w:sz w:val="28"/>
          <w:szCs w:val="28"/>
        </w:rPr>
        <w:t xml:space="preserve"> </w:t>
      </w:r>
      <w:r w:rsidR="004B1A01">
        <w:rPr>
          <w:rFonts w:ascii="Times New Roman" w:hAnsi="Times New Roman" w:cs="Times New Roman"/>
          <w:sz w:val="28"/>
          <w:szCs w:val="28"/>
        </w:rPr>
        <w:t>(далее-Комиссия):</w:t>
      </w:r>
    </w:p>
    <w:p w:rsidR="0051486E" w:rsidRPr="004B1A01" w:rsidRDefault="0051486E" w:rsidP="0051486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</w:t>
      </w:r>
      <w:r w:rsidR="000A7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Шашкина </w:t>
      </w:r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С.А. </w:t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имущественных  отношений   администрации Белозерского муниципального округа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736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комиссии</w:t>
      </w:r>
      <w:r w:rsidRPr="004B1A01">
        <w:rPr>
          <w:rFonts w:ascii="Times New Roman" w:hAnsi="Times New Roman" w:cs="Times New Roman"/>
          <w:sz w:val="28"/>
          <w:szCs w:val="28"/>
        </w:rPr>
        <w:t>;</w:t>
      </w:r>
    </w:p>
    <w:p w:rsidR="0012360D" w:rsidRDefault="00111F5C" w:rsidP="0012360D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A7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Андреева О.С.</w:t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заместитель начальник</w:t>
      </w:r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финансового управления</w:t>
      </w:r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 отдела прогнозирования и анализа доходов - заместитель </w:t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</w:t>
      </w:r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12360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комиссии;</w:t>
      </w:r>
    </w:p>
    <w:p w:rsidR="002957BD" w:rsidRDefault="0012360D" w:rsidP="000A7EE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Данилова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О.В. </w:t>
      </w:r>
      <w:r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заместитель начальника управления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начальник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отдела имущественных отношений управления имущественных отношений</w:t>
      </w:r>
      <w:r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Белозерского муниципального</w:t>
      </w:r>
      <w:proofErr w:type="gramEnd"/>
      <w:r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округа</w:t>
      </w:r>
      <w:r w:rsidR="002957BD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секретарь комиссии</w:t>
      </w:r>
      <w:r w:rsidR="00687CB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957BD" w:rsidRDefault="00687CBA" w:rsidP="00724DD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0A7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2957BD">
        <w:rPr>
          <w:rFonts w:ascii="Times New Roman" w:eastAsia="Times New Roman" w:hAnsi="Times New Roman" w:cs="Times New Roman"/>
          <w:sz w:val="28"/>
          <w:szCs w:val="28"/>
          <w:lang w:eastAsia="ru-RU"/>
        </w:rPr>
        <w:t>Члены комиссии:</w:t>
      </w:r>
    </w:p>
    <w:p w:rsidR="00A6335D" w:rsidRDefault="00111F5C" w:rsidP="00724DD6">
      <w:pPr>
        <w:widowControl w:val="0"/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0A7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>Кудряева</w:t>
      </w:r>
      <w:proofErr w:type="spellEnd"/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М.С</w:t>
      </w:r>
      <w:r w:rsidR="00A6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proofErr w:type="gramStart"/>
      <w:r w:rsidR="001236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отдела земельных ресурсов 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имущественных отношений </w:t>
      </w:r>
      <w:r w:rsidR="00F57D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Белозерского муниципального округа</w:t>
      </w:r>
      <w:proofErr w:type="gramEnd"/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B1A01" w:rsidRPr="004B1A01" w:rsidRDefault="00111F5C" w:rsidP="00F066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A7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Логинова </w:t>
      </w:r>
      <w:r w:rsidR="00A6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А.Д 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33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отдела архитектуры и строительства </w:t>
      </w:r>
      <w:r w:rsidR="00F57D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Белозерского муниципального округа;</w:t>
      </w:r>
    </w:p>
    <w:p w:rsidR="00A6335D" w:rsidRDefault="00111F5C" w:rsidP="00F0663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0A7EE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Исаева </w:t>
      </w:r>
      <w:r w:rsidR="00A6335D">
        <w:rPr>
          <w:rFonts w:ascii="Times New Roman" w:eastAsia="Times New Roman" w:hAnsi="Times New Roman" w:cs="Times New Roman"/>
          <w:sz w:val="28"/>
          <w:szCs w:val="28"/>
          <w:lang w:eastAsia="ru-RU"/>
        </w:rPr>
        <w:t>Н.Н.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-начальник юридического отдела </w:t>
      </w:r>
      <w:r w:rsidR="00F57D86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B1A01" w:rsidRPr="004B1A01">
        <w:rPr>
          <w:rFonts w:ascii="Times New Roman" w:eastAsia="Times New Roman" w:hAnsi="Times New Roman" w:cs="Times New Roman"/>
          <w:sz w:val="28"/>
          <w:szCs w:val="28"/>
          <w:lang w:eastAsia="ru-RU"/>
        </w:rPr>
        <w:t>дминистрации Белозерского муниципального округа</w:t>
      </w:r>
      <w:r w:rsidR="00A6335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6335D" w:rsidRDefault="00111F5C" w:rsidP="00F0663C">
      <w:pPr>
        <w:pStyle w:val="a5"/>
        <w:jc w:val="both"/>
        <w:rPr>
          <w:rFonts w:ascii="Calibri" w:hAnsi="Calibri"/>
          <w:color w:val="000000"/>
        </w:rPr>
      </w:pPr>
      <w:r>
        <w:rPr>
          <w:sz w:val="28"/>
          <w:szCs w:val="28"/>
        </w:rPr>
        <w:t xml:space="preserve">    </w:t>
      </w:r>
      <w:r w:rsidR="000A7EEB">
        <w:rPr>
          <w:sz w:val="28"/>
          <w:szCs w:val="28"/>
        </w:rPr>
        <w:tab/>
      </w:r>
      <w:proofErr w:type="spellStart"/>
      <w:r w:rsidR="000A7EEB">
        <w:rPr>
          <w:sz w:val="28"/>
          <w:szCs w:val="28"/>
        </w:rPr>
        <w:t>Милюткина</w:t>
      </w:r>
      <w:proofErr w:type="spellEnd"/>
      <w:r w:rsidR="000A7EEB">
        <w:rPr>
          <w:sz w:val="28"/>
          <w:szCs w:val="28"/>
        </w:rPr>
        <w:t xml:space="preserve"> Е</w:t>
      </w:r>
      <w:r w:rsidR="00A6335D">
        <w:rPr>
          <w:color w:val="000000"/>
          <w:sz w:val="28"/>
          <w:szCs w:val="28"/>
        </w:rPr>
        <w:t>.</w:t>
      </w:r>
      <w:r w:rsidR="000A7EEB">
        <w:rPr>
          <w:color w:val="000000"/>
          <w:sz w:val="28"/>
          <w:szCs w:val="28"/>
        </w:rPr>
        <w:t>А.</w:t>
      </w:r>
      <w:r w:rsidR="00A6335D">
        <w:rPr>
          <w:color w:val="000000"/>
          <w:sz w:val="28"/>
          <w:szCs w:val="28"/>
        </w:rPr>
        <w:t xml:space="preserve"> </w:t>
      </w:r>
      <w:r w:rsidR="000A7EEB">
        <w:rPr>
          <w:color w:val="000000"/>
          <w:sz w:val="28"/>
          <w:szCs w:val="28"/>
        </w:rPr>
        <w:t>-</w:t>
      </w:r>
      <w:r w:rsidR="00A6335D">
        <w:rPr>
          <w:color w:val="000000"/>
          <w:sz w:val="28"/>
          <w:szCs w:val="28"/>
        </w:rPr>
        <w:t xml:space="preserve"> начальник </w:t>
      </w:r>
      <w:r w:rsidR="000A7EEB">
        <w:rPr>
          <w:color w:val="000000"/>
          <w:sz w:val="28"/>
          <w:szCs w:val="28"/>
        </w:rPr>
        <w:t>отдела</w:t>
      </w:r>
      <w:r w:rsidR="00A6335D">
        <w:rPr>
          <w:color w:val="000000"/>
          <w:sz w:val="28"/>
          <w:szCs w:val="28"/>
        </w:rPr>
        <w:t xml:space="preserve"> публичных торгов </w:t>
      </w:r>
      <w:r w:rsidR="000A7EEB">
        <w:rPr>
          <w:color w:val="000000"/>
          <w:sz w:val="28"/>
          <w:szCs w:val="28"/>
        </w:rPr>
        <w:t xml:space="preserve">управления публичных торгов КУ </w:t>
      </w:r>
      <w:proofErr w:type="gramStart"/>
      <w:r w:rsidR="000A7EEB">
        <w:rPr>
          <w:color w:val="000000"/>
          <w:sz w:val="28"/>
          <w:szCs w:val="28"/>
        </w:rPr>
        <w:t>ВО</w:t>
      </w:r>
      <w:proofErr w:type="gramEnd"/>
      <w:r w:rsidR="00A6335D">
        <w:rPr>
          <w:color w:val="000000"/>
          <w:sz w:val="28"/>
          <w:szCs w:val="28"/>
        </w:rPr>
        <w:t xml:space="preserve"> «Центр закупок»; </w:t>
      </w:r>
    </w:p>
    <w:p w:rsidR="00A6335D" w:rsidRDefault="00111F5C" w:rsidP="00F0663C">
      <w:pPr>
        <w:pStyle w:val="a5"/>
        <w:jc w:val="both"/>
        <w:rPr>
          <w:rFonts w:ascii="Calibri" w:hAnsi="Calibri"/>
          <w:color w:val="000000"/>
        </w:rPr>
      </w:pPr>
      <w:r>
        <w:rPr>
          <w:color w:val="000000"/>
          <w:sz w:val="28"/>
          <w:szCs w:val="28"/>
        </w:rPr>
        <w:t xml:space="preserve">    </w:t>
      </w:r>
      <w:r w:rsidR="000A7EEB">
        <w:rPr>
          <w:color w:val="000000"/>
          <w:sz w:val="28"/>
          <w:szCs w:val="28"/>
        </w:rPr>
        <w:tab/>
      </w:r>
      <w:r w:rsidR="00A6335D">
        <w:rPr>
          <w:color w:val="000000"/>
          <w:sz w:val="28"/>
          <w:szCs w:val="28"/>
        </w:rPr>
        <w:t>Жуков</w:t>
      </w:r>
      <w:r w:rsidR="007278F1">
        <w:rPr>
          <w:color w:val="000000"/>
          <w:sz w:val="28"/>
          <w:szCs w:val="28"/>
        </w:rPr>
        <w:t>а</w:t>
      </w:r>
      <w:r w:rsidR="00A6335D">
        <w:rPr>
          <w:color w:val="000000"/>
          <w:sz w:val="28"/>
          <w:szCs w:val="28"/>
        </w:rPr>
        <w:t xml:space="preserve"> А.А. </w:t>
      </w:r>
      <w:r w:rsidR="000A7EEB">
        <w:rPr>
          <w:color w:val="000000"/>
          <w:sz w:val="28"/>
          <w:szCs w:val="28"/>
        </w:rPr>
        <w:t>-</w:t>
      </w:r>
      <w:r w:rsidR="00A6335D">
        <w:rPr>
          <w:color w:val="000000"/>
          <w:sz w:val="28"/>
          <w:szCs w:val="28"/>
        </w:rPr>
        <w:t xml:space="preserve"> главный специалист отдела</w:t>
      </w:r>
      <w:r w:rsidR="00840547">
        <w:rPr>
          <w:color w:val="000000"/>
          <w:sz w:val="28"/>
          <w:szCs w:val="28"/>
        </w:rPr>
        <w:t xml:space="preserve"> </w:t>
      </w:r>
      <w:r w:rsidR="00A6335D">
        <w:rPr>
          <w:color w:val="000000"/>
          <w:sz w:val="28"/>
          <w:szCs w:val="28"/>
        </w:rPr>
        <w:t xml:space="preserve">публичных торгов управления публичных торгов </w:t>
      </w:r>
      <w:r w:rsidR="000A7EEB">
        <w:rPr>
          <w:color w:val="000000"/>
          <w:sz w:val="28"/>
          <w:szCs w:val="28"/>
        </w:rPr>
        <w:t xml:space="preserve">КУ </w:t>
      </w:r>
      <w:proofErr w:type="gramStart"/>
      <w:r w:rsidR="000A7EEB">
        <w:rPr>
          <w:color w:val="000000"/>
          <w:sz w:val="28"/>
          <w:szCs w:val="28"/>
        </w:rPr>
        <w:t>ВО</w:t>
      </w:r>
      <w:proofErr w:type="gramEnd"/>
      <w:r w:rsidR="000A7EEB">
        <w:rPr>
          <w:color w:val="000000"/>
          <w:sz w:val="28"/>
          <w:szCs w:val="28"/>
        </w:rPr>
        <w:t xml:space="preserve"> </w:t>
      </w:r>
      <w:r w:rsidR="00A6335D">
        <w:rPr>
          <w:color w:val="000000"/>
          <w:sz w:val="28"/>
          <w:szCs w:val="28"/>
        </w:rPr>
        <w:t>«Центр закупок»</w:t>
      </w:r>
      <w:r w:rsidR="000A7EEB">
        <w:rPr>
          <w:color w:val="000000"/>
          <w:sz w:val="28"/>
          <w:szCs w:val="28"/>
        </w:rPr>
        <w:t>.                                                                                               ».</w:t>
      </w:r>
    </w:p>
    <w:p w:rsidR="00AC3394" w:rsidRDefault="008D0F01" w:rsidP="00724DD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A876AE">
        <w:rPr>
          <w:rFonts w:ascii="Times New Roman" w:hAnsi="Times New Roman" w:cs="Times New Roman"/>
          <w:sz w:val="28"/>
          <w:szCs w:val="28"/>
        </w:rPr>
        <w:t>2</w:t>
      </w:r>
      <w:r w:rsidR="00111F5C">
        <w:rPr>
          <w:rFonts w:ascii="Times New Roman" w:hAnsi="Times New Roman" w:cs="Times New Roman"/>
          <w:sz w:val="28"/>
          <w:szCs w:val="28"/>
        </w:rPr>
        <w:t>.Настоящее</w:t>
      </w:r>
      <w:r w:rsidR="00AC3394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E44551">
        <w:rPr>
          <w:rFonts w:ascii="Times New Roman" w:hAnsi="Times New Roman" w:cs="Times New Roman"/>
          <w:sz w:val="28"/>
          <w:szCs w:val="28"/>
        </w:rPr>
        <w:t>подлежит опубликованию в газете «</w:t>
      </w:r>
      <w:proofErr w:type="spellStart"/>
      <w:r w:rsidR="00E44551">
        <w:rPr>
          <w:rFonts w:ascii="Times New Roman" w:hAnsi="Times New Roman" w:cs="Times New Roman"/>
          <w:sz w:val="28"/>
          <w:szCs w:val="28"/>
        </w:rPr>
        <w:t>Белозерье</w:t>
      </w:r>
      <w:proofErr w:type="spellEnd"/>
      <w:r w:rsidR="00E44551">
        <w:rPr>
          <w:rFonts w:ascii="Times New Roman" w:hAnsi="Times New Roman" w:cs="Times New Roman"/>
          <w:sz w:val="28"/>
          <w:szCs w:val="28"/>
        </w:rPr>
        <w:t xml:space="preserve">» и на </w:t>
      </w:r>
      <w:r w:rsidR="00AC3394">
        <w:rPr>
          <w:rFonts w:ascii="Times New Roman" w:hAnsi="Times New Roman" w:cs="Times New Roman"/>
          <w:sz w:val="28"/>
          <w:szCs w:val="28"/>
        </w:rPr>
        <w:t xml:space="preserve"> официальном сайте Белозерского муниципального округа </w:t>
      </w:r>
      <w:r w:rsidR="00E40CF7">
        <w:rPr>
          <w:rFonts w:ascii="Times New Roman" w:hAnsi="Times New Roman" w:cs="Times New Roman"/>
          <w:sz w:val="28"/>
          <w:szCs w:val="28"/>
        </w:rPr>
        <w:t xml:space="preserve"> </w:t>
      </w:r>
      <w:r w:rsidR="00AC339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«Интернет».</w:t>
      </w:r>
    </w:p>
    <w:p w:rsidR="00D650F0" w:rsidRDefault="00D650F0" w:rsidP="00AC339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0A7EEB" w:rsidRPr="000A7EEB" w:rsidRDefault="000A7EEB" w:rsidP="000A7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EEB">
        <w:rPr>
          <w:rFonts w:ascii="Times New Roman" w:hAnsi="Times New Roman" w:cs="Times New Roman"/>
          <w:sz w:val="28"/>
          <w:szCs w:val="28"/>
        </w:rPr>
        <w:t>Временно исполняющий</w:t>
      </w:r>
    </w:p>
    <w:p w:rsidR="002A4A3C" w:rsidRPr="000A7EEB" w:rsidRDefault="000A7EEB" w:rsidP="000A7EE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7EEB">
        <w:rPr>
          <w:rFonts w:ascii="Times New Roman" w:hAnsi="Times New Roman" w:cs="Times New Roman"/>
          <w:sz w:val="28"/>
          <w:szCs w:val="28"/>
        </w:rPr>
        <w:t>полномочия г</w:t>
      </w:r>
      <w:r w:rsidR="00AC3394" w:rsidRPr="000A7EEB">
        <w:rPr>
          <w:rFonts w:ascii="Times New Roman" w:hAnsi="Times New Roman" w:cs="Times New Roman"/>
          <w:sz w:val="28"/>
          <w:szCs w:val="28"/>
        </w:rPr>
        <w:t>лав</w:t>
      </w:r>
      <w:r w:rsidRPr="000A7EEB">
        <w:rPr>
          <w:rFonts w:ascii="Times New Roman" w:hAnsi="Times New Roman" w:cs="Times New Roman"/>
          <w:sz w:val="28"/>
          <w:szCs w:val="28"/>
        </w:rPr>
        <w:t>ы</w:t>
      </w:r>
      <w:r w:rsidR="00AC3394" w:rsidRPr="000A7EEB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5E7DB8" w:rsidRPr="000A7EE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AC3394" w:rsidRPr="000A7EEB">
        <w:rPr>
          <w:rFonts w:ascii="Times New Roman" w:hAnsi="Times New Roman" w:cs="Times New Roman"/>
          <w:sz w:val="28"/>
          <w:szCs w:val="28"/>
        </w:rPr>
        <w:tab/>
      </w:r>
      <w:r w:rsidR="005E7DB8" w:rsidRPr="000A7EEB">
        <w:rPr>
          <w:rFonts w:ascii="Times New Roman" w:hAnsi="Times New Roman" w:cs="Times New Roman"/>
          <w:sz w:val="28"/>
          <w:szCs w:val="28"/>
        </w:rPr>
        <w:t xml:space="preserve">     </w:t>
      </w:r>
      <w:r w:rsidRPr="000A7EE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0A7EEB">
        <w:rPr>
          <w:rFonts w:ascii="Times New Roman" w:hAnsi="Times New Roman" w:cs="Times New Roman"/>
          <w:sz w:val="28"/>
          <w:szCs w:val="28"/>
        </w:rPr>
        <w:t xml:space="preserve">      </w:t>
      </w:r>
      <w:r w:rsidR="005E7DB8" w:rsidRPr="000A7EEB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0A7EEB">
        <w:rPr>
          <w:rFonts w:ascii="Times New Roman" w:hAnsi="Times New Roman" w:cs="Times New Roman"/>
          <w:sz w:val="28"/>
          <w:szCs w:val="28"/>
        </w:rPr>
        <w:t>Ю.Н. Жаворонков</w:t>
      </w:r>
    </w:p>
    <w:p w:rsidR="002A4A3C" w:rsidRDefault="002A4A3C" w:rsidP="005E7D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4A3C" w:rsidRDefault="002A4A3C" w:rsidP="005E7DB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A4A3C" w:rsidRPr="005E7DB8" w:rsidRDefault="002A4A3C" w:rsidP="00A765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sectPr w:rsidR="002A4A3C" w:rsidRPr="005E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902"/>
    <w:rsid w:val="00036A2B"/>
    <w:rsid w:val="000A7EEB"/>
    <w:rsid w:val="00111F5C"/>
    <w:rsid w:val="0012360D"/>
    <w:rsid w:val="001C2942"/>
    <w:rsid w:val="002064E0"/>
    <w:rsid w:val="00243464"/>
    <w:rsid w:val="00250AA0"/>
    <w:rsid w:val="00283427"/>
    <w:rsid w:val="002957BD"/>
    <w:rsid w:val="002A4A3C"/>
    <w:rsid w:val="002B472D"/>
    <w:rsid w:val="003704EE"/>
    <w:rsid w:val="003B4FD3"/>
    <w:rsid w:val="0041600C"/>
    <w:rsid w:val="00446DD2"/>
    <w:rsid w:val="00473017"/>
    <w:rsid w:val="004B1A01"/>
    <w:rsid w:val="00513169"/>
    <w:rsid w:val="0051486E"/>
    <w:rsid w:val="00533814"/>
    <w:rsid w:val="005452F5"/>
    <w:rsid w:val="00560F13"/>
    <w:rsid w:val="00575BAF"/>
    <w:rsid w:val="005B2A4A"/>
    <w:rsid w:val="005E7DB8"/>
    <w:rsid w:val="00665C94"/>
    <w:rsid w:val="00687CBA"/>
    <w:rsid w:val="00724DD6"/>
    <w:rsid w:val="007278F1"/>
    <w:rsid w:val="007442FA"/>
    <w:rsid w:val="00840547"/>
    <w:rsid w:val="00850E5D"/>
    <w:rsid w:val="00887B10"/>
    <w:rsid w:val="00890CE4"/>
    <w:rsid w:val="008B7CE9"/>
    <w:rsid w:val="008D0F01"/>
    <w:rsid w:val="00A056BF"/>
    <w:rsid w:val="00A15BB8"/>
    <w:rsid w:val="00A16A59"/>
    <w:rsid w:val="00A6335D"/>
    <w:rsid w:val="00A75B06"/>
    <w:rsid w:val="00A76505"/>
    <w:rsid w:val="00A876AE"/>
    <w:rsid w:val="00AC3394"/>
    <w:rsid w:val="00B3488C"/>
    <w:rsid w:val="00B37784"/>
    <w:rsid w:val="00B43836"/>
    <w:rsid w:val="00B736C7"/>
    <w:rsid w:val="00B800C5"/>
    <w:rsid w:val="00C344A7"/>
    <w:rsid w:val="00C43F37"/>
    <w:rsid w:val="00D650F0"/>
    <w:rsid w:val="00D84F76"/>
    <w:rsid w:val="00DF5D19"/>
    <w:rsid w:val="00E40CF7"/>
    <w:rsid w:val="00E44551"/>
    <w:rsid w:val="00EE6E01"/>
    <w:rsid w:val="00F0663C"/>
    <w:rsid w:val="00F45902"/>
    <w:rsid w:val="00F5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B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633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5B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5BB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6335D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6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Потехина Н.Е.</dc:creator>
  <cp:lastModifiedBy>Сазонова Т.Л.</cp:lastModifiedBy>
  <cp:revision>5</cp:revision>
  <cp:lastPrinted>2026-08-14T06:33:00Z</cp:lastPrinted>
  <dcterms:created xsi:type="dcterms:W3CDTF">2026-08-14T06:35:00Z</dcterms:created>
  <dcterms:modified xsi:type="dcterms:W3CDTF">2026-08-28T10:55:00Z</dcterms:modified>
</cp:coreProperties>
</file>