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C27" w:rsidRDefault="00160C27" w:rsidP="00160C27">
      <w:pPr>
        <w:pStyle w:val="afd"/>
        <w:rPr>
          <w:b w:val="0"/>
          <w:bCs w:val="0"/>
          <w:sz w:val="22"/>
          <w:szCs w:val="22"/>
          <w:lang w:val="en-US"/>
        </w:rPr>
      </w:pPr>
    </w:p>
    <w:p w:rsidR="00160C27" w:rsidRDefault="00160C27" w:rsidP="00160C27">
      <w:pPr>
        <w:pStyle w:val="afd"/>
        <w:rPr>
          <w:b w:val="0"/>
          <w:bCs w:val="0"/>
          <w:sz w:val="20"/>
        </w:rPr>
      </w:pPr>
      <w:r>
        <w:rPr>
          <w:rStyle w:val="a6"/>
          <w:b w:val="0"/>
          <w:bCs w:val="0"/>
          <w:sz w:val="20"/>
          <w:szCs w:val="20"/>
        </w:rPr>
        <w:t>АДМИНИСТРАЦИЯ</w:t>
      </w:r>
      <w:r>
        <w:rPr>
          <w:rStyle w:val="a6"/>
          <w:sz w:val="20"/>
          <w:szCs w:val="20"/>
        </w:rPr>
        <w:t xml:space="preserve"> </w:t>
      </w:r>
      <w:r>
        <w:rPr>
          <w:b w:val="0"/>
          <w:bCs w:val="0"/>
          <w:sz w:val="20"/>
        </w:rPr>
        <w:t xml:space="preserve">БЕЛОЗЕРСКОГО  МУНИЦИПАЛЬНОГО </w:t>
      </w:r>
      <w:r w:rsidR="00F345D2">
        <w:rPr>
          <w:b w:val="0"/>
          <w:bCs w:val="0"/>
          <w:sz w:val="20"/>
        </w:rPr>
        <w:t>ОКРУГА</w:t>
      </w:r>
      <w:r>
        <w:rPr>
          <w:b w:val="0"/>
          <w:bCs w:val="0"/>
          <w:sz w:val="20"/>
        </w:rPr>
        <w:t xml:space="preserve"> ВОЛОГОДСКОЙ ОБЛАСТИ</w:t>
      </w:r>
    </w:p>
    <w:p w:rsidR="00160C27" w:rsidRDefault="00160C27" w:rsidP="00160C27">
      <w:pPr>
        <w:pStyle w:val="afd"/>
      </w:pPr>
    </w:p>
    <w:p w:rsidR="00160C27" w:rsidRDefault="00160C27" w:rsidP="00160C27">
      <w:pPr>
        <w:pStyle w:val="afd"/>
      </w:pPr>
      <w:proofErr w:type="gramStart"/>
      <w:r>
        <w:t>П</w:t>
      </w:r>
      <w:proofErr w:type="gramEnd"/>
      <w:r>
        <w:t xml:space="preserve"> О С Т А Н О В Л Е Н И Е</w:t>
      </w:r>
    </w:p>
    <w:p w:rsidR="00160C27" w:rsidRPr="00D21852" w:rsidRDefault="00160C27" w:rsidP="00160C27">
      <w:pPr>
        <w:jc w:val="center"/>
        <w:rPr>
          <w:sz w:val="28"/>
        </w:rPr>
      </w:pPr>
    </w:p>
    <w:p w:rsidR="00160C27" w:rsidRPr="00BB3A72" w:rsidRDefault="004137A9" w:rsidP="00160C27">
      <w:pPr>
        <w:pStyle w:val="1"/>
        <w:rPr>
          <w:rFonts w:ascii="Times New Roman" w:hAnsi="Times New Roman"/>
          <w:b w:val="0"/>
          <w:sz w:val="28"/>
        </w:rPr>
      </w:pPr>
      <w:r w:rsidRPr="00AD2AC4">
        <w:rPr>
          <w:rFonts w:ascii="Times New Roman" w:hAnsi="Times New Roman"/>
          <w:b w:val="0"/>
          <w:sz w:val="28"/>
        </w:rPr>
        <w:t>От</w:t>
      </w:r>
      <w:r w:rsidR="00160C27" w:rsidRPr="00AD2AC4">
        <w:rPr>
          <w:rFonts w:ascii="Times New Roman" w:hAnsi="Times New Roman"/>
          <w:b w:val="0"/>
          <w:sz w:val="28"/>
        </w:rPr>
        <w:t xml:space="preserve"> </w:t>
      </w:r>
      <w:r w:rsidR="00453E10" w:rsidRPr="00AD2AC4">
        <w:rPr>
          <w:rFonts w:ascii="Times New Roman" w:hAnsi="Times New Roman"/>
          <w:b w:val="0"/>
          <w:sz w:val="28"/>
        </w:rPr>
        <w:t xml:space="preserve"> </w:t>
      </w:r>
      <w:r w:rsidR="00146C27">
        <w:rPr>
          <w:rFonts w:ascii="Times New Roman" w:hAnsi="Times New Roman"/>
          <w:b w:val="0"/>
          <w:sz w:val="28"/>
        </w:rPr>
        <w:t>20.08.2026</w:t>
      </w:r>
      <w:r w:rsidR="00160C27" w:rsidRPr="00AD2AC4">
        <w:rPr>
          <w:rFonts w:ascii="Times New Roman" w:hAnsi="Times New Roman"/>
          <w:b w:val="0"/>
          <w:sz w:val="28"/>
        </w:rPr>
        <w:t xml:space="preserve">  № </w:t>
      </w:r>
      <w:r w:rsidR="00146C27">
        <w:rPr>
          <w:rFonts w:ascii="Times New Roman" w:hAnsi="Times New Roman"/>
          <w:b w:val="0"/>
          <w:sz w:val="28"/>
        </w:rPr>
        <w:t>1307</w:t>
      </w:r>
    </w:p>
    <w:p w:rsidR="00160C27" w:rsidRDefault="00160C27" w:rsidP="00160C27"/>
    <w:p w:rsidR="00622EA3" w:rsidRDefault="00622EA3" w:rsidP="00160C27"/>
    <w:p w:rsidR="002F48DE" w:rsidRDefault="00841465" w:rsidP="002F48DE">
      <w:pPr>
        <w:tabs>
          <w:tab w:val="left" w:pos="6597"/>
        </w:tabs>
        <w:ind w:right="3"/>
        <w:rPr>
          <w:sz w:val="28"/>
          <w:szCs w:val="28"/>
        </w:rPr>
      </w:pPr>
      <w:r w:rsidRPr="00841465">
        <w:rPr>
          <w:sz w:val="28"/>
          <w:szCs w:val="28"/>
        </w:rPr>
        <w:t>О</w:t>
      </w:r>
      <w:r w:rsidR="002F48DE">
        <w:rPr>
          <w:sz w:val="28"/>
          <w:szCs w:val="28"/>
        </w:rPr>
        <w:t xml:space="preserve">б </w:t>
      </w:r>
      <w:r w:rsidRPr="00841465">
        <w:rPr>
          <w:sz w:val="28"/>
          <w:szCs w:val="28"/>
        </w:rPr>
        <w:t xml:space="preserve"> </w:t>
      </w:r>
      <w:r w:rsidR="002F48DE">
        <w:rPr>
          <w:sz w:val="28"/>
          <w:szCs w:val="28"/>
        </w:rPr>
        <w:t xml:space="preserve">утверждении </w:t>
      </w:r>
      <w:r w:rsidR="002F48DE" w:rsidRPr="002F48DE">
        <w:rPr>
          <w:sz w:val="28"/>
          <w:szCs w:val="28"/>
        </w:rPr>
        <w:t xml:space="preserve">Положения  </w:t>
      </w:r>
    </w:p>
    <w:p w:rsidR="002F48DE" w:rsidRDefault="002F48DE" w:rsidP="002F48DE">
      <w:pPr>
        <w:tabs>
          <w:tab w:val="left" w:pos="6597"/>
        </w:tabs>
        <w:ind w:right="3"/>
        <w:rPr>
          <w:sz w:val="28"/>
          <w:szCs w:val="28"/>
        </w:rPr>
      </w:pPr>
      <w:r w:rsidRPr="002F48DE">
        <w:rPr>
          <w:sz w:val="28"/>
          <w:szCs w:val="28"/>
        </w:rPr>
        <w:t xml:space="preserve">о конкурсе «Цветущий регион» </w:t>
      </w:r>
    </w:p>
    <w:p w:rsidR="002F48DE" w:rsidRDefault="002F48DE" w:rsidP="002F48DE">
      <w:pPr>
        <w:tabs>
          <w:tab w:val="left" w:pos="6597"/>
        </w:tabs>
        <w:ind w:right="3"/>
        <w:rPr>
          <w:sz w:val="28"/>
          <w:szCs w:val="28"/>
        </w:rPr>
      </w:pPr>
      <w:r w:rsidRPr="002F48DE">
        <w:rPr>
          <w:sz w:val="28"/>
          <w:szCs w:val="28"/>
        </w:rPr>
        <w:t xml:space="preserve">на лучшее оформление </w:t>
      </w:r>
      <w:proofErr w:type="gramStart"/>
      <w:r w:rsidRPr="002F48DE">
        <w:rPr>
          <w:sz w:val="28"/>
          <w:szCs w:val="28"/>
        </w:rPr>
        <w:t>входных</w:t>
      </w:r>
      <w:proofErr w:type="gramEnd"/>
      <w:r w:rsidRPr="002F48DE">
        <w:rPr>
          <w:sz w:val="28"/>
          <w:szCs w:val="28"/>
        </w:rPr>
        <w:t xml:space="preserve"> </w:t>
      </w:r>
    </w:p>
    <w:p w:rsidR="002F48DE" w:rsidRDefault="002F48DE" w:rsidP="002F48DE">
      <w:pPr>
        <w:tabs>
          <w:tab w:val="left" w:pos="6597"/>
        </w:tabs>
        <w:ind w:right="3"/>
        <w:rPr>
          <w:sz w:val="28"/>
          <w:szCs w:val="28"/>
        </w:rPr>
      </w:pPr>
      <w:r w:rsidRPr="002F48DE">
        <w:rPr>
          <w:sz w:val="28"/>
          <w:szCs w:val="28"/>
        </w:rPr>
        <w:t xml:space="preserve">групп объектов </w:t>
      </w:r>
      <w:proofErr w:type="gramStart"/>
      <w:r w:rsidRPr="002F48DE">
        <w:rPr>
          <w:sz w:val="28"/>
          <w:szCs w:val="28"/>
        </w:rPr>
        <w:t>потребительского</w:t>
      </w:r>
      <w:proofErr w:type="gramEnd"/>
      <w:r w:rsidRPr="002F48DE">
        <w:rPr>
          <w:sz w:val="28"/>
          <w:szCs w:val="28"/>
        </w:rPr>
        <w:t xml:space="preserve"> </w:t>
      </w:r>
    </w:p>
    <w:p w:rsidR="002F48DE" w:rsidRDefault="002F48DE" w:rsidP="002F48DE">
      <w:pPr>
        <w:tabs>
          <w:tab w:val="left" w:pos="6597"/>
        </w:tabs>
        <w:ind w:right="3"/>
        <w:rPr>
          <w:sz w:val="28"/>
          <w:szCs w:val="28"/>
        </w:rPr>
      </w:pPr>
      <w:r w:rsidRPr="002F48DE">
        <w:rPr>
          <w:sz w:val="28"/>
          <w:szCs w:val="28"/>
        </w:rPr>
        <w:t xml:space="preserve">рынка и сферы услуг в </w:t>
      </w:r>
      <w:proofErr w:type="gramStart"/>
      <w:r w:rsidRPr="002F48DE">
        <w:rPr>
          <w:sz w:val="28"/>
          <w:szCs w:val="28"/>
        </w:rPr>
        <w:t>летний</w:t>
      </w:r>
      <w:proofErr w:type="gramEnd"/>
      <w:r w:rsidRPr="002F48DE">
        <w:rPr>
          <w:sz w:val="28"/>
          <w:szCs w:val="28"/>
        </w:rPr>
        <w:t xml:space="preserve"> и </w:t>
      </w:r>
    </w:p>
    <w:p w:rsidR="002F48DE" w:rsidRDefault="002F48DE" w:rsidP="002F48DE">
      <w:pPr>
        <w:tabs>
          <w:tab w:val="left" w:pos="6597"/>
        </w:tabs>
        <w:ind w:right="3"/>
        <w:rPr>
          <w:sz w:val="28"/>
          <w:szCs w:val="28"/>
        </w:rPr>
      </w:pPr>
      <w:proofErr w:type="gramStart"/>
      <w:r w:rsidRPr="002F48DE">
        <w:rPr>
          <w:sz w:val="28"/>
          <w:szCs w:val="28"/>
        </w:rPr>
        <w:t>зимний</w:t>
      </w:r>
      <w:proofErr w:type="gramEnd"/>
      <w:r w:rsidRPr="002F48DE">
        <w:rPr>
          <w:sz w:val="28"/>
          <w:szCs w:val="28"/>
        </w:rPr>
        <w:t xml:space="preserve"> периоды в Белозерском  </w:t>
      </w:r>
    </w:p>
    <w:p w:rsidR="00AD2AC4" w:rsidRPr="004704EA" w:rsidRDefault="002F48DE" w:rsidP="002F48DE">
      <w:pPr>
        <w:tabs>
          <w:tab w:val="left" w:pos="6597"/>
        </w:tabs>
        <w:ind w:right="3"/>
        <w:rPr>
          <w:sz w:val="28"/>
          <w:szCs w:val="28"/>
        </w:rPr>
      </w:pPr>
      <w:r w:rsidRPr="002F48DE">
        <w:rPr>
          <w:sz w:val="28"/>
          <w:szCs w:val="28"/>
        </w:rPr>
        <w:t>муниципальном округе в 2026 году</w:t>
      </w:r>
    </w:p>
    <w:p w:rsidR="00160C27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</w:r>
    </w:p>
    <w:p w:rsidR="00177656" w:rsidRPr="004704EA" w:rsidRDefault="00177656" w:rsidP="00160C27">
      <w:pPr>
        <w:rPr>
          <w:sz w:val="28"/>
          <w:szCs w:val="28"/>
        </w:rPr>
      </w:pPr>
    </w:p>
    <w:p w:rsidR="002F48DE" w:rsidRPr="002F48DE" w:rsidRDefault="002F48DE" w:rsidP="002F48D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2F48DE">
        <w:rPr>
          <w:rFonts w:eastAsia="Calibri"/>
          <w:sz w:val="28"/>
          <w:szCs w:val="28"/>
          <w:lang w:eastAsia="en-US"/>
        </w:rPr>
        <w:t xml:space="preserve">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eastAsia="Calibri"/>
          <w:sz w:val="28"/>
          <w:szCs w:val="28"/>
          <w:lang w:eastAsia="en-US"/>
        </w:rPr>
        <w:t>, в</w:t>
      </w:r>
      <w:r w:rsidRPr="002F48DE">
        <w:rPr>
          <w:rFonts w:eastAsia="Calibri"/>
          <w:sz w:val="28"/>
          <w:szCs w:val="28"/>
          <w:lang w:eastAsia="en-US"/>
        </w:rPr>
        <w:t xml:space="preserve"> целях повышения эстетической привлекательности общественных пространств, формирования единого визуального облика насел</w:t>
      </w:r>
      <w:r>
        <w:rPr>
          <w:rFonts w:eastAsia="Calibri"/>
          <w:sz w:val="28"/>
          <w:szCs w:val="28"/>
          <w:lang w:eastAsia="en-US"/>
        </w:rPr>
        <w:t>е</w:t>
      </w:r>
      <w:r w:rsidRPr="002F48DE">
        <w:rPr>
          <w:rFonts w:eastAsia="Calibri"/>
          <w:sz w:val="28"/>
          <w:szCs w:val="28"/>
          <w:lang w:eastAsia="en-US"/>
        </w:rPr>
        <w:t xml:space="preserve">нных пунктов, вовлечения </w:t>
      </w:r>
      <w:proofErr w:type="gramStart"/>
      <w:r w:rsidRPr="002F48DE">
        <w:rPr>
          <w:rFonts w:eastAsia="Calibri"/>
          <w:sz w:val="28"/>
          <w:szCs w:val="28"/>
          <w:lang w:eastAsia="en-US"/>
        </w:rPr>
        <w:t>бизнес-сообщества</w:t>
      </w:r>
      <w:proofErr w:type="gramEnd"/>
      <w:r w:rsidRPr="002F48DE">
        <w:rPr>
          <w:rFonts w:eastAsia="Calibri"/>
          <w:sz w:val="28"/>
          <w:szCs w:val="28"/>
          <w:lang w:eastAsia="en-US"/>
        </w:rPr>
        <w:t xml:space="preserve"> в благоустройство территорий</w:t>
      </w:r>
    </w:p>
    <w:p w:rsidR="00C92060" w:rsidRDefault="00C92060" w:rsidP="0044092E">
      <w:pPr>
        <w:ind w:firstLine="709"/>
        <w:jc w:val="both"/>
        <w:rPr>
          <w:sz w:val="28"/>
          <w:szCs w:val="28"/>
        </w:rPr>
      </w:pPr>
      <w:r w:rsidRPr="00C92060">
        <w:rPr>
          <w:rFonts w:eastAsia="Calibri"/>
          <w:sz w:val="28"/>
          <w:szCs w:val="28"/>
          <w:lang w:eastAsia="en-US"/>
        </w:rPr>
        <w:t xml:space="preserve"> </w:t>
      </w:r>
    </w:p>
    <w:p w:rsidR="00160C27" w:rsidRPr="004704EA" w:rsidRDefault="00160C27" w:rsidP="00160C27">
      <w:pPr>
        <w:rPr>
          <w:sz w:val="28"/>
          <w:szCs w:val="28"/>
        </w:rPr>
      </w:pPr>
      <w:r w:rsidRPr="004704EA">
        <w:rPr>
          <w:sz w:val="28"/>
          <w:szCs w:val="28"/>
        </w:rPr>
        <w:tab/>
        <w:t>ПОСТАНОВЛЯЮ:</w:t>
      </w:r>
    </w:p>
    <w:p w:rsidR="00160C27" w:rsidRPr="004704EA" w:rsidRDefault="00160C27" w:rsidP="00160C27">
      <w:pPr>
        <w:rPr>
          <w:sz w:val="28"/>
          <w:szCs w:val="28"/>
        </w:rPr>
      </w:pPr>
    </w:p>
    <w:p w:rsidR="002F48DE" w:rsidRPr="002F48DE" w:rsidRDefault="002F48DE" w:rsidP="002F48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2F48DE">
        <w:rPr>
          <w:color w:val="000000"/>
          <w:sz w:val="28"/>
          <w:szCs w:val="28"/>
        </w:rPr>
        <w:t xml:space="preserve">1. </w:t>
      </w:r>
      <w:proofErr w:type="gramStart"/>
      <w:r w:rsidR="00FD3497">
        <w:rPr>
          <w:color w:val="000000"/>
          <w:sz w:val="28"/>
          <w:szCs w:val="28"/>
        </w:rPr>
        <w:t>П</w:t>
      </w:r>
      <w:r w:rsidR="00626111" w:rsidRPr="00626111">
        <w:rPr>
          <w:color w:val="000000"/>
          <w:sz w:val="28"/>
          <w:szCs w:val="28"/>
        </w:rPr>
        <w:t xml:space="preserve">ровести </w:t>
      </w:r>
      <w:r w:rsidRPr="002F48DE">
        <w:rPr>
          <w:color w:val="000000"/>
          <w:sz w:val="28"/>
          <w:szCs w:val="28"/>
        </w:rPr>
        <w:t>конкурс «Цветущий регион» на лучшее оформление входных групп среди субъектов предпринимательской деятельности (юридических лиц и</w:t>
      </w:r>
      <w:proofErr w:type="gramEnd"/>
      <w:r w:rsidRPr="002F48DE">
        <w:rPr>
          <w:color w:val="000000"/>
          <w:sz w:val="28"/>
          <w:szCs w:val="28"/>
        </w:rPr>
        <w:t xml:space="preserve"> индивидуальных предпринимателей) объектов потребительского рынка и сферы услуг в летний и зимний периоды в </w:t>
      </w:r>
      <w:r>
        <w:rPr>
          <w:color w:val="000000"/>
          <w:sz w:val="28"/>
          <w:szCs w:val="28"/>
        </w:rPr>
        <w:t>Белозерском</w:t>
      </w:r>
      <w:r w:rsidRPr="002F48DE">
        <w:rPr>
          <w:color w:val="000000"/>
          <w:sz w:val="28"/>
          <w:szCs w:val="28"/>
        </w:rPr>
        <w:t xml:space="preserve"> муниципальном округе.</w:t>
      </w:r>
    </w:p>
    <w:p w:rsidR="002F48DE" w:rsidRPr="002F48DE" w:rsidRDefault="002F48DE" w:rsidP="002F48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2F48DE">
        <w:rPr>
          <w:color w:val="000000"/>
          <w:sz w:val="28"/>
          <w:szCs w:val="28"/>
        </w:rPr>
        <w:t xml:space="preserve">2. </w:t>
      </w:r>
      <w:proofErr w:type="gramStart"/>
      <w:r w:rsidRPr="002F48DE">
        <w:rPr>
          <w:color w:val="000000"/>
          <w:sz w:val="28"/>
          <w:szCs w:val="28"/>
        </w:rPr>
        <w:t xml:space="preserve">Утвердить Положение о </w:t>
      </w:r>
      <w:r w:rsidR="00F954CC">
        <w:rPr>
          <w:color w:val="000000"/>
          <w:sz w:val="28"/>
          <w:szCs w:val="28"/>
        </w:rPr>
        <w:t xml:space="preserve">проведении </w:t>
      </w:r>
      <w:r w:rsidRPr="002F48DE">
        <w:rPr>
          <w:color w:val="000000"/>
          <w:sz w:val="28"/>
          <w:szCs w:val="28"/>
        </w:rPr>
        <w:t>конкурс</w:t>
      </w:r>
      <w:r w:rsidR="00F954CC">
        <w:rPr>
          <w:color w:val="000000"/>
          <w:sz w:val="28"/>
          <w:szCs w:val="28"/>
        </w:rPr>
        <w:t>а</w:t>
      </w:r>
      <w:r w:rsidRPr="002F48DE">
        <w:rPr>
          <w:color w:val="000000"/>
          <w:sz w:val="28"/>
          <w:szCs w:val="28"/>
        </w:rPr>
        <w:t xml:space="preserve"> «Цветущий регион» на лучшее оформление входных групп объектов потребительского рынка и сферы услуг в летний и зимний периоды в </w:t>
      </w:r>
      <w:r>
        <w:rPr>
          <w:color w:val="000000"/>
          <w:sz w:val="28"/>
          <w:szCs w:val="28"/>
        </w:rPr>
        <w:t>Белозерском</w:t>
      </w:r>
      <w:r w:rsidRPr="002F48DE">
        <w:rPr>
          <w:color w:val="000000"/>
          <w:sz w:val="28"/>
          <w:szCs w:val="28"/>
        </w:rPr>
        <w:t xml:space="preserve"> муниципальном округе в 2026 году (Приложение 1).</w:t>
      </w:r>
      <w:proofErr w:type="gramEnd"/>
    </w:p>
    <w:p w:rsidR="002F48DE" w:rsidRPr="002F48DE" w:rsidRDefault="002F48DE" w:rsidP="002F48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2F48DE">
        <w:rPr>
          <w:color w:val="000000"/>
          <w:sz w:val="28"/>
          <w:szCs w:val="28"/>
        </w:rPr>
        <w:t xml:space="preserve">3. </w:t>
      </w:r>
      <w:proofErr w:type="gramStart"/>
      <w:r w:rsidRPr="002F48DE">
        <w:rPr>
          <w:color w:val="000000"/>
          <w:sz w:val="28"/>
          <w:szCs w:val="28"/>
        </w:rPr>
        <w:t xml:space="preserve">Утвердить состав конкурсной комиссии по проведению конкурса «Цветущий регион» на лучшее оформление   входных групп объектов потребительского рынка и сферы услуг в летний и зимний периоды в </w:t>
      </w:r>
      <w:r>
        <w:rPr>
          <w:color w:val="000000"/>
          <w:sz w:val="28"/>
          <w:szCs w:val="28"/>
        </w:rPr>
        <w:t>Белозерском</w:t>
      </w:r>
      <w:r w:rsidRPr="002F48DE">
        <w:rPr>
          <w:color w:val="000000"/>
          <w:sz w:val="28"/>
          <w:szCs w:val="28"/>
        </w:rPr>
        <w:t xml:space="preserve"> муниципальном округе в 2026 году (Приложение 2).</w:t>
      </w:r>
      <w:proofErr w:type="gramEnd"/>
    </w:p>
    <w:p w:rsidR="00202823" w:rsidRPr="00C92060" w:rsidRDefault="002F48DE" w:rsidP="00C9206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92060">
        <w:rPr>
          <w:sz w:val="28"/>
          <w:szCs w:val="28"/>
        </w:rPr>
        <w:t>.</w:t>
      </w:r>
      <w:r w:rsidR="00202823" w:rsidRPr="00C92060">
        <w:rPr>
          <w:sz w:val="28"/>
          <w:szCs w:val="28"/>
        </w:rPr>
        <w:t xml:space="preserve">  Настоящее постановление</w:t>
      </w:r>
      <w:r w:rsidR="003263F8" w:rsidRPr="00C92060">
        <w:rPr>
          <w:sz w:val="28"/>
          <w:szCs w:val="28"/>
        </w:rPr>
        <w:t xml:space="preserve">  </w:t>
      </w:r>
      <w:r w:rsidR="00202823" w:rsidRPr="00C92060">
        <w:rPr>
          <w:sz w:val="28"/>
          <w:szCs w:val="28"/>
        </w:rPr>
        <w:t xml:space="preserve"> </w:t>
      </w:r>
      <w:r w:rsidR="006E3672" w:rsidRPr="00C92060">
        <w:rPr>
          <w:sz w:val="28"/>
          <w:szCs w:val="28"/>
        </w:rPr>
        <w:t>подлежит</w:t>
      </w:r>
      <w:r w:rsidR="00202823" w:rsidRPr="00C92060">
        <w:rPr>
          <w:sz w:val="28"/>
          <w:szCs w:val="28"/>
        </w:rPr>
        <w:t xml:space="preserve"> размещению на </w:t>
      </w:r>
      <w:r w:rsidR="006E3672" w:rsidRPr="00C92060">
        <w:rPr>
          <w:sz w:val="28"/>
          <w:szCs w:val="28"/>
        </w:rPr>
        <w:t xml:space="preserve">официальном </w:t>
      </w:r>
      <w:r w:rsidR="00202823" w:rsidRPr="00C92060">
        <w:rPr>
          <w:sz w:val="28"/>
          <w:szCs w:val="28"/>
        </w:rPr>
        <w:t>сайте Белозерского муниципального округа в информационно-телекоммуникационной сети «Интернет».</w:t>
      </w:r>
    </w:p>
    <w:p w:rsidR="001A5CDE" w:rsidRDefault="001A5CDE" w:rsidP="00BF3FC3">
      <w:pPr>
        <w:jc w:val="right"/>
        <w:rPr>
          <w:sz w:val="28"/>
          <w:szCs w:val="28"/>
        </w:rPr>
      </w:pPr>
    </w:p>
    <w:p w:rsidR="00626111" w:rsidRDefault="00626111" w:rsidP="00BF3FC3">
      <w:pPr>
        <w:jc w:val="right"/>
        <w:rPr>
          <w:sz w:val="28"/>
          <w:szCs w:val="28"/>
        </w:rPr>
      </w:pPr>
    </w:p>
    <w:p w:rsidR="00C92060" w:rsidRDefault="009A69A2" w:rsidP="009A69A2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C92060" w:rsidRDefault="009A69A2" w:rsidP="009A69A2">
      <w:pPr>
        <w:rPr>
          <w:sz w:val="28"/>
          <w:szCs w:val="28"/>
        </w:rPr>
      </w:pPr>
      <w:r>
        <w:rPr>
          <w:sz w:val="28"/>
          <w:szCs w:val="28"/>
        </w:rPr>
        <w:t xml:space="preserve">полномочия главы округа                                              </w:t>
      </w:r>
      <w:r w:rsidR="00B94AA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Ю.Н. Жаворонков </w:t>
      </w:r>
    </w:p>
    <w:p w:rsidR="00D63A24" w:rsidRDefault="00D63A24" w:rsidP="00BF3FC3">
      <w:pPr>
        <w:jc w:val="right"/>
        <w:rPr>
          <w:sz w:val="28"/>
          <w:szCs w:val="28"/>
        </w:rPr>
      </w:pPr>
    </w:p>
    <w:p w:rsidR="00626111" w:rsidRDefault="00626111" w:rsidP="00BF3FC3">
      <w:pPr>
        <w:jc w:val="right"/>
        <w:rPr>
          <w:sz w:val="28"/>
          <w:szCs w:val="28"/>
        </w:rPr>
      </w:pPr>
    </w:p>
    <w:p w:rsidR="00FD3497" w:rsidRDefault="00FD3497" w:rsidP="00B4745D">
      <w:pPr>
        <w:spacing w:line="0" w:lineRule="atLeast"/>
        <w:ind w:left="5103"/>
        <w:jc w:val="both"/>
      </w:pPr>
      <w:r>
        <w:lastRenderedPageBreak/>
        <w:t>Утверждено</w:t>
      </w:r>
    </w:p>
    <w:p w:rsidR="00B4745D" w:rsidRPr="00B4745D" w:rsidRDefault="00FD3497" w:rsidP="00B4745D">
      <w:pPr>
        <w:spacing w:line="0" w:lineRule="atLeast"/>
        <w:ind w:left="5103"/>
        <w:jc w:val="both"/>
      </w:pPr>
      <w:r>
        <w:t>п</w:t>
      </w:r>
      <w:r w:rsidR="00B4745D" w:rsidRPr="00B94AAC">
        <w:t>остановлени</w:t>
      </w:r>
      <w:r>
        <w:t xml:space="preserve">ем </w:t>
      </w:r>
      <w:r w:rsidRPr="00FD3497">
        <w:t>администрации</w:t>
      </w:r>
    </w:p>
    <w:p w:rsidR="00FD3497" w:rsidRDefault="00B4745D" w:rsidP="00B4745D">
      <w:pPr>
        <w:widowControl w:val="0"/>
        <w:autoSpaceDE w:val="0"/>
        <w:autoSpaceDN w:val="0"/>
        <w:adjustRightInd w:val="0"/>
        <w:jc w:val="both"/>
      </w:pPr>
      <w:r w:rsidRPr="00B4745D">
        <w:t xml:space="preserve">                                                                    </w:t>
      </w:r>
      <w:r w:rsidRPr="00B94AAC">
        <w:t xml:space="preserve">              округа от </w:t>
      </w:r>
      <w:r w:rsidR="00255789">
        <w:t xml:space="preserve">20.08.2026 </w:t>
      </w:r>
      <w:r w:rsidRPr="00B94AAC">
        <w:t xml:space="preserve">№ </w:t>
      </w:r>
      <w:r w:rsidR="00255789">
        <w:t>1307</w:t>
      </w:r>
    </w:p>
    <w:p w:rsidR="00B4745D" w:rsidRPr="00B4745D" w:rsidRDefault="00FD3497" w:rsidP="00B4745D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(Приложение 1)</w:t>
      </w:r>
    </w:p>
    <w:p w:rsidR="00D63A24" w:rsidRDefault="00B4745D" w:rsidP="00B4745D">
      <w:pPr>
        <w:spacing w:line="0" w:lineRule="atLeast"/>
        <w:jc w:val="right"/>
        <w:rPr>
          <w:sz w:val="28"/>
          <w:szCs w:val="28"/>
        </w:rPr>
      </w:pPr>
      <w:r w:rsidRPr="00B4745D">
        <w:rPr>
          <w:rFonts w:ascii="XO Thames" w:hAnsi="XO Thames"/>
          <w:sz w:val="28"/>
          <w:szCs w:val="28"/>
        </w:rPr>
        <w:t xml:space="preserve">                                                                </w:t>
      </w:r>
    </w:p>
    <w:p w:rsidR="00FD3497" w:rsidRDefault="00FD3497" w:rsidP="00F954CC">
      <w:pPr>
        <w:tabs>
          <w:tab w:val="left" w:pos="6597"/>
        </w:tabs>
        <w:ind w:right="3"/>
        <w:jc w:val="center"/>
        <w:rPr>
          <w:sz w:val="28"/>
          <w:szCs w:val="28"/>
        </w:rPr>
      </w:pPr>
    </w:p>
    <w:p w:rsidR="00F954CC" w:rsidRDefault="00F954CC" w:rsidP="00F954CC">
      <w:pPr>
        <w:tabs>
          <w:tab w:val="left" w:pos="6597"/>
        </w:tabs>
        <w:ind w:right="3"/>
        <w:jc w:val="center"/>
        <w:rPr>
          <w:sz w:val="28"/>
          <w:szCs w:val="28"/>
        </w:rPr>
      </w:pPr>
      <w:r w:rsidRPr="002F48DE">
        <w:rPr>
          <w:sz w:val="28"/>
          <w:szCs w:val="28"/>
        </w:rPr>
        <w:t>Положени</w:t>
      </w:r>
      <w:r>
        <w:rPr>
          <w:sz w:val="28"/>
          <w:szCs w:val="28"/>
        </w:rPr>
        <w:t>е</w:t>
      </w:r>
      <w:r w:rsidRPr="002F48DE">
        <w:rPr>
          <w:sz w:val="28"/>
          <w:szCs w:val="28"/>
        </w:rPr>
        <w:t xml:space="preserve">  </w:t>
      </w:r>
    </w:p>
    <w:p w:rsidR="00F954CC" w:rsidRDefault="00F954CC" w:rsidP="00F954CC">
      <w:pPr>
        <w:tabs>
          <w:tab w:val="left" w:pos="6597"/>
        </w:tabs>
        <w:ind w:right="3"/>
        <w:jc w:val="center"/>
        <w:rPr>
          <w:sz w:val="28"/>
          <w:szCs w:val="28"/>
        </w:rPr>
      </w:pPr>
      <w:r w:rsidRPr="002F48D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</w:t>
      </w:r>
      <w:r w:rsidRPr="002F48DE">
        <w:rPr>
          <w:sz w:val="28"/>
          <w:szCs w:val="28"/>
        </w:rPr>
        <w:t>конкурс</w:t>
      </w:r>
      <w:r>
        <w:rPr>
          <w:sz w:val="28"/>
          <w:szCs w:val="28"/>
        </w:rPr>
        <w:t>а</w:t>
      </w:r>
      <w:r w:rsidRPr="002F48DE">
        <w:rPr>
          <w:sz w:val="28"/>
          <w:szCs w:val="28"/>
        </w:rPr>
        <w:t xml:space="preserve"> «Цветущий регион» на лучшее оформление </w:t>
      </w:r>
      <w:proofErr w:type="gramStart"/>
      <w:r w:rsidRPr="002F48DE">
        <w:rPr>
          <w:sz w:val="28"/>
          <w:szCs w:val="28"/>
        </w:rPr>
        <w:t>входных</w:t>
      </w:r>
      <w:proofErr w:type="gramEnd"/>
    </w:p>
    <w:p w:rsidR="00F954CC" w:rsidRDefault="00F954CC" w:rsidP="00F954CC">
      <w:pPr>
        <w:tabs>
          <w:tab w:val="left" w:pos="6597"/>
        </w:tabs>
        <w:ind w:right="3"/>
        <w:jc w:val="center"/>
        <w:rPr>
          <w:sz w:val="28"/>
          <w:szCs w:val="28"/>
        </w:rPr>
      </w:pPr>
      <w:r w:rsidRPr="002F48DE">
        <w:rPr>
          <w:sz w:val="28"/>
          <w:szCs w:val="28"/>
        </w:rPr>
        <w:t>групп объектов потребительского рынка и сферы услуг в летний и зимний периоды в Белозерском  муниципальном округе в 2026 году</w:t>
      </w:r>
    </w:p>
    <w:p w:rsidR="00F954CC" w:rsidRDefault="00F954CC" w:rsidP="00F954CC">
      <w:pPr>
        <w:tabs>
          <w:tab w:val="left" w:pos="6597"/>
        </w:tabs>
        <w:ind w:right="3"/>
        <w:jc w:val="center"/>
        <w:rPr>
          <w:sz w:val="28"/>
          <w:szCs w:val="28"/>
        </w:rPr>
      </w:pPr>
    </w:p>
    <w:p w:rsidR="00F954CC" w:rsidRPr="004704EA" w:rsidRDefault="00F954CC" w:rsidP="00F954CC">
      <w:pPr>
        <w:tabs>
          <w:tab w:val="left" w:pos="6597"/>
        </w:tabs>
        <w:ind w:right="3"/>
        <w:jc w:val="center"/>
        <w:rPr>
          <w:sz w:val="28"/>
          <w:szCs w:val="28"/>
        </w:rPr>
      </w:pPr>
    </w:p>
    <w:p w:rsidR="00F954CC" w:rsidRPr="00F954CC" w:rsidRDefault="00F954CC" w:rsidP="00F954CC">
      <w:pPr>
        <w:jc w:val="center"/>
        <w:rPr>
          <w:sz w:val="28"/>
          <w:szCs w:val="28"/>
        </w:rPr>
      </w:pPr>
      <w:r w:rsidRPr="00F954CC">
        <w:rPr>
          <w:sz w:val="28"/>
          <w:szCs w:val="28"/>
        </w:rPr>
        <w:t>1. ОБЩИЕ ПОЛОЖЕНИЯ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</w:p>
    <w:p w:rsidR="00F954CC" w:rsidRPr="00F954CC" w:rsidRDefault="00F954CC" w:rsidP="00F954CC">
      <w:pPr>
        <w:ind w:firstLine="708"/>
        <w:jc w:val="both"/>
        <w:rPr>
          <w:sz w:val="28"/>
          <w:szCs w:val="28"/>
        </w:rPr>
      </w:pPr>
      <w:r w:rsidRPr="00F954CC">
        <w:rPr>
          <w:sz w:val="28"/>
          <w:szCs w:val="28"/>
        </w:rPr>
        <w:t xml:space="preserve">1.1. Настоящее Положение определяет порядок организации и проведения конкурса «Цветущий регион» (далее – Конкурс) среди субъектов предпринимательской деятельности (юридических лиц и индивидуальных предпринимателей) по оформлению входных групп (летний и зимний периоды) объектов потребительского рынка и сферы услуг на территории </w:t>
      </w:r>
      <w:r>
        <w:rPr>
          <w:sz w:val="28"/>
          <w:szCs w:val="28"/>
        </w:rPr>
        <w:t>Белозерского</w:t>
      </w:r>
      <w:r w:rsidRPr="00F954CC">
        <w:rPr>
          <w:sz w:val="28"/>
          <w:szCs w:val="28"/>
        </w:rPr>
        <w:t xml:space="preserve"> муниципального округа.</w:t>
      </w:r>
    </w:p>
    <w:p w:rsidR="00F954CC" w:rsidRPr="00F954CC" w:rsidRDefault="00F954CC" w:rsidP="00F954CC">
      <w:pPr>
        <w:ind w:firstLine="708"/>
        <w:jc w:val="both"/>
        <w:rPr>
          <w:sz w:val="28"/>
          <w:szCs w:val="28"/>
        </w:rPr>
      </w:pPr>
      <w:r w:rsidRPr="00F954CC">
        <w:rPr>
          <w:sz w:val="28"/>
          <w:szCs w:val="28"/>
        </w:rPr>
        <w:t xml:space="preserve">1.2. Организатором Конкурса является администрация </w:t>
      </w:r>
      <w:r>
        <w:rPr>
          <w:sz w:val="28"/>
          <w:szCs w:val="28"/>
        </w:rPr>
        <w:t>Белозерского</w:t>
      </w:r>
      <w:r w:rsidRPr="00F954CC">
        <w:rPr>
          <w:sz w:val="28"/>
          <w:szCs w:val="28"/>
        </w:rPr>
        <w:t xml:space="preserve"> муниципального округа (далее – Организатор).</w:t>
      </w:r>
    </w:p>
    <w:p w:rsidR="00F954CC" w:rsidRPr="00F954CC" w:rsidRDefault="00F954CC" w:rsidP="00F954CC">
      <w:pPr>
        <w:ind w:firstLine="708"/>
        <w:jc w:val="both"/>
        <w:rPr>
          <w:sz w:val="28"/>
          <w:szCs w:val="28"/>
        </w:rPr>
      </w:pPr>
      <w:r w:rsidRPr="00F954CC">
        <w:rPr>
          <w:sz w:val="28"/>
          <w:szCs w:val="28"/>
        </w:rPr>
        <w:t>1.3. Цели Конкурса: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повышение эстетической привлекательности общественных пространств насел</w:t>
      </w:r>
      <w:r>
        <w:rPr>
          <w:sz w:val="28"/>
          <w:szCs w:val="28"/>
        </w:rPr>
        <w:t>е</w:t>
      </w:r>
      <w:r w:rsidRPr="00F954CC">
        <w:rPr>
          <w:sz w:val="28"/>
          <w:szCs w:val="28"/>
        </w:rPr>
        <w:t xml:space="preserve">нных пунктов </w:t>
      </w:r>
      <w:r>
        <w:rPr>
          <w:sz w:val="28"/>
          <w:szCs w:val="28"/>
        </w:rPr>
        <w:t>Белозерского</w:t>
      </w:r>
      <w:r w:rsidRPr="00F954CC">
        <w:rPr>
          <w:sz w:val="28"/>
          <w:szCs w:val="28"/>
        </w:rPr>
        <w:t xml:space="preserve"> муниципального округа;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формирование единого визуального облика насел</w:t>
      </w:r>
      <w:r>
        <w:rPr>
          <w:sz w:val="28"/>
          <w:szCs w:val="28"/>
        </w:rPr>
        <w:t>е</w:t>
      </w:r>
      <w:r w:rsidRPr="00F954CC">
        <w:rPr>
          <w:sz w:val="28"/>
          <w:szCs w:val="28"/>
        </w:rPr>
        <w:t>нных пунктов;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 xml:space="preserve">- вовлечение </w:t>
      </w:r>
      <w:proofErr w:type="gramStart"/>
      <w:r w:rsidRPr="00F954CC">
        <w:rPr>
          <w:sz w:val="28"/>
          <w:szCs w:val="28"/>
        </w:rPr>
        <w:t>бизнес-сообщества</w:t>
      </w:r>
      <w:proofErr w:type="gramEnd"/>
      <w:r w:rsidRPr="00F954CC">
        <w:rPr>
          <w:sz w:val="28"/>
          <w:szCs w:val="28"/>
        </w:rPr>
        <w:t xml:space="preserve"> в благоустройство территорий;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стимулирование творческой инициативы предпринимателей в оформлении объектов потребительского рынка и сферы услуг;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популяризация использования местных природных материалов и растений.</w:t>
      </w:r>
    </w:p>
    <w:p w:rsidR="00F954CC" w:rsidRPr="00F954CC" w:rsidRDefault="00F954CC" w:rsidP="00F954CC">
      <w:pPr>
        <w:ind w:firstLine="708"/>
        <w:jc w:val="both"/>
        <w:rPr>
          <w:sz w:val="28"/>
          <w:szCs w:val="28"/>
        </w:rPr>
      </w:pPr>
      <w:r w:rsidRPr="00F954CC">
        <w:rPr>
          <w:sz w:val="28"/>
          <w:szCs w:val="28"/>
        </w:rPr>
        <w:t>1.4. Задачи Конкурса: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выявление и поощрение лучших практик оформления входных групп;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распространение положительного опыта благоустройства;</w:t>
      </w:r>
    </w:p>
    <w:p w:rsidR="00F954CC" w:rsidRDefault="00F954CC" w:rsidP="00F954CC">
      <w:pPr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формирование конкурентной среды в сфере эстетического оформления объектов торговли и услуг.</w:t>
      </w:r>
    </w:p>
    <w:p w:rsidR="00F954CC" w:rsidRDefault="00F954CC" w:rsidP="00F954CC">
      <w:pPr>
        <w:jc w:val="both"/>
        <w:rPr>
          <w:sz w:val="28"/>
          <w:szCs w:val="28"/>
        </w:rPr>
      </w:pPr>
    </w:p>
    <w:p w:rsidR="00F954CC" w:rsidRPr="00F954CC" w:rsidRDefault="00F954CC" w:rsidP="00F954CC">
      <w:pPr>
        <w:jc w:val="center"/>
        <w:rPr>
          <w:sz w:val="28"/>
          <w:szCs w:val="28"/>
        </w:rPr>
      </w:pPr>
      <w:r w:rsidRPr="00F954CC">
        <w:rPr>
          <w:sz w:val="28"/>
          <w:szCs w:val="28"/>
        </w:rPr>
        <w:t>2. УЧАСТНИКИ КОНКУРСА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</w:p>
    <w:p w:rsidR="00F954CC" w:rsidRPr="00F954CC" w:rsidRDefault="00F954CC" w:rsidP="00F954CC">
      <w:pPr>
        <w:ind w:firstLine="709"/>
        <w:jc w:val="both"/>
        <w:rPr>
          <w:sz w:val="28"/>
          <w:szCs w:val="28"/>
        </w:rPr>
      </w:pPr>
      <w:r w:rsidRPr="00F954CC">
        <w:rPr>
          <w:sz w:val="28"/>
          <w:szCs w:val="28"/>
        </w:rPr>
        <w:t xml:space="preserve">2.1. Участниками Конкурса могут быть юридические лица и индивидуальные предприниматели, зарегистрированные и (или) осуществляющие деятельность на территории </w:t>
      </w:r>
      <w:r>
        <w:rPr>
          <w:sz w:val="28"/>
          <w:szCs w:val="28"/>
        </w:rPr>
        <w:t>Белозерского</w:t>
      </w:r>
      <w:r w:rsidRPr="00F954CC">
        <w:rPr>
          <w:sz w:val="28"/>
          <w:szCs w:val="28"/>
        </w:rPr>
        <w:t xml:space="preserve"> муниципального округа, являющиеся собственниками или арендаторами объектов потребительского рынка и сферы услуг, имеющих входные группы.</w:t>
      </w:r>
    </w:p>
    <w:p w:rsidR="00F954CC" w:rsidRPr="00F954CC" w:rsidRDefault="00F954CC" w:rsidP="00F954CC">
      <w:pPr>
        <w:ind w:firstLine="709"/>
        <w:jc w:val="both"/>
        <w:rPr>
          <w:sz w:val="28"/>
          <w:szCs w:val="28"/>
        </w:rPr>
      </w:pPr>
      <w:r w:rsidRPr="00F954CC">
        <w:rPr>
          <w:sz w:val="28"/>
          <w:szCs w:val="28"/>
        </w:rPr>
        <w:t>2.2. Участие в Конкурсе является добровольным и бесплатным.</w:t>
      </w:r>
    </w:p>
    <w:p w:rsidR="00F954CC" w:rsidRDefault="00F954CC" w:rsidP="00F954CC">
      <w:pPr>
        <w:ind w:firstLine="709"/>
        <w:jc w:val="both"/>
        <w:rPr>
          <w:sz w:val="28"/>
          <w:szCs w:val="28"/>
        </w:rPr>
      </w:pPr>
      <w:r w:rsidRPr="00F954CC">
        <w:rPr>
          <w:sz w:val="28"/>
          <w:szCs w:val="28"/>
        </w:rPr>
        <w:t>2.3. Один участник вправе представить на Конкурс не более двух объектов (по одному на каждую номинацию).</w:t>
      </w:r>
    </w:p>
    <w:p w:rsidR="00F954CC" w:rsidRDefault="00F954CC" w:rsidP="00F954CC">
      <w:pPr>
        <w:ind w:firstLine="709"/>
        <w:jc w:val="both"/>
        <w:rPr>
          <w:sz w:val="28"/>
          <w:szCs w:val="28"/>
        </w:rPr>
      </w:pPr>
    </w:p>
    <w:p w:rsidR="00F954CC" w:rsidRPr="00F954CC" w:rsidRDefault="00F954CC" w:rsidP="00F954CC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F954CC">
        <w:rPr>
          <w:sz w:val="28"/>
          <w:szCs w:val="28"/>
        </w:rPr>
        <w:t>. НОМИНАЦИИ КОНКУРСА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</w:p>
    <w:p w:rsidR="00F954CC" w:rsidRPr="00F954CC" w:rsidRDefault="00F954CC" w:rsidP="00936C37">
      <w:pPr>
        <w:ind w:firstLine="709"/>
        <w:jc w:val="both"/>
        <w:rPr>
          <w:sz w:val="28"/>
          <w:szCs w:val="28"/>
        </w:rPr>
      </w:pPr>
      <w:r w:rsidRPr="00F954CC">
        <w:rPr>
          <w:sz w:val="28"/>
          <w:szCs w:val="28"/>
        </w:rPr>
        <w:t>3.1. Конкурс проводится по двум сезонным номинациям:</w:t>
      </w:r>
    </w:p>
    <w:p w:rsidR="00F954CC" w:rsidRDefault="00F954CC" w:rsidP="00936C37">
      <w:pPr>
        <w:ind w:firstLine="709"/>
        <w:jc w:val="both"/>
        <w:rPr>
          <w:sz w:val="28"/>
          <w:szCs w:val="28"/>
        </w:rPr>
      </w:pPr>
      <w:r w:rsidRPr="00F954CC">
        <w:rPr>
          <w:sz w:val="28"/>
          <w:szCs w:val="28"/>
        </w:rPr>
        <w:lastRenderedPageBreak/>
        <w:t>- Номинация 1: «Лучшее оформление входной группы в летний период»– оценивается оформление входной группы с использованием живых растений, цветочных компо</w:t>
      </w:r>
      <w:r w:rsidR="00BD7926">
        <w:rPr>
          <w:sz w:val="28"/>
          <w:szCs w:val="28"/>
        </w:rPr>
        <w:t>зиций, элементов летнего декора:</w:t>
      </w:r>
    </w:p>
    <w:p w:rsidR="00AE2420" w:rsidRPr="00626111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кашпо;</w:t>
      </w:r>
    </w:p>
    <w:p w:rsidR="00AE2420" w:rsidRPr="00626111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вертикальные сады;</w:t>
      </w:r>
    </w:p>
    <w:p w:rsidR="00AE2420" w:rsidRPr="00626111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цветочные гирлянды;</w:t>
      </w:r>
    </w:p>
    <w:p w:rsidR="00397127" w:rsidRPr="00626111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 xml:space="preserve">- оформление витрин </w:t>
      </w:r>
    </w:p>
    <w:p w:rsidR="00AE2420" w:rsidRPr="00626111" w:rsidRDefault="00397127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</w:t>
      </w:r>
      <w:r w:rsidR="00AE2420" w:rsidRPr="00626111">
        <w:rPr>
          <w:sz w:val="28"/>
          <w:szCs w:val="28"/>
        </w:rPr>
        <w:t xml:space="preserve"> </w:t>
      </w:r>
      <w:r w:rsidRPr="00626111">
        <w:rPr>
          <w:sz w:val="28"/>
          <w:szCs w:val="28"/>
        </w:rPr>
        <w:t xml:space="preserve">содержание </w:t>
      </w:r>
      <w:r w:rsidR="00AE2420" w:rsidRPr="00626111">
        <w:rPr>
          <w:sz w:val="28"/>
          <w:szCs w:val="28"/>
        </w:rPr>
        <w:t>прилегающей территории (чистота, наличие скамеек, урн</w:t>
      </w:r>
      <w:r w:rsidRPr="00626111">
        <w:rPr>
          <w:sz w:val="28"/>
          <w:szCs w:val="28"/>
        </w:rPr>
        <w:t xml:space="preserve"> и прочее</w:t>
      </w:r>
      <w:r w:rsidR="00AE2420" w:rsidRPr="00626111">
        <w:rPr>
          <w:sz w:val="28"/>
          <w:szCs w:val="28"/>
        </w:rPr>
        <w:t>);</w:t>
      </w:r>
    </w:p>
    <w:p w:rsidR="00AE2420" w:rsidRPr="00F954CC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дизайн-код Вологодской области.</w:t>
      </w:r>
    </w:p>
    <w:p w:rsidR="00F954CC" w:rsidRDefault="00F954CC" w:rsidP="00936C37">
      <w:pPr>
        <w:ind w:firstLine="709"/>
        <w:jc w:val="both"/>
        <w:rPr>
          <w:sz w:val="28"/>
          <w:szCs w:val="28"/>
        </w:rPr>
      </w:pPr>
      <w:r w:rsidRPr="00F954CC">
        <w:rPr>
          <w:sz w:val="28"/>
          <w:szCs w:val="28"/>
        </w:rPr>
        <w:t>- Номинация 2: «Лучшее оформление входной группы в зимний период» – оценивается оформление входной группы с использованием зимнего декора, светового оформления, новогодней и праздничной иллюминации, тематических к</w:t>
      </w:r>
      <w:r w:rsidR="00BD7926">
        <w:rPr>
          <w:sz w:val="28"/>
          <w:szCs w:val="28"/>
        </w:rPr>
        <w:t>омпозиций:</w:t>
      </w:r>
    </w:p>
    <w:p w:rsidR="00AE2420" w:rsidRPr="00626111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световые инсталляции;</w:t>
      </w:r>
    </w:p>
    <w:p w:rsidR="00AE2420" w:rsidRPr="00626111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гирлянды;</w:t>
      </w:r>
    </w:p>
    <w:p w:rsidR="00AE2420" w:rsidRPr="00626111" w:rsidRDefault="00BD7926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 xml:space="preserve">- </w:t>
      </w:r>
      <w:r w:rsidR="00AE2420" w:rsidRPr="00626111">
        <w:rPr>
          <w:sz w:val="28"/>
          <w:szCs w:val="28"/>
        </w:rPr>
        <w:t xml:space="preserve">тематические декорации (новогодние, рождественские или другие сезонные); </w:t>
      </w:r>
    </w:p>
    <w:p w:rsidR="00AE2420" w:rsidRPr="00626111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ледяные или снежные фигуры;</w:t>
      </w:r>
    </w:p>
    <w:p w:rsidR="00AE2420" w:rsidRPr="00F954CC" w:rsidRDefault="00AE2420" w:rsidP="00AE2420">
      <w:pPr>
        <w:ind w:firstLine="709"/>
        <w:jc w:val="both"/>
        <w:rPr>
          <w:sz w:val="28"/>
          <w:szCs w:val="28"/>
        </w:rPr>
      </w:pPr>
      <w:r w:rsidRPr="00626111">
        <w:rPr>
          <w:sz w:val="28"/>
          <w:szCs w:val="28"/>
        </w:rPr>
        <w:t>- праздничные вывески</w:t>
      </w:r>
    </w:p>
    <w:p w:rsidR="00F954CC" w:rsidRPr="00F954CC" w:rsidRDefault="00F954CC" w:rsidP="00936C37">
      <w:pPr>
        <w:ind w:firstLine="709"/>
        <w:jc w:val="both"/>
        <w:rPr>
          <w:sz w:val="28"/>
          <w:szCs w:val="28"/>
        </w:rPr>
      </w:pPr>
      <w:r w:rsidRPr="00F954CC">
        <w:rPr>
          <w:sz w:val="28"/>
          <w:szCs w:val="28"/>
        </w:rPr>
        <w:t>3.2. Участник вправе подать заявку на участие в одной или обеих номинациях.</w:t>
      </w:r>
    </w:p>
    <w:p w:rsidR="00F954CC" w:rsidRPr="00F954CC" w:rsidRDefault="00F954CC" w:rsidP="00F954CC">
      <w:pPr>
        <w:jc w:val="both"/>
        <w:rPr>
          <w:sz w:val="28"/>
          <w:szCs w:val="28"/>
        </w:rPr>
      </w:pPr>
    </w:p>
    <w:p w:rsidR="005B78C2" w:rsidRPr="005B78C2" w:rsidRDefault="005B78C2" w:rsidP="005B78C2">
      <w:pPr>
        <w:ind w:firstLine="708"/>
        <w:jc w:val="center"/>
        <w:rPr>
          <w:sz w:val="28"/>
          <w:szCs w:val="28"/>
        </w:rPr>
      </w:pPr>
      <w:r w:rsidRPr="005B78C2">
        <w:rPr>
          <w:sz w:val="28"/>
          <w:szCs w:val="28"/>
        </w:rPr>
        <w:t>4.1. Конкурс проводится в следующие сроки: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857"/>
      </w:tblGrid>
      <w:tr w:rsidR="005B78C2" w:rsidRPr="005B78C2" w:rsidTr="00497FB9"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Этап</w:t>
            </w:r>
          </w:p>
        </w:tc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Сроки проведения</w:t>
            </w:r>
          </w:p>
        </w:tc>
      </w:tr>
      <w:tr w:rsidR="005B78C2" w:rsidRPr="005B78C2" w:rsidTr="00497FB9"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Публикация объявления о проведении Конкурса</w:t>
            </w:r>
          </w:p>
        </w:tc>
        <w:tc>
          <w:tcPr>
            <w:tcW w:w="4857" w:type="dxa"/>
            <w:shd w:val="clear" w:color="auto" w:fill="auto"/>
          </w:tcPr>
          <w:p w:rsidR="005B78C2" w:rsidRPr="005B78C2" w:rsidRDefault="005B78C2" w:rsidP="009B3EBB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</w:t>
            </w:r>
            <w:r w:rsidR="009B3EBB">
              <w:rPr>
                <w:sz w:val="28"/>
                <w:szCs w:val="28"/>
              </w:rPr>
              <w:t>4</w:t>
            </w:r>
            <w:r w:rsidRPr="005B78C2">
              <w:rPr>
                <w:sz w:val="28"/>
                <w:szCs w:val="28"/>
              </w:rPr>
              <w:t xml:space="preserve"> августа 2026 г</w:t>
            </w:r>
            <w:r w:rsidR="00626111">
              <w:rPr>
                <w:sz w:val="28"/>
                <w:szCs w:val="28"/>
              </w:rPr>
              <w:t>ода</w:t>
            </w:r>
          </w:p>
        </w:tc>
      </w:tr>
      <w:tr w:rsidR="005B78C2" w:rsidRPr="005B78C2" w:rsidTr="00497FB9"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Приём заявок на участие в Конкурсе</w:t>
            </w:r>
          </w:p>
        </w:tc>
        <w:tc>
          <w:tcPr>
            <w:tcW w:w="4857" w:type="dxa"/>
            <w:shd w:val="clear" w:color="auto" w:fill="auto"/>
          </w:tcPr>
          <w:p w:rsid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2</w:t>
            </w:r>
            <w:r w:rsidR="009B3EBB">
              <w:rPr>
                <w:sz w:val="28"/>
                <w:szCs w:val="28"/>
              </w:rPr>
              <w:t>4</w:t>
            </w:r>
            <w:r w:rsidRPr="005B78C2">
              <w:rPr>
                <w:sz w:val="28"/>
                <w:szCs w:val="28"/>
              </w:rPr>
              <w:t xml:space="preserve"> августа по 15 сентября 2026 г</w:t>
            </w:r>
            <w:r w:rsidR="00626111">
              <w:rPr>
                <w:sz w:val="28"/>
                <w:szCs w:val="28"/>
              </w:rPr>
              <w:t>ода</w:t>
            </w:r>
          </w:p>
          <w:p w:rsidR="005B78C2" w:rsidRPr="005B78C2" w:rsidRDefault="005B78C2" w:rsidP="002F4F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2</w:t>
            </w:r>
            <w:r w:rsidR="002F4F7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="00626111">
              <w:rPr>
                <w:sz w:val="28"/>
                <w:szCs w:val="28"/>
              </w:rPr>
              <w:t>ноября</w:t>
            </w:r>
            <w:r>
              <w:rPr>
                <w:sz w:val="28"/>
                <w:szCs w:val="28"/>
              </w:rPr>
              <w:t xml:space="preserve"> по 1</w:t>
            </w:r>
            <w:r w:rsidR="0062611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декабря 2026 г</w:t>
            </w:r>
            <w:r w:rsidR="00626111">
              <w:rPr>
                <w:sz w:val="28"/>
                <w:szCs w:val="28"/>
              </w:rPr>
              <w:t>ода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B78C2" w:rsidRPr="005B78C2" w:rsidTr="00497FB9"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Осмотр объектов и оценка конкурсных работ (летняя номинация)</w:t>
            </w:r>
          </w:p>
        </w:tc>
        <w:tc>
          <w:tcPr>
            <w:tcW w:w="4857" w:type="dxa"/>
            <w:shd w:val="clear" w:color="auto" w:fill="auto"/>
          </w:tcPr>
          <w:p w:rsidR="005B78C2" w:rsidRPr="00626111" w:rsidRDefault="005B78C2" w:rsidP="005B78C2">
            <w:pPr>
              <w:jc w:val="both"/>
              <w:rPr>
                <w:sz w:val="28"/>
                <w:szCs w:val="28"/>
              </w:rPr>
            </w:pPr>
            <w:r w:rsidRPr="00626111">
              <w:rPr>
                <w:sz w:val="28"/>
                <w:szCs w:val="28"/>
              </w:rPr>
              <w:t>с 16 сентября по 30 сентября 2026 г</w:t>
            </w:r>
            <w:r w:rsidR="00626111" w:rsidRPr="00626111">
              <w:rPr>
                <w:sz w:val="28"/>
                <w:szCs w:val="28"/>
              </w:rPr>
              <w:t>ода</w:t>
            </w:r>
          </w:p>
        </w:tc>
      </w:tr>
      <w:tr w:rsidR="005B78C2" w:rsidRPr="005B78C2" w:rsidTr="00497FB9"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Подведение итогов по летней номинации</w:t>
            </w:r>
          </w:p>
        </w:tc>
        <w:tc>
          <w:tcPr>
            <w:tcW w:w="4857" w:type="dxa"/>
            <w:shd w:val="clear" w:color="auto" w:fill="auto"/>
          </w:tcPr>
          <w:p w:rsidR="005B78C2" w:rsidRPr="00626111" w:rsidRDefault="005B78C2" w:rsidP="005B78C2">
            <w:pPr>
              <w:jc w:val="both"/>
              <w:rPr>
                <w:sz w:val="28"/>
                <w:szCs w:val="28"/>
              </w:rPr>
            </w:pPr>
            <w:r w:rsidRPr="00626111">
              <w:rPr>
                <w:sz w:val="28"/>
                <w:szCs w:val="28"/>
              </w:rPr>
              <w:t>до 10 октября 2026 г</w:t>
            </w:r>
            <w:r w:rsidR="00626111" w:rsidRPr="00626111">
              <w:rPr>
                <w:sz w:val="28"/>
                <w:szCs w:val="28"/>
              </w:rPr>
              <w:t>ода</w:t>
            </w:r>
          </w:p>
        </w:tc>
      </w:tr>
      <w:tr w:rsidR="005B78C2" w:rsidRPr="005B78C2" w:rsidTr="00497FB9"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Осмотр объектов и оценка конкурсных работ (зимняя номинация)</w:t>
            </w:r>
          </w:p>
        </w:tc>
        <w:tc>
          <w:tcPr>
            <w:tcW w:w="4857" w:type="dxa"/>
            <w:shd w:val="clear" w:color="auto" w:fill="auto"/>
          </w:tcPr>
          <w:p w:rsidR="005B78C2" w:rsidRPr="00626111" w:rsidRDefault="005B78C2" w:rsidP="005B78C2">
            <w:pPr>
              <w:jc w:val="both"/>
              <w:rPr>
                <w:sz w:val="28"/>
                <w:szCs w:val="28"/>
              </w:rPr>
            </w:pPr>
            <w:r w:rsidRPr="00626111">
              <w:rPr>
                <w:sz w:val="28"/>
                <w:szCs w:val="28"/>
              </w:rPr>
              <w:t xml:space="preserve"> с 15 декабря 2026 по  20 декабря 2026 г</w:t>
            </w:r>
            <w:r w:rsidR="00626111" w:rsidRPr="00626111">
              <w:rPr>
                <w:sz w:val="28"/>
                <w:szCs w:val="28"/>
              </w:rPr>
              <w:t>ода</w:t>
            </w:r>
          </w:p>
        </w:tc>
      </w:tr>
      <w:tr w:rsidR="005B78C2" w:rsidRPr="005B78C2" w:rsidTr="00497FB9">
        <w:tc>
          <w:tcPr>
            <w:tcW w:w="4857" w:type="dxa"/>
            <w:shd w:val="clear" w:color="auto" w:fill="auto"/>
          </w:tcPr>
          <w:p w:rsidR="005B78C2" w:rsidRPr="005B78C2" w:rsidRDefault="005B78C2" w:rsidP="005B78C2">
            <w:pPr>
              <w:jc w:val="both"/>
              <w:rPr>
                <w:sz w:val="28"/>
                <w:szCs w:val="28"/>
              </w:rPr>
            </w:pPr>
            <w:r w:rsidRPr="005B78C2">
              <w:rPr>
                <w:sz w:val="28"/>
                <w:szCs w:val="28"/>
              </w:rPr>
              <w:t>Подведение итогов по зимней номинации</w:t>
            </w:r>
          </w:p>
        </w:tc>
        <w:tc>
          <w:tcPr>
            <w:tcW w:w="4857" w:type="dxa"/>
            <w:shd w:val="clear" w:color="auto" w:fill="auto"/>
          </w:tcPr>
          <w:p w:rsidR="005B78C2" w:rsidRPr="00626111" w:rsidRDefault="005B78C2" w:rsidP="005B78C2">
            <w:pPr>
              <w:jc w:val="both"/>
              <w:rPr>
                <w:sz w:val="28"/>
                <w:szCs w:val="28"/>
              </w:rPr>
            </w:pPr>
            <w:r w:rsidRPr="00626111">
              <w:rPr>
                <w:sz w:val="28"/>
                <w:szCs w:val="28"/>
              </w:rPr>
              <w:t>до 24 декабря 2026 г</w:t>
            </w:r>
            <w:r w:rsidR="00626111" w:rsidRPr="00626111">
              <w:rPr>
                <w:sz w:val="28"/>
                <w:szCs w:val="28"/>
              </w:rPr>
              <w:t>ода</w:t>
            </w:r>
          </w:p>
        </w:tc>
      </w:tr>
    </w:tbl>
    <w:p w:rsidR="005B78C2" w:rsidRPr="005B78C2" w:rsidRDefault="005B78C2" w:rsidP="005B78C2">
      <w:pPr>
        <w:ind w:firstLine="708"/>
        <w:jc w:val="both"/>
        <w:rPr>
          <w:sz w:val="28"/>
          <w:szCs w:val="28"/>
        </w:rPr>
      </w:pPr>
    </w:p>
    <w:p w:rsidR="005B78C2" w:rsidRDefault="005B78C2" w:rsidP="005B78C2">
      <w:pPr>
        <w:ind w:firstLine="708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4.2. Конкурсная комиссия вправе продлить сроки осмотра объектов в случае неблагоприятных погодных условий.</w:t>
      </w:r>
    </w:p>
    <w:p w:rsidR="005B78C2" w:rsidRDefault="005B78C2" w:rsidP="005B78C2">
      <w:pPr>
        <w:ind w:firstLine="708"/>
        <w:jc w:val="both"/>
        <w:rPr>
          <w:sz w:val="28"/>
          <w:szCs w:val="28"/>
        </w:rPr>
      </w:pPr>
    </w:p>
    <w:p w:rsidR="005B78C2" w:rsidRPr="005B78C2" w:rsidRDefault="005B78C2" w:rsidP="005B78C2">
      <w:pPr>
        <w:ind w:firstLine="708"/>
        <w:jc w:val="both"/>
        <w:rPr>
          <w:sz w:val="28"/>
          <w:szCs w:val="28"/>
        </w:rPr>
      </w:pPr>
    </w:p>
    <w:p w:rsidR="005B78C2" w:rsidRPr="005B78C2" w:rsidRDefault="005B78C2" w:rsidP="005B78C2">
      <w:pPr>
        <w:jc w:val="center"/>
        <w:rPr>
          <w:sz w:val="28"/>
          <w:szCs w:val="28"/>
        </w:rPr>
      </w:pPr>
      <w:r w:rsidRPr="005B78C2">
        <w:rPr>
          <w:sz w:val="28"/>
          <w:szCs w:val="28"/>
        </w:rPr>
        <w:t>5. ПОРЯДОК ПОДАЧИ ЗАЯВОК</w:t>
      </w:r>
    </w:p>
    <w:p w:rsidR="005B78C2" w:rsidRPr="005B78C2" w:rsidRDefault="005B78C2" w:rsidP="005B78C2">
      <w:pPr>
        <w:jc w:val="both"/>
        <w:rPr>
          <w:sz w:val="28"/>
          <w:szCs w:val="28"/>
        </w:rPr>
      </w:pPr>
    </w:p>
    <w:p w:rsidR="005B78C2" w:rsidRPr="005B78C2" w:rsidRDefault="005B78C2" w:rsidP="005B78C2">
      <w:pPr>
        <w:ind w:firstLine="708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5.1. Для участия в Конкурсе заявитель представляет Организатору заявку на участие по форме согласно Приложению  1 к настоящему Положению.</w:t>
      </w:r>
    </w:p>
    <w:p w:rsidR="005B78C2" w:rsidRPr="005B78C2" w:rsidRDefault="005B78C2" w:rsidP="005B78C2">
      <w:pPr>
        <w:ind w:firstLine="708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5.2. К заявке прилагаются следующие документы:</w:t>
      </w:r>
    </w:p>
    <w:p w:rsidR="005B78C2" w:rsidRPr="005B78C2" w:rsidRDefault="005B78C2" w:rsidP="00B94AAC">
      <w:pPr>
        <w:ind w:firstLine="709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- копия свидетельства о государственной регистрации (ОГРН/ОГРНИП) либо выписка из ЕГРЮЛ/ЕГРИП;</w:t>
      </w:r>
    </w:p>
    <w:p w:rsidR="005B78C2" w:rsidRPr="005B78C2" w:rsidRDefault="005B78C2" w:rsidP="00B94AAC">
      <w:pPr>
        <w:ind w:firstLine="709"/>
        <w:jc w:val="both"/>
        <w:rPr>
          <w:sz w:val="28"/>
          <w:szCs w:val="28"/>
        </w:rPr>
      </w:pPr>
      <w:r w:rsidRPr="005B78C2">
        <w:rPr>
          <w:sz w:val="28"/>
          <w:szCs w:val="28"/>
        </w:rPr>
        <w:lastRenderedPageBreak/>
        <w:t>- фотоматериалы оформленной входной группы (не менее 5 фотографий: общий вид, вид с разных ракурсов, детальные планы элементов оформления) в электронном виде (формат JPEG, PNG; разрешение не менее 1280×720 пикселей);</w:t>
      </w:r>
    </w:p>
    <w:p w:rsidR="005B78C2" w:rsidRPr="005B78C2" w:rsidRDefault="005B78C2" w:rsidP="00B94AAC">
      <w:pPr>
        <w:ind w:firstLine="709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- краткое описание концепции оформления (использованные материалы, растения, элементы декора, источники вдохновения);</w:t>
      </w:r>
    </w:p>
    <w:p w:rsidR="005B78C2" w:rsidRPr="005B78C2" w:rsidRDefault="005B78C2" w:rsidP="00B94AAC">
      <w:pPr>
        <w:ind w:firstLine="709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- согласие на обработку персональных данных по форме согласно Приложению  2 к настоящему Положению.</w:t>
      </w:r>
    </w:p>
    <w:p w:rsidR="005B78C2" w:rsidRPr="005B78C2" w:rsidRDefault="005B78C2" w:rsidP="005B78C2">
      <w:pPr>
        <w:ind w:firstLine="708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5.3. Заявки принимаются:</w:t>
      </w:r>
    </w:p>
    <w:p w:rsidR="005B78C2" w:rsidRPr="005B78C2" w:rsidRDefault="005B78C2" w:rsidP="00B94AAC">
      <w:pPr>
        <w:ind w:firstLine="709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- лично по адресу: г.</w:t>
      </w:r>
      <w:r>
        <w:rPr>
          <w:sz w:val="28"/>
          <w:szCs w:val="28"/>
        </w:rPr>
        <w:t xml:space="preserve"> Белозерск</w:t>
      </w:r>
      <w:r w:rsidRPr="005B78C2">
        <w:rPr>
          <w:sz w:val="28"/>
          <w:szCs w:val="28"/>
        </w:rPr>
        <w:t xml:space="preserve">, ул. </w:t>
      </w:r>
      <w:r>
        <w:rPr>
          <w:sz w:val="28"/>
          <w:szCs w:val="28"/>
        </w:rPr>
        <w:t>Фрунзе</w:t>
      </w:r>
      <w:r w:rsidRPr="005B78C2">
        <w:rPr>
          <w:sz w:val="28"/>
          <w:szCs w:val="28"/>
        </w:rPr>
        <w:t>, д.3</w:t>
      </w:r>
      <w:r>
        <w:rPr>
          <w:sz w:val="28"/>
          <w:szCs w:val="28"/>
        </w:rPr>
        <w:t>5</w:t>
      </w:r>
      <w:r w:rsidRPr="005B78C2">
        <w:rPr>
          <w:sz w:val="28"/>
          <w:szCs w:val="28"/>
        </w:rPr>
        <w:t>, кабинет №1</w:t>
      </w:r>
      <w:r>
        <w:rPr>
          <w:sz w:val="28"/>
          <w:szCs w:val="28"/>
        </w:rPr>
        <w:t>0, 11</w:t>
      </w:r>
      <w:r w:rsidRPr="005B78C2">
        <w:rPr>
          <w:sz w:val="28"/>
          <w:szCs w:val="28"/>
        </w:rPr>
        <w:t>,</w:t>
      </w:r>
      <w:r w:rsidR="0068654E">
        <w:rPr>
          <w:sz w:val="28"/>
          <w:szCs w:val="28"/>
        </w:rPr>
        <w:t xml:space="preserve"> тел.</w:t>
      </w:r>
      <w:r w:rsidR="002A1FB3">
        <w:rPr>
          <w:sz w:val="28"/>
          <w:szCs w:val="28"/>
        </w:rPr>
        <w:t xml:space="preserve"> </w:t>
      </w:r>
      <w:r w:rsidR="0068654E">
        <w:rPr>
          <w:sz w:val="28"/>
          <w:szCs w:val="28"/>
        </w:rPr>
        <w:t>(881756) 2-16-99, 2-14-49</w:t>
      </w:r>
      <w:r w:rsidRPr="005B78C2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 экономического развития</w:t>
      </w:r>
      <w:r w:rsidRPr="005B78C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Белозерского</w:t>
      </w:r>
      <w:r w:rsidRPr="005B78C2">
        <w:rPr>
          <w:sz w:val="28"/>
          <w:szCs w:val="28"/>
        </w:rPr>
        <w:t xml:space="preserve"> муниципального округа, в рабочие дни с 08</w:t>
      </w:r>
      <w:r>
        <w:rPr>
          <w:sz w:val="28"/>
          <w:szCs w:val="28"/>
        </w:rPr>
        <w:t>.15 до 17.3</w:t>
      </w:r>
      <w:r w:rsidRPr="005B78C2">
        <w:rPr>
          <w:sz w:val="28"/>
          <w:szCs w:val="28"/>
        </w:rPr>
        <w:t xml:space="preserve">0 (перерыв </w:t>
      </w:r>
      <w:r w:rsidR="005A3D09">
        <w:rPr>
          <w:sz w:val="28"/>
          <w:szCs w:val="28"/>
        </w:rPr>
        <w:t>13.00</w:t>
      </w:r>
      <w:r w:rsidRPr="005B78C2">
        <w:rPr>
          <w:sz w:val="28"/>
          <w:szCs w:val="28"/>
        </w:rPr>
        <w:t>–</w:t>
      </w:r>
      <w:r w:rsidR="005A3D09">
        <w:rPr>
          <w:sz w:val="28"/>
          <w:szCs w:val="28"/>
        </w:rPr>
        <w:t>14.00</w:t>
      </w:r>
      <w:r w:rsidRPr="005B78C2">
        <w:rPr>
          <w:sz w:val="28"/>
          <w:szCs w:val="28"/>
        </w:rPr>
        <w:t>);</w:t>
      </w:r>
    </w:p>
    <w:p w:rsidR="005B78C2" w:rsidRPr="005B78C2" w:rsidRDefault="005B78C2" w:rsidP="00B94AAC">
      <w:pPr>
        <w:ind w:firstLine="709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- в электронном виде на адрес</w:t>
      </w:r>
      <w:r w:rsidR="005A3D09">
        <w:rPr>
          <w:sz w:val="28"/>
          <w:szCs w:val="28"/>
        </w:rPr>
        <w:t xml:space="preserve"> электронной почты</w:t>
      </w:r>
      <w:r w:rsidRPr="005B78C2">
        <w:rPr>
          <w:sz w:val="28"/>
          <w:szCs w:val="28"/>
        </w:rPr>
        <w:t>:</w:t>
      </w:r>
      <w:r w:rsidR="005A3D09" w:rsidRPr="005A3D09">
        <w:t xml:space="preserve"> </w:t>
      </w:r>
      <w:hyperlink r:id="rId10" w:history="1">
        <w:r w:rsidR="005A3D09" w:rsidRPr="000F3E22">
          <w:rPr>
            <w:rStyle w:val="a3"/>
            <w:sz w:val="28"/>
            <w:szCs w:val="28"/>
          </w:rPr>
          <w:t>mun-zakaz@belozer.gov35.ru</w:t>
        </w:r>
      </w:hyperlink>
      <w:r w:rsidR="005A3D09">
        <w:rPr>
          <w:sz w:val="28"/>
          <w:szCs w:val="28"/>
        </w:rPr>
        <w:t xml:space="preserve">, </w:t>
      </w:r>
      <w:hyperlink r:id="rId11" w:history="1">
        <w:r w:rsidR="005A3D09" w:rsidRPr="000F3E22">
          <w:rPr>
            <w:rStyle w:val="a3"/>
            <w:sz w:val="28"/>
            <w:szCs w:val="28"/>
          </w:rPr>
          <w:t>invest@belozer.gov35.ru</w:t>
        </w:r>
      </w:hyperlink>
      <w:r w:rsidR="0068654E">
        <w:rPr>
          <w:rStyle w:val="a3"/>
          <w:sz w:val="28"/>
          <w:szCs w:val="28"/>
        </w:rPr>
        <w:t>,</w:t>
      </w:r>
      <w:r w:rsidR="005A3D09">
        <w:rPr>
          <w:sz w:val="28"/>
          <w:szCs w:val="28"/>
        </w:rPr>
        <w:t xml:space="preserve"> </w:t>
      </w:r>
      <w:r w:rsidRPr="005B78C2">
        <w:rPr>
          <w:sz w:val="28"/>
          <w:szCs w:val="28"/>
        </w:rPr>
        <w:t xml:space="preserve"> (с пометкой «Конкурс </w:t>
      </w:r>
      <w:r w:rsidR="005A3D09">
        <w:rPr>
          <w:sz w:val="28"/>
          <w:szCs w:val="28"/>
        </w:rPr>
        <w:t>«</w:t>
      </w:r>
      <w:r w:rsidRPr="005B78C2">
        <w:rPr>
          <w:sz w:val="28"/>
          <w:szCs w:val="28"/>
        </w:rPr>
        <w:t>Цветущий регион</w:t>
      </w:r>
      <w:r w:rsidR="005A3D09">
        <w:rPr>
          <w:sz w:val="28"/>
          <w:szCs w:val="28"/>
        </w:rPr>
        <w:t>»</w:t>
      </w:r>
      <w:r w:rsidRPr="005B78C2">
        <w:rPr>
          <w:sz w:val="28"/>
          <w:szCs w:val="28"/>
        </w:rPr>
        <w:t>»).</w:t>
      </w:r>
    </w:p>
    <w:p w:rsidR="005B78C2" w:rsidRPr="005B78C2" w:rsidRDefault="005B78C2" w:rsidP="005B78C2">
      <w:pPr>
        <w:ind w:firstLine="708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5.4. Заявки, поступившие после 15 сентября 2026 года,</w:t>
      </w:r>
      <w:r w:rsidR="005A3D09">
        <w:rPr>
          <w:sz w:val="28"/>
          <w:szCs w:val="28"/>
        </w:rPr>
        <w:t xml:space="preserve"> 14 декабря 2026 года</w:t>
      </w:r>
      <w:r w:rsidRPr="005B78C2">
        <w:rPr>
          <w:sz w:val="28"/>
          <w:szCs w:val="28"/>
        </w:rPr>
        <w:t xml:space="preserve"> к участию в Конкурсе не допускаются.</w:t>
      </w:r>
    </w:p>
    <w:p w:rsidR="005B78C2" w:rsidRPr="005B78C2" w:rsidRDefault="005B78C2" w:rsidP="005B78C2">
      <w:pPr>
        <w:ind w:firstLine="708"/>
        <w:jc w:val="both"/>
        <w:rPr>
          <w:sz w:val="28"/>
          <w:szCs w:val="28"/>
        </w:rPr>
      </w:pPr>
      <w:r w:rsidRPr="005B78C2">
        <w:rPr>
          <w:sz w:val="28"/>
          <w:szCs w:val="28"/>
        </w:rPr>
        <w:t>5.5. Заявитель вправе отозвать свою заявку до окончания срока приёма заявок путём направления письменного уведомления Организатору.</w:t>
      </w:r>
    </w:p>
    <w:p w:rsidR="005B78C2" w:rsidRDefault="005B78C2" w:rsidP="005B78C2">
      <w:pPr>
        <w:ind w:firstLine="708"/>
        <w:jc w:val="both"/>
        <w:rPr>
          <w:sz w:val="28"/>
          <w:szCs w:val="28"/>
        </w:rPr>
      </w:pPr>
      <w:r w:rsidRPr="005B78C2">
        <w:rPr>
          <w:sz w:val="28"/>
          <w:szCs w:val="28"/>
        </w:rPr>
        <w:t xml:space="preserve">5.6. Заявка и прилагаемые к ней документы регистрируются Организатором </w:t>
      </w:r>
      <w:r w:rsidR="00FD3497">
        <w:rPr>
          <w:sz w:val="28"/>
          <w:szCs w:val="28"/>
        </w:rPr>
        <w:t>в день</w:t>
      </w:r>
      <w:r w:rsidRPr="005B78C2">
        <w:rPr>
          <w:sz w:val="28"/>
          <w:szCs w:val="28"/>
        </w:rPr>
        <w:t xml:space="preserve"> поступления. </w:t>
      </w:r>
    </w:p>
    <w:p w:rsidR="005A3D09" w:rsidRDefault="005A3D09" w:rsidP="005B78C2">
      <w:pPr>
        <w:ind w:firstLine="708"/>
        <w:jc w:val="both"/>
        <w:rPr>
          <w:sz w:val="28"/>
          <w:szCs w:val="28"/>
        </w:rPr>
      </w:pPr>
    </w:p>
    <w:p w:rsidR="005A3D09" w:rsidRPr="005A3D09" w:rsidRDefault="005A3D09" w:rsidP="005A3D09">
      <w:pPr>
        <w:jc w:val="center"/>
        <w:rPr>
          <w:sz w:val="28"/>
          <w:szCs w:val="28"/>
        </w:rPr>
      </w:pPr>
      <w:r w:rsidRPr="005A3D09">
        <w:rPr>
          <w:sz w:val="28"/>
          <w:szCs w:val="28"/>
        </w:rPr>
        <w:t>6. ОСНОВАНИЯ ДЛЯ ОТКАЗА В ПРИНЯТИИ ЗАЯВКИ</w:t>
      </w:r>
    </w:p>
    <w:p w:rsidR="005A3D09" w:rsidRPr="005A3D09" w:rsidRDefault="005A3D09" w:rsidP="005A3D09">
      <w:pPr>
        <w:jc w:val="both"/>
        <w:rPr>
          <w:sz w:val="28"/>
          <w:szCs w:val="28"/>
        </w:rPr>
      </w:pP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6.1. Основаниями для отказа в принятии заявки и включении участника в число претендентов на участие в Конкурсе являются:</w:t>
      </w:r>
      <w:r w:rsidRPr="005A3D09">
        <w:rPr>
          <w:sz w:val="28"/>
          <w:szCs w:val="28"/>
        </w:rPr>
        <w:tab/>
      </w:r>
      <w:r w:rsidRPr="005A3D09">
        <w:rPr>
          <w:sz w:val="28"/>
          <w:szCs w:val="28"/>
        </w:rPr>
        <w:tab/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1) представление заявки после окончания срока приёма заявок, установленного настоящим Положением;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2) представление заявки, не соответствующей форме, установленной Приложением  1 к настоящему Положению, и (или) неполного комплекта документов, указанных в пункте 5.2 настоящего Положения;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3) представление документов, содержащих неполные и (или) недостоверные сведения;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 xml:space="preserve">4) несоответствие участника требованиям, установленным разделом 2 настоящего Положения (отсутствие регистрации и (или) осуществления деятельности на территории </w:t>
      </w:r>
      <w:r>
        <w:rPr>
          <w:sz w:val="28"/>
          <w:szCs w:val="28"/>
        </w:rPr>
        <w:t>Белозерского</w:t>
      </w:r>
      <w:r w:rsidRPr="005A3D09">
        <w:rPr>
          <w:sz w:val="28"/>
          <w:szCs w:val="28"/>
        </w:rPr>
        <w:t xml:space="preserve"> муниципального округа);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5) несоответствие оформления входной группы требованиям безопасности, санитарным и противопожарным нормам;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 xml:space="preserve">6) грубое несоответствие оформления входной группы дизайн-коду </w:t>
      </w:r>
      <w:r w:rsidR="00C62CF7">
        <w:rPr>
          <w:sz w:val="28"/>
          <w:szCs w:val="28"/>
        </w:rPr>
        <w:t>Белозерского</w:t>
      </w:r>
      <w:r w:rsidRPr="005A3D09">
        <w:rPr>
          <w:sz w:val="28"/>
          <w:szCs w:val="28"/>
        </w:rPr>
        <w:t xml:space="preserve"> муниципального округа и (или) архитектурному облику здания и прилегающей территории;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7) отсутствие согласия на обработку персональных данных и публикацию фотоматериалов;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8) представление фотоматериалов, не позволяющих оценить конкурсное оформление (недостаточное количество фотографий, низкое качество, отсутствие необходимых ракурсов).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 xml:space="preserve">6.2. В случае принятия решения об отказе в регистрации заявки Организатор направляет заявителю мотивированное уведомление в письменной </w:t>
      </w:r>
      <w:r w:rsidRPr="005A3D09">
        <w:rPr>
          <w:sz w:val="28"/>
          <w:szCs w:val="28"/>
        </w:rPr>
        <w:lastRenderedPageBreak/>
        <w:t>форме или в форме электронного документа в течение 5 рабочих дней со дня регистрации заявки.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6.3. Отказ в регистрации заявки не лишает заявителя права после устранения выявленных замечаний повторно подать заявку в пределах срока приёма заявок, установленного настоящим Положением.</w:t>
      </w:r>
    </w:p>
    <w:p w:rsidR="005A3D09" w:rsidRPr="005A3D09" w:rsidRDefault="005A3D09" w:rsidP="005A3D09">
      <w:pPr>
        <w:ind w:firstLine="709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6.4. Решение об отказе в регистрации заявки может быть обжаловано заявителем Организатору Конкурса до окончания срока приёма заявок.</w:t>
      </w:r>
    </w:p>
    <w:p w:rsidR="005B78C2" w:rsidRPr="005B78C2" w:rsidRDefault="005B78C2" w:rsidP="005A3D09">
      <w:pPr>
        <w:ind w:firstLine="709"/>
        <w:jc w:val="both"/>
        <w:rPr>
          <w:sz w:val="28"/>
          <w:szCs w:val="28"/>
        </w:rPr>
      </w:pPr>
    </w:p>
    <w:p w:rsidR="005A3D09" w:rsidRPr="005A3D09" w:rsidRDefault="005A3D09" w:rsidP="005A3D09">
      <w:pPr>
        <w:jc w:val="center"/>
        <w:rPr>
          <w:sz w:val="28"/>
          <w:szCs w:val="28"/>
        </w:rPr>
      </w:pPr>
      <w:r w:rsidRPr="005A3D09">
        <w:rPr>
          <w:sz w:val="28"/>
          <w:szCs w:val="28"/>
        </w:rPr>
        <w:t>7. КОНКУРСНАЯ КОМИССИЯ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7.1. Для организации и проведения Конкурса, оценки конкурсных работ и подведения итогов создаётся конкурсная комиссия по проведению конкурса «Цветущий регион» (далее – Комиссия).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 w:rsidRPr="005A3D09">
        <w:rPr>
          <w:sz w:val="28"/>
          <w:szCs w:val="28"/>
        </w:rPr>
        <w:t xml:space="preserve">7.2. Состав Комиссии утверждается </w:t>
      </w:r>
      <w:r>
        <w:rPr>
          <w:sz w:val="28"/>
          <w:szCs w:val="28"/>
        </w:rPr>
        <w:t>постановлением</w:t>
      </w:r>
      <w:r w:rsidRPr="005A3D09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Белозерского</w:t>
      </w:r>
      <w:r w:rsidRPr="005A3D09">
        <w:rPr>
          <w:sz w:val="28"/>
          <w:szCs w:val="28"/>
        </w:rPr>
        <w:t xml:space="preserve"> муниципального округа</w:t>
      </w:r>
      <w:r w:rsidR="009C7086">
        <w:rPr>
          <w:sz w:val="28"/>
          <w:szCs w:val="28"/>
        </w:rPr>
        <w:t xml:space="preserve"> (</w:t>
      </w:r>
      <w:r w:rsidR="00E6166B">
        <w:rPr>
          <w:sz w:val="28"/>
          <w:szCs w:val="28"/>
        </w:rPr>
        <w:t>П</w:t>
      </w:r>
      <w:r w:rsidR="009C7086" w:rsidRPr="009C7086">
        <w:rPr>
          <w:sz w:val="28"/>
          <w:szCs w:val="28"/>
        </w:rPr>
        <w:t xml:space="preserve">риложение </w:t>
      </w:r>
      <w:r w:rsidR="00E6166B">
        <w:rPr>
          <w:sz w:val="28"/>
          <w:szCs w:val="28"/>
        </w:rPr>
        <w:t>2</w:t>
      </w:r>
      <w:r w:rsidR="009C7086" w:rsidRPr="009C7086">
        <w:rPr>
          <w:sz w:val="28"/>
          <w:szCs w:val="28"/>
        </w:rPr>
        <w:t xml:space="preserve">  к настоящему </w:t>
      </w:r>
      <w:r w:rsidR="009C7086">
        <w:rPr>
          <w:sz w:val="28"/>
          <w:szCs w:val="28"/>
        </w:rPr>
        <w:t>постановлению)</w:t>
      </w:r>
      <w:r w:rsidRPr="005A3D09">
        <w:rPr>
          <w:sz w:val="28"/>
          <w:szCs w:val="28"/>
        </w:rPr>
        <w:t>.</w:t>
      </w:r>
    </w:p>
    <w:p w:rsidR="005A3D09" w:rsidRPr="005A3D09" w:rsidRDefault="005A3D09" w:rsidP="005A3D0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r w:rsidRPr="005A3D09">
        <w:rPr>
          <w:sz w:val="28"/>
          <w:szCs w:val="28"/>
        </w:rPr>
        <w:t>. ПОРЯДОК РАБОТЫ КОМИССИИ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A3D09">
        <w:rPr>
          <w:sz w:val="28"/>
          <w:szCs w:val="28"/>
        </w:rPr>
        <w:t>.1. Заседание Комиссии считается правомочным при присутствии не менее двух третей её состава.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A3D09">
        <w:rPr>
          <w:sz w:val="28"/>
          <w:szCs w:val="28"/>
        </w:rPr>
        <w:t>.2. Решения Комиссии принимаются простым большинством голосов присутствующих членов путём открытого голосования. При равенстве голосов голос председателя Комиссии является решающим.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A3D09">
        <w:rPr>
          <w:sz w:val="28"/>
          <w:szCs w:val="28"/>
        </w:rPr>
        <w:t>.3. Оценка конкурсных работ осуществляется путём: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- визуального осмотра объектов по месту их расположения;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 w:rsidRPr="005A3D09">
        <w:rPr>
          <w:sz w:val="28"/>
          <w:szCs w:val="28"/>
        </w:rPr>
        <w:t>- изучения представленных фотоматериалов и описания концепции оформления.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A3D09">
        <w:rPr>
          <w:sz w:val="28"/>
          <w:szCs w:val="28"/>
        </w:rPr>
        <w:t>.4. Каждый член Комиссии выставляет баллы по каждому критерию, установленному настоящим Положением. Итоговый балл участника определяется как среднее арифметическое оценок всех членов Комиссии, присутствующих на заседании.</w:t>
      </w:r>
    </w:p>
    <w:p w:rsidR="005A3D09" w:rsidRPr="005A3D09" w:rsidRDefault="005A3D09" w:rsidP="005A3D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A3D09">
        <w:rPr>
          <w:sz w:val="28"/>
          <w:szCs w:val="28"/>
        </w:rPr>
        <w:t>.5. Комиссия вправе привлекать к оценке конкурсных работ экспертов (дизайнеров, архитекторов, флористов, специалистов в области благоустройства) с правом совещательного голоса.</w:t>
      </w:r>
    </w:p>
    <w:p w:rsidR="005A3D09" w:rsidRDefault="005A3D09" w:rsidP="005A3D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A3D09">
        <w:rPr>
          <w:sz w:val="28"/>
          <w:szCs w:val="28"/>
        </w:rPr>
        <w:t xml:space="preserve">.6. Решение Комиссии оформляется протоколом. </w:t>
      </w:r>
    </w:p>
    <w:p w:rsidR="00230E14" w:rsidRDefault="00230E14" w:rsidP="005A3D09">
      <w:pPr>
        <w:ind w:firstLine="708"/>
        <w:jc w:val="both"/>
        <w:rPr>
          <w:sz w:val="28"/>
          <w:szCs w:val="28"/>
        </w:rPr>
      </w:pPr>
    </w:p>
    <w:p w:rsidR="002B7343" w:rsidRPr="002B7343" w:rsidRDefault="002B7343" w:rsidP="002B7343">
      <w:pPr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Pr="002B7343">
        <w:rPr>
          <w:sz w:val="28"/>
          <w:szCs w:val="28"/>
        </w:rPr>
        <w:t>. КРИТЕРИИ ОЦЕНКИ КОНКУРСНЫХ РАБОТ</w:t>
      </w:r>
      <w:r>
        <w:rPr>
          <w:sz w:val="28"/>
          <w:szCs w:val="28"/>
        </w:rPr>
        <w:t xml:space="preserve"> И  </w:t>
      </w:r>
      <w:r w:rsidRPr="002B7343">
        <w:rPr>
          <w:sz w:val="28"/>
          <w:szCs w:val="28"/>
        </w:rPr>
        <w:t>ПОДВЕДЕНИЕ ИТОГОВ КОНКУРСА</w:t>
      </w:r>
    </w:p>
    <w:p w:rsidR="002B7343" w:rsidRPr="002B7343" w:rsidRDefault="002B7343" w:rsidP="002B7343"/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B7343">
        <w:rPr>
          <w:sz w:val="28"/>
          <w:szCs w:val="28"/>
        </w:rPr>
        <w:t>.1. Конкурсные работы оцениваются конкурсной комиссией по следующим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953"/>
        <w:gridCol w:w="2802"/>
      </w:tblGrid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 xml:space="preserve">№ </w:t>
            </w:r>
            <w:proofErr w:type="gramStart"/>
            <w:r w:rsidRPr="002B7343">
              <w:rPr>
                <w:sz w:val="28"/>
                <w:szCs w:val="28"/>
              </w:rPr>
              <w:t>п</w:t>
            </w:r>
            <w:proofErr w:type="gramEnd"/>
            <w:r w:rsidRPr="002B7343">
              <w:rPr>
                <w:sz w:val="28"/>
                <w:szCs w:val="28"/>
              </w:rPr>
              <w:t>/п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Критерий оценки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Максимальный балл</w:t>
            </w:r>
          </w:p>
        </w:tc>
      </w:tr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Эстетика и гармоничность оформления, общее визуальное восприятие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10</w:t>
            </w:r>
          </w:p>
        </w:tc>
      </w:tr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9E5311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 xml:space="preserve">Соответствие дизайн-коду </w:t>
            </w:r>
            <w:r w:rsidR="002B5EEF" w:rsidRPr="00B54463">
              <w:rPr>
                <w:sz w:val="28"/>
                <w:szCs w:val="28"/>
              </w:rPr>
              <w:t>Вологодской области</w:t>
            </w:r>
            <w:r w:rsidRPr="00B54463">
              <w:rPr>
                <w:sz w:val="28"/>
                <w:szCs w:val="28"/>
              </w:rPr>
              <w:t>,</w:t>
            </w:r>
            <w:r w:rsidRPr="002B7343">
              <w:rPr>
                <w:sz w:val="28"/>
                <w:szCs w:val="28"/>
              </w:rPr>
              <w:t xml:space="preserve"> архитектурному облику здания и прилегающей территории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10</w:t>
            </w:r>
          </w:p>
        </w:tc>
      </w:tr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Оригинальность и творческий подход, нестандартность решений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10</w:t>
            </w:r>
          </w:p>
        </w:tc>
      </w:tr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 xml:space="preserve">Использование местных материалов, растений, </w:t>
            </w:r>
            <w:r w:rsidRPr="002B7343">
              <w:rPr>
                <w:sz w:val="28"/>
                <w:szCs w:val="28"/>
              </w:rPr>
              <w:lastRenderedPageBreak/>
              <w:t xml:space="preserve">элементов, отражающих специфику </w:t>
            </w:r>
            <w:r>
              <w:rPr>
                <w:sz w:val="28"/>
                <w:szCs w:val="28"/>
              </w:rPr>
              <w:t>Белозерского</w:t>
            </w:r>
            <w:r w:rsidRPr="002B7343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lastRenderedPageBreak/>
              <w:t>10</w:t>
            </w:r>
          </w:p>
        </w:tc>
      </w:tr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Качественное состояние оформления, ухоженность, аккуратность исполнения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10</w:t>
            </w:r>
          </w:p>
        </w:tc>
      </w:tr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 xml:space="preserve"> 6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Функциональность входной группы: обеспечение свободного доступа, соблюдение норм безопасности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10</w:t>
            </w:r>
          </w:p>
        </w:tc>
      </w:tr>
      <w:tr w:rsidR="002B7343" w:rsidRPr="002B7343" w:rsidTr="00497FB9">
        <w:tc>
          <w:tcPr>
            <w:tcW w:w="959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7</w:t>
            </w:r>
          </w:p>
        </w:tc>
        <w:tc>
          <w:tcPr>
            <w:tcW w:w="5953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proofErr w:type="spellStart"/>
            <w:r w:rsidRPr="002B7343">
              <w:rPr>
                <w:sz w:val="28"/>
                <w:szCs w:val="28"/>
              </w:rPr>
              <w:t>Экологичность</w:t>
            </w:r>
            <w:proofErr w:type="spellEnd"/>
            <w:r w:rsidRPr="002B7343">
              <w:rPr>
                <w:sz w:val="28"/>
                <w:szCs w:val="28"/>
              </w:rPr>
              <w:t xml:space="preserve"> и устойчивость используемых решений и материалов</w:t>
            </w:r>
          </w:p>
        </w:tc>
        <w:tc>
          <w:tcPr>
            <w:tcW w:w="2802" w:type="dxa"/>
            <w:shd w:val="clear" w:color="auto" w:fill="auto"/>
          </w:tcPr>
          <w:p w:rsidR="002B7343" w:rsidRPr="002B7343" w:rsidRDefault="002B7343" w:rsidP="002B7343">
            <w:pPr>
              <w:jc w:val="both"/>
              <w:rPr>
                <w:sz w:val="28"/>
                <w:szCs w:val="28"/>
              </w:rPr>
            </w:pPr>
            <w:r w:rsidRPr="002B7343">
              <w:rPr>
                <w:sz w:val="28"/>
                <w:szCs w:val="28"/>
              </w:rPr>
              <w:t>10</w:t>
            </w:r>
          </w:p>
        </w:tc>
      </w:tr>
    </w:tbl>
    <w:p w:rsidR="00623DE1" w:rsidRDefault="00623DE1" w:rsidP="002B7343">
      <w:pPr>
        <w:ind w:firstLine="708"/>
        <w:jc w:val="both"/>
        <w:rPr>
          <w:sz w:val="28"/>
          <w:szCs w:val="28"/>
        </w:rPr>
      </w:pP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>9.</w:t>
      </w:r>
      <w:r>
        <w:rPr>
          <w:sz w:val="28"/>
          <w:szCs w:val="28"/>
        </w:rPr>
        <w:t>2</w:t>
      </w:r>
      <w:r w:rsidRPr="002B7343">
        <w:rPr>
          <w:sz w:val="28"/>
          <w:szCs w:val="28"/>
        </w:rPr>
        <w:t xml:space="preserve">. Каждая заявка рассматривается и оценивается Комиссией по соответствующей номинации </w:t>
      </w:r>
      <w:r w:rsidRPr="00D72104">
        <w:rPr>
          <w:sz w:val="28"/>
          <w:szCs w:val="28"/>
        </w:rPr>
        <w:t>в ходе выезда по адресу объекта, указанного</w:t>
      </w:r>
      <w:r w:rsidRPr="002B7343">
        <w:rPr>
          <w:sz w:val="28"/>
          <w:szCs w:val="28"/>
        </w:rPr>
        <w:t xml:space="preserve"> в заявке. Оценка заявок Комиссией осуществляется путем визуального осмотра оформленной входной группы по балльной системе в соответствии с критериями оценки. 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 xml:space="preserve">Максимальное итоговое количество баллов – </w:t>
      </w:r>
      <w:r>
        <w:rPr>
          <w:sz w:val="28"/>
          <w:szCs w:val="28"/>
        </w:rPr>
        <w:t>70</w:t>
      </w:r>
      <w:r w:rsidRPr="002B7343">
        <w:rPr>
          <w:sz w:val="28"/>
          <w:szCs w:val="28"/>
        </w:rPr>
        <w:t xml:space="preserve"> баллов. 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9.</w:t>
      </w:r>
      <w:r>
        <w:rPr>
          <w:sz w:val="28"/>
          <w:szCs w:val="28"/>
        </w:rPr>
        <w:t>3</w:t>
      </w:r>
      <w:r w:rsidRPr="002B7343">
        <w:rPr>
          <w:sz w:val="28"/>
          <w:szCs w:val="28"/>
        </w:rPr>
        <w:t>. Подведение итогов Конкурса осуществляется Комиссией отдельно по каждой номинации.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9.</w:t>
      </w:r>
      <w:r>
        <w:rPr>
          <w:sz w:val="28"/>
          <w:szCs w:val="28"/>
        </w:rPr>
        <w:t>4</w:t>
      </w:r>
      <w:r w:rsidRPr="002B7343">
        <w:rPr>
          <w:sz w:val="28"/>
          <w:szCs w:val="28"/>
        </w:rPr>
        <w:t>. По результатам оценки конкурсных работ Комиссия определяет: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- Победителя Конкурса (1-е место) – участника, набравшего наибольшее количество баллов в соответствующей номинации;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- Лауреата II степени (2-е место) – участника, занявшего второе место по количеству баллов;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- Лауреата III степени (3-е место)– участника, занявшего третье место по количеству баллов.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9.</w:t>
      </w:r>
      <w:r>
        <w:rPr>
          <w:sz w:val="28"/>
          <w:szCs w:val="28"/>
        </w:rPr>
        <w:t>5</w:t>
      </w:r>
      <w:r w:rsidRPr="002B7343">
        <w:rPr>
          <w:sz w:val="28"/>
          <w:szCs w:val="28"/>
        </w:rPr>
        <w:t>. В случае равенства итоговых баллов у двух и более участников Комиссия проводит повторное обсуждение и голосование для определения победителя.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9.</w:t>
      </w:r>
      <w:r>
        <w:rPr>
          <w:sz w:val="28"/>
          <w:szCs w:val="28"/>
        </w:rPr>
        <w:t>6</w:t>
      </w:r>
      <w:r w:rsidRPr="002B7343">
        <w:rPr>
          <w:sz w:val="28"/>
          <w:szCs w:val="28"/>
        </w:rPr>
        <w:t>. Комиссия вправе не присуждать призовые места в номинации, если количество поданных заявок менее двух или конкурсные работы не соответствуют установленным критериям.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9.</w:t>
      </w:r>
      <w:r>
        <w:rPr>
          <w:sz w:val="28"/>
          <w:szCs w:val="28"/>
        </w:rPr>
        <w:t>7</w:t>
      </w:r>
      <w:r w:rsidRPr="002B7343">
        <w:rPr>
          <w:sz w:val="28"/>
          <w:szCs w:val="28"/>
        </w:rPr>
        <w:t>. Комиссия вправе учреждать специальные (поощрительные) номинации и призы по согласованию с Организатором.</w:t>
      </w:r>
    </w:p>
    <w:p w:rsid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9.</w:t>
      </w:r>
      <w:r w:rsidR="00E6166B">
        <w:rPr>
          <w:sz w:val="28"/>
          <w:szCs w:val="28"/>
        </w:rPr>
        <w:t>8</w:t>
      </w:r>
      <w:r w:rsidRPr="002B7343">
        <w:rPr>
          <w:sz w:val="28"/>
          <w:szCs w:val="28"/>
        </w:rPr>
        <w:t>. Результаты Конкурса публикуются на официальном сайте округа, в социальных сетях и средствах массовой информации в течение 5 рабочих дней со дня подписания протокола заседания Комиссии.</w:t>
      </w:r>
    </w:p>
    <w:p w:rsidR="002B7343" w:rsidRDefault="002B7343" w:rsidP="002B73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7343" w:rsidRDefault="002B7343" w:rsidP="002B734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2B7343">
        <w:rPr>
          <w:sz w:val="28"/>
          <w:szCs w:val="28"/>
        </w:rPr>
        <w:t>НАГРАЖДЕНИ</w:t>
      </w:r>
      <w:r>
        <w:rPr>
          <w:sz w:val="28"/>
          <w:szCs w:val="28"/>
        </w:rPr>
        <w:t>Е</w:t>
      </w:r>
      <w:r w:rsidRPr="002B7343">
        <w:rPr>
          <w:sz w:val="28"/>
          <w:szCs w:val="28"/>
        </w:rPr>
        <w:t xml:space="preserve"> ПОБЕДИТЕЛЕЙ</w:t>
      </w:r>
    </w:p>
    <w:p w:rsidR="002B7343" w:rsidRDefault="002B7343" w:rsidP="002B7343">
      <w:pPr>
        <w:ind w:firstLine="708"/>
        <w:jc w:val="center"/>
        <w:rPr>
          <w:sz w:val="28"/>
          <w:szCs w:val="28"/>
        </w:rPr>
      </w:pP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 xml:space="preserve">10.1. Победители и лауреаты </w:t>
      </w:r>
      <w:r>
        <w:rPr>
          <w:sz w:val="28"/>
          <w:szCs w:val="28"/>
        </w:rPr>
        <w:t>Конкурса</w:t>
      </w:r>
      <w:r w:rsidRPr="002B7343">
        <w:rPr>
          <w:sz w:val="28"/>
          <w:szCs w:val="28"/>
        </w:rPr>
        <w:t xml:space="preserve"> награждаются: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>- Победител</w:t>
      </w:r>
      <w:r w:rsidR="00B54463">
        <w:rPr>
          <w:sz w:val="28"/>
          <w:szCs w:val="28"/>
        </w:rPr>
        <w:t>ь (1-е место)– диплом I степени</w:t>
      </w:r>
      <w:r w:rsidR="00232D86">
        <w:rPr>
          <w:sz w:val="28"/>
          <w:szCs w:val="28"/>
        </w:rPr>
        <w:t>, памятный приз</w:t>
      </w:r>
      <w:r w:rsidRPr="002B7343">
        <w:rPr>
          <w:sz w:val="28"/>
          <w:szCs w:val="28"/>
        </w:rPr>
        <w:t>;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 xml:space="preserve">- Лауреат II степени </w:t>
      </w:r>
      <w:r w:rsidR="00B54463">
        <w:rPr>
          <w:sz w:val="28"/>
          <w:szCs w:val="28"/>
        </w:rPr>
        <w:t>(2-е место) – диплом II степени</w:t>
      </w:r>
      <w:r w:rsidR="00232D86">
        <w:rPr>
          <w:sz w:val="28"/>
          <w:szCs w:val="28"/>
        </w:rPr>
        <w:t>,</w:t>
      </w:r>
      <w:r w:rsidR="00232D86" w:rsidRPr="00232D86">
        <w:t xml:space="preserve"> </w:t>
      </w:r>
      <w:r w:rsidR="00232D86" w:rsidRPr="00232D86">
        <w:rPr>
          <w:sz w:val="28"/>
          <w:szCs w:val="28"/>
        </w:rPr>
        <w:t>памятный приз;</w:t>
      </w:r>
      <w:r w:rsidR="00232D86">
        <w:rPr>
          <w:sz w:val="28"/>
          <w:szCs w:val="28"/>
        </w:rPr>
        <w:t xml:space="preserve"> 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 xml:space="preserve">- Лауреат III степени </w:t>
      </w:r>
      <w:r w:rsidR="00B54463">
        <w:rPr>
          <w:sz w:val="28"/>
          <w:szCs w:val="28"/>
        </w:rPr>
        <w:t>(3-е место)– диплом III степени</w:t>
      </w:r>
      <w:r w:rsidR="00232D86">
        <w:rPr>
          <w:sz w:val="28"/>
          <w:szCs w:val="28"/>
        </w:rPr>
        <w:t xml:space="preserve">, </w:t>
      </w:r>
      <w:r w:rsidR="00232D86" w:rsidRPr="00232D86">
        <w:rPr>
          <w:sz w:val="28"/>
          <w:szCs w:val="28"/>
        </w:rPr>
        <w:t>памятный приз</w:t>
      </w:r>
      <w:r w:rsidR="00232D86">
        <w:rPr>
          <w:sz w:val="28"/>
          <w:szCs w:val="28"/>
        </w:rPr>
        <w:t>.</w:t>
      </w:r>
    </w:p>
    <w:p w:rsidR="002B7343" w:rsidRPr="002B7343" w:rsidRDefault="002B7343" w:rsidP="002B7343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  <w:t xml:space="preserve">10.2. Все остальные участники </w:t>
      </w:r>
      <w:r>
        <w:rPr>
          <w:sz w:val="28"/>
          <w:szCs w:val="28"/>
        </w:rPr>
        <w:t>К</w:t>
      </w:r>
      <w:r w:rsidRPr="002B7343">
        <w:rPr>
          <w:sz w:val="28"/>
          <w:szCs w:val="28"/>
        </w:rPr>
        <w:t>онкурса получают сертификаты об участии в конкурсе «Цветущий регион».</w:t>
      </w:r>
    </w:p>
    <w:p w:rsidR="00013E63" w:rsidRDefault="002B7343" w:rsidP="00626111">
      <w:pPr>
        <w:ind w:firstLine="708"/>
        <w:jc w:val="both"/>
        <w:rPr>
          <w:sz w:val="28"/>
          <w:szCs w:val="28"/>
        </w:rPr>
      </w:pPr>
      <w:r w:rsidRPr="002B7343">
        <w:rPr>
          <w:sz w:val="28"/>
          <w:szCs w:val="28"/>
        </w:rPr>
        <w:tab/>
      </w:r>
    </w:p>
    <w:p w:rsidR="00E6166B" w:rsidRDefault="00E6166B" w:rsidP="00626111">
      <w:pPr>
        <w:ind w:firstLine="708"/>
        <w:jc w:val="both"/>
        <w:rPr>
          <w:sz w:val="28"/>
          <w:szCs w:val="28"/>
        </w:rPr>
      </w:pPr>
    </w:p>
    <w:p w:rsidR="00E6166B" w:rsidRDefault="00E6166B" w:rsidP="00626111">
      <w:pPr>
        <w:ind w:firstLine="708"/>
        <w:jc w:val="both"/>
        <w:rPr>
          <w:sz w:val="28"/>
          <w:szCs w:val="28"/>
        </w:rPr>
      </w:pPr>
    </w:p>
    <w:p w:rsidR="00E6166B" w:rsidRDefault="00E6166B" w:rsidP="00626111">
      <w:pPr>
        <w:ind w:firstLine="708"/>
        <w:jc w:val="both"/>
        <w:rPr>
          <w:sz w:val="28"/>
          <w:szCs w:val="28"/>
        </w:rPr>
      </w:pPr>
    </w:p>
    <w:p w:rsidR="00E6166B" w:rsidRDefault="00E6166B" w:rsidP="00626111">
      <w:pPr>
        <w:ind w:firstLine="708"/>
        <w:jc w:val="both"/>
        <w:rPr>
          <w:sz w:val="28"/>
          <w:szCs w:val="28"/>
        </w:rPr>
      </w:pPr>
    </w:p>
    <w:p w:rsidR="00E6166B" w:rsidRDefault="00E6166B" w:rsidP="00626111">
      <w:pPr>
        <w:ind w:firstLine="708"/>
        <w:jc w:val="both"/>
        <w:rPr>
          <w:sz w:val="28"/>
          <w:szCs w:val="28"/>
        </w:rPr>
      </w:pPr>
    </w:p>
    <w:p w:rsidR="00CC25C3" w:rsidRPr="00013E63" w:rsidRDefault="0044382B" w:rsidP="0044382B">
      <w:pPr>
        <w:tabs>
          <w:tab w:val="left" w:pos="9639"/>
        </w:tabs>
        <w:spacing w:line="276" w:lineRule="auto"/>
        <w:ind w:right="-27"/>
        <w:jc w:val="both"/>
      </w:pPr>
      <w:r>
        <w:t xml:space="preserve">                                                                                </w:t>
      </w:r>
      <w:bookmarkStart w:id="0" w:name="_GoBack"/>
      <w:bookmarkEnd w:id="0"/>
      <w:proofErr w:type="gramStart"/>
      <w:r w:rsidR="00CC25C3">
        <w:t>Утвержден</w:t>
      </w:r>
      <w:proofErr w:type="gramEnd"/>
      <w:r w:rsidR="00CC25C3" w:rsidRPr="00013E63">
        <w:t xml:space="preserve"> постановлени</w:t>
      </w:r>
      <w:r w:rsidR="00CC25C3">
        <w:t>ем</w:t>
      </w:r>
    </w:p>
    <w:p w:rsidR="00CC25C3" w:rsidRPr="00013E63" w:rsidRDefault="0044382B" w:rsidP="0044382B">
      <w:pPr>
        <w:tabs>
          <w:tab w:val="left" w:pos="9639"/>
        </w:tabs>
        <w:spacing w:line="276" w:lineRule="auto"/>
        <w:ind w:right="-27"/>
        <w:jc w:val="both"/>
      </w:pPr>
      <w:r>
        <w:t xml:space="preserve">                                                                                  </w:t>
      </w:r>
      <w:r w:rsidR="00CC25C3" w:rsidRPr="00013E63">
        <w:t xml:space="preserve">администрации округа от </w:t>
      </w:r>
      <w:r>
        <w:t xml:space="preserve">20.08.2026 </w:t>
      </w:r>
      <w:r w:rsidR="00CC25C3" w:rsidRPr="00013E63">
        <w:t xml:space="preserve">№ </w:t>
      </w:r>
      <w:r>
        <w:t>1307</w:t>
      </w:r>
    </w:p>
    <w:p w:rsidR="00CC25C3" w:rsidRPr="00E6166B" w:rsidRDefault="00CC25C3" w:rsidP="00CC25C3">
      <w:pPr>
        <w:tabs>
          <w:tab w:val="left" w:pos="9639"/>
        </w:tabs>
        <w:spacing w:line="276" w:lineRule="auto"/>
        <w:ind w:right="-27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                                                                               </w:t>
      </w:r>
      <w:r w:rsidRPr="00E6166B">
        <w:rPr>
          <w:rFonts w:ascii="XO Thames" w:hAnsi="XO Thames"/>
        </w:rPr>
        <w:t>(Приложение 2)</w:t>
      </w:r>
    </w:p>
    <w:p w:rsidR="00CC25C3" w:rsidRDefault="00CC25C3" w:rsidP="00CC25C3">
      <w:pPr>
        <w:shd w:val="clear" w:color="auto" w:fill="FFFFFF"/>
        <w:tabs>
          <w:tab w:val="left" w:pos="9639"/>
        </w:tabs>
        <w:jc w:val="center"/>
        <w:rPr>
          <w:sz w:val="28"/>
          <w:szCs w:val="28"/>
        </w:rPr>
      </w:pPr>
    </w:p>
    <w:p w:rsidR="00CC25C3" w:rsidRPr="00013E63" w:rsidRDefault="00CC25C3" w:rsidP="00CC25C3">
      <w:pPr>
        <w:shd w:val="clear" w:color="auto" w:fill="FFFFFF"/>
        <w:tabs>
          <w:tab w:val="left" w:pos="9639"/>
        </w:tabs>
        <w:jc w:val="center"/>
        <w:rPr>
          <w:sz w:val="28"/>
          <w:szCs w:val="28"/>
        </w:rPr>
      </w:pPr>
      <w:r w:rsidRPr="00013E63">
        <w:rPr>
          <w:sz w:val="28"/>
          <w:szCs w:val="28"/>
        </w:rPr>
        <w:t>Состав</w:t>
      </w:r>
    </w:p>
    <w:p w:rsidR="00CC25C3" w:rsidRPr="00013E63" w:rsidRDefault="00CC25C3" w:rsidP="00CC25C3">
      <w:pPr>
        <w:tabs>
          <w:tab w:val="left" w:pos="9639"/>
        </w:tabs>
        <w:jc w:val="center"/>
        <w:rPr>
          <w:sz w:val="28"/>
          <w:szCs w:val="28"/>
        </w:rPr>
      </w:pPr>
      <w:r w:rsidRPr="00013E63">
        <w:rPr>
          <w:sz w:val="28"/>
          <w:szCs w:val="28"/>
        </w:rPr>
        <w:t>конкурсной комиссии по проведению конкурса</w:t>
      </w:r>
    </w:p>
    <w:p w:rsidR="00CC25C3" w:rsidRPr="00013E63" w:rsidRDefault="00CC25C3" w:rsidP="00CC25C3">
      <w:pPr>
        <w:adjustRightInd w:val="0"/>
        <w:jc w:val="center"/>
        <w:rPr>
          <w:sz w:val="28"/>
          <w:szCs w:val="28"/>
        </w:rPr>
      </w:pPr>
      <w:proofErr w:type="gramStart"/>
      <w:r w:rsidRPr="00013E63">
        <w:rPr>
          <w:sz w:val="28"/>
          <w:szCs w:val="28"/>
        </w:rPr>
        <w:t xml:space="preserve">«Цветущий регион» на лучшее оформление входных групп объектов потребительского рынка и сферы услуг в летний и зимний периоды в </w:t>
      </w:r>
      <w:r w:rsidRPr="009C7086">
        <w:rPr>
          <w:sz w:val="28"/>
          <w:szCs w:val="28"/>
        </w:rPr>
        <w:t>Белозерском</w:t>
      </w:r>
      <w:r w:rsidRPr="00013E63">
        <w:rPr>
          <w:sz w:val="28"/>
          <w:szCs w:val="28"/>
        </w:rPr>
        <w:t xml:space="preserve"> муниципальном округе в 2026 году</w:t>
      </w:r>
      <w:proofErr w:type="gramEnd"/>
    </w:p>
    <w:p w:rsidR="00CC25C3" w:rsidRPr="00013E63" w:rsidRDefault="00CC25C3" w:rsidP="00CC25C3">
      <w:pPr>
        <w:tabs>
          <w:tab w:val="left" w:pos="9639"/>
        </w:tabs>
        <w:jc w:val="center"/>
        <w:rPr>
          <w:sz w:val="28"/>
          <w:szCs w:val="28"/>
        </w:rPr>
      </w:pPr>
    </w:p>
    <w:p w:rsidR="00CC25C3" w:rsidRPr="00013E63" w:rsidRDefault="00CC25C3" w:rsidP="00CC25C3">
      <w:pPr>
        <w:tabs>
          <w:tab w:val="left" w:pos="9639"/>
        </w:tabs>
        <w:spacing w:line="276" w:lineRule="auto"/>
        <w:ind w:right="-27"/>
        <w:jc w:val="both"/>
        <w:rPr>
          <w:rFonts w:ascii="XO Thames" w:hAnsi="XO Thames"/>
          <w:sz w:val="28"/>
          <w:szCs w:val="28"/>
        </w:rPr>
      </w:pPr>
    </w:p>
    <w:p w:rsidR="00CC25C3" w:rsidRPr="00013E63" w:rsidRDefault="00CC25C3" w:rsidP="00CC25C3">
      <w:pPr>
        <w:shd w:val="clear" w:color="auto" w:fill="FFFFFF"/>
        <w:tabs>
          <w:tab w:val="left" w:pos="9639"/>
        </w:tabs>
        <w:spacing w:line="276" w:lineRule="auto"/>
        <w:ind w:right="-27" w:firstLine="567"/>
        <w:jc w:val="both"/>
        <w:rPr>
          <w:rFonts w:ascii="XO Thames" w:hAnsi="XO Thames"/>
          <w:spacing w:val="-5"/>
          <w:sz w:val="28"/>
          <w:szCs w:val="28"/>
        </w:rPr>
      </w:pPr>
      <w:r>
        <w:rPr>
          <w:rFonts w:ascii="XO Thames" w:hAnsi="XO Thames"/>
          <w:spacing w:val="-5"/>
          <w:sz w:val="28"/>
          <w:szCs w:val="28"/>
        </w:rPr>
        <w:t xml:space="preserve">А.В. Лебедев </w:t>
      </w:r>
      <w:r w:rsidRPr="00013E63">
        <w:rPr>
          <w:rFonts w:ascii="XO Thames" w:hAnsi="XO Thames"/>
          <w:spacing w:val="-5"/>
          <w:sz w:val="28"/>
          <w:szCs w:val="28"/>
        </w:rPr>
        <w:t xml:space="preserve"> – </w:t>
      </w:r>
      <w:r>
        <w:rPr>
          <w:rFonts w:ascii="XO Thames" w:hAnsi="XO Thames"/>
          <w:spacing w:val="-5"/>
          <w:sz w:val="28"/>
          <w:szCs w:val="28"/>
        </w:rPr>
        <w:t xml:space="preserve">первый </w:t>
      </w:r>
      <w:r w:rsidRPr="00013E63">
        <w:rPr>
          <w:rFonts w:ascii="XO Thames" w:hAnsi="XO Thames"/>
          <w:spacing w:val="-5"/>
          <w:sz w:val="28"/>
          <w:szCs w:val="28"/>
        </w:rPr>
        <w:t xml:space="preserve">заместитель </w:t>
      </w:r>
      <w:r>
        <w:rPr>
          <w:rFonts w:ascii="XO Thames" w:hAnsi="XO Thames"/>
          <w:spacing w:val="-5"/>
          <w:sz w:val="28"/>
          <w:szCs w:val="28"/>
        </w:rPr>
        <w:t>г</w:t>
      </w:r>
      <w:r w:rsidRPr="00013E63">
        <w:rPr>
          <w:rFonts w:ascii="XO Thames" w:hAnsi="XO Thames"/>
          <w:spacing w:val="-5"/>
          <w:sz w:val="28"/>
          <w:szCs w:val="28"/>
        </w:rPr>
        <w:t>лавы округа,  председатель конкурсной комиссии;</w:t>
      </w: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color w:val="000000"/>
          <w:sz w:val="28"/>
          <w:szCs w:val="28"/>
        </w:rPr>
      </w:pPr>
      <w:r>
        <w:rPr>
          <w:rFonts w:ascii="XO Thames" w:hAnsi="XO Thames"/>
          <w:spacing w:val="-5"/>
          <w:sz w:val="28"/>
          <w:szCs w:val="28"/>
        </w:rPr>
        <w:t>М.В. Быстрова</w:t>
      </w:r>
      <w:r w:rsidRPr="00013E63">
        <w:rPr>
          <w:rFonts w:ascii="XO Thames" w:hAnsi="XO Thames"/>
          <w:spacing w:val="-5"/>
          <w:sz w:val="28"/>
          <w:szCs w:val="28"/>
        </w:rPr>
        <w:t xml:space="preserve"> –  начальник </w:t>
      </w:r>
      <w:r>
        <w:rPr>
          <w:rFonts w:ascii="XO Thames" w:hAnsi="XO Thames"/>
          <w:spacing w:val="-5"/>
          <w:sz w:val="28"/>
          <w:szCs w:val="28"/>
        </w:rPr>
        <w:t xml:space="preserve">управления </w:t>
      </w:r>
      <w:r w:rsidRPr="00013E63">
        <w:rPr>
          <w:rFonts w:ascii="XO Thames" w:hAnsi="XO Thames"/>
          <w:spacing w:val="-5"/>
          <w:sz w:val="28"/>
          <w:szCs w:val="28"/>
        </w:rPr>
        <w:t xml:space="preserve">экономического развития </w:t>
      </w:r>
      <w:r>
        <w:rPr>
          <w:rFonts w:ascii="XO Thames" w:hAnsi="XO Thames"/>
          <w:sz w:val="28"/>
          <w:szCs w:val="28"/>
        </w:rPr>
        <w:t>а</w:t>
      </w:r>
      <w:r w:rsidRPr="00013E63">
        <w:rPr>
          <w:rFonts w:ascii="XO Thames" w:hAnsi="XO Thames"/>
          <w:sz w:val="28"/>
          <w:szCs w:val="28"/>
        </w:rPr>
        <w:t>дминистрации округа, заместитель председателя  конкурсной комиссии;</w:t>
      </w: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Е.Л. Немцева</w:t>
      </w:r>
      <w:r w:rsidRPr="00013E63">
        <w:rPr>
          <w:rFonts w:ascii="XO Thames" w:hAnsi="XO Thames"/>
          <w:sz w:val="28"/>
          <w:szCs w:val="28"/>
        </w:rPr>
        <w:t xml:space="preserve"> –</w:t>
      </w:r>
      <w:r>
        <w:rPr>
          <w:rFonts w:ascii="XO Thames" w:hAnsi="XO Thames"/>
          <w:sz w:val="28"/>
          <w:szCs w:val="28"/>
        </w:rPr>
        <w:t xml:space="preserve"> заместитель </w:t>
      </w:r>
      <w:r w:rsidRPr="00013E63">
        <w:rPr>
          <w:rFonts w:ascii="XO Thames" w:hAnsi="XO Thames"/>
          <w:sz w:val="28"/>
          <w:szCs w:val="28"/>
        </w:rPr>
        <w:t>начальник</w:t>
      </w:r>
      <w:r>
        <w:rPr>
          <w:rFonts w:ascii="XO Thames" w:hAnsi="XO Thames"/>
          <w:sz w:val="28"/>
          <w:szCs w:val="28"/>
        </w:rPr>
        <w:t>а</w:t>
      </w:r>
      <w:r w:rsidRPr="00013E63">
        <w:rPr>
          <w:rFonts w:ascii="XO Thames" w:hAnsi="XO Thames"/>
          <w:sz w:val="28"/>
          <w:szCs w:val="28"/>
        </w:rPr>
        <w:t xml:space="preserve"> управления экономического развития администрации округа</w:t>
      </w:r>
      <w:r>
        <w:rPr>
          <w:rFonts w:ascii="XO Thames" w:hAnsi="XO Thames"/>
          <w:sz w:val="28"/>
          <w:szCs w:val="28"/>
        </w:rPr>
        <w:t>,</w:t>
      </w:r>
      <w:r w:rsidRPr="00013E63">
        <w:rPr>
          <w:rFonts w:ascii="XO Thames" w:hAnsi="XO Thames"/>
          <w:sz w:val="28"/>
          <w:szCs w:val="28"/>
        </w:rPr>
        <w:t xml:space="preserve"> секретарь конкурсной комиссии.</w:t>
      </w: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z w:val="28"/>
          <w:szCs w:val="28"/>
        </w:rPr>
      </w:pP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pacing w:val="-5"/>
          <w:sz w:val="28"/>
          <w:szCs w:val="28"/>
        </w:rPr>
      </w:pPr>
      <w:r w:rsidRPr="00013E63">
        <w:rPr>
          <w:rFonts w:ascii="XO Thames" w:hAnsi="XO Thames"/>
          <w:spacing w:val="-5"/>
          <w:sz w:val="28"/>
          <w:szCs w:val="28"/>
        </w:rPr>
        <w:t>Члены комиссии:</w:t>
      </w:r>
    </w:p>
    <w:p w:rsidR="00CC25C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А.Д. Логинова</w:t>
      </w:r>
      <w:r w:rsidRPr="00013E63">
        <w:rPr>
          <w:rFonts w:ascii="XO Thames" w:hAnsi="XO Thames"/>
          <w:sz w:val="28"/>
          <w:szCs w:val="28"/>
        </w:rPr>
        <w:t xml:space="preserve"> – начальник отдела</w:t>
      </w:r>
      <w:r w:rsidRPr="00013E63">
        <w:t xml:space="preserve"> </w:t>
      </w:r>
      <w:r w:rsidRPr="00013E63">
        <w:rPr>
          <w:rFonts w:ascii="XO Thames" w:hAnsi="XO Thames"/>
          <w:sz w:val="28"/>
          <w:szCs w:val="28"/>
        </w:rPr>
        <w:t>архитектуры и строительства</w:t>
      </w:r>
      <w:r>
        <w:rPr>
          <w:rFonts w:ascii="XO Thames" w:hAnsi="XO Thames"/>
          <w:sz w:val="28"/>
          <w:szCs w:val="28"/>
        </w:rPr>
        <w:t xml:space="preserve"> </w:t>
      </w:r>
      <w:r w:rsidRPr="00013E63">
        <w:rPr>
          <w:rFonts w:ascii="XO Thames" w:hAnsi="XO Thames"/>
          <w:sz w:val="28"/>
          <w:szCs w:val="28"/>
        </w:rPr>
        <w:t>администрации округа;</w:t>
      </w: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Н.Л. Позднякова – эксперт </w:t>
      </w:r>
      <w:r w:rsidRPr="00013E63">
        <w:rPr>
          <w:rFonts w:ascii="XO Thames" w:hAnsi="XO Thames"/>
          <w:sz w:val="28"/>
          <w:szCs w:val="28"/>
        </w:rPr>
        <w:t>управления экономического развития администрации округа</w:t>
      </w:r>
      <w:r>
        <w:rPr>
          <w:rFonts w:ascii="XO Thames" w:hAnsi="XO Thames"/>
          <w:sz w:val="28"/>
          <w:szCs w:val="28"/>
        </w:rPr>
        <w:t>;</w:t>
      </w: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pacing w:val="-5"/>
          <w:sz w:val="28"/>
          <w:szCs w:val="28"/>
        </w:rPr>
      </w:pPr>
      <w:r>
        <w:rPr>
          <w:rFonts w:ascii="XO Thames" w:hAnsi="XO Thames"/>
          <w:spacing w:val="-5"/>
          <w:sz w:val="28"/>
          <w:szCs w:val="28"/>
        </w:rPr>
        <w:t>Н.И. Антонов</w:t>
      </w:r>
      <w:r w:rsidRPr="00013E63">
        <w:rPr>
          <w:rFonts w:ascii="XO Thames" w:hAnsi="XO Thames"/>
          <w:spacing w:val="-5"/>
          <w:sz w:val="28"/>
          <w:szCs w:val="28"/>
        </w:rPr>
        <w:t xml:space="preserve"> – начальник </w:t>
      </w:r>
      <w:r>
        <w:rPr>
          <w:bCs/>
          <w:color w:val="000000"/>
          <w:sz w:val="28"/>
          <w:szCs w:val="28"/>
        </w:rPr>
        <w:t>т</w:t>
      </w:r>
      <w:r w:rsidRPr="00013E63">
        <w:rPr>
          <w:bCs/>
          <w:color w:val="000000"/>
          <w:sz w:val="28"/>
          <w:szCs w:val="28"/>
        </w:rPr>
        <w:t>ерриториально</w:t>
      </w:r>
      <w:r>
        <w:rPr>
          <w:bCs/>
          <w:color w:val="000000"/>
          <w:sz w:val="28"/>
          <w:szCs w:val="28"/>
        </w:rPr>
        <w:t>го</w:t>
      </w:r>
      <w:r w:rsidRPr="00013E63">
        <w:rPr>
          <w:bCs/>
          <w:color w:val="000000"/>
          <w:sz w:val="28"/>
          <w:szCs w:val="28"/>
        </w:rPr>
        <w:t xml:space="preserve"> управлени</w:t>
      </w:r>
      <w:r>
        <w:rPr>
          <w:bCs/>
          <w:color w:val="000000"/>
          <w:sz w:val="28"/>
          <w:szCs w:val="28"/>
        </w:rPr>
        <w:t>я</w:t>
      </w:r>
      <w:r w:rsidRPr="00013E6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«</w:t>
      </w:r>
      <w:r w:rsidRPr="00013E63">
        <w:rPr>
          <w:bCs/>
          <w:color w:val="000000"/>
          <w:sz w:val="28"/>
          <w:szCs w:val="28"/>
        </w:rPr>
        <w:t>Белозерское</w:t>
      </w:r>
      <w:r>
        <w:rPr>
          <w:bCs/>
          <w:color w:val="000000"/>
          <w:sz w:val="28"/>
          <w:szCs w:val="28"/>
        </w:rPr>
        <w:t>»</w:t>
      </w:r>
      <w:r w:rsidRPr="00013E63">
        <w:rPr>
          <w:b/>
          <w:bCs/>
          <w:color w:val="000000"/>
        </w:rPr>
        <w:t> </w:t>
      </w:r>
      <w:r w:rsidRPr="00013E63">
        <w:rPr>
          <w:rFonts w:ascii="XO Thames" w:hAnsi="XO Thames"/>
          <w:spacing w:val="-5"/>
          <w:sz w:val="28"/>
          <w:szCs w:val="28"/>
        </w:rPr>
        <w:t xml:space="preserve">  </w:t>
      </w:r>
      <w:r>
        <w:rPr>
          <w:rFonts w:ascii="XO Thames" w:hAnsi="XO Thames"/>
          <w:spacing w:val="-5"/>
          <w:sz w:val="28"/>
          <w:szCs w:val="28"/>
        </w:rPr>
        <w:t>а</w:t>
      </w:r>
      <w:r w:rsidRPr="00013E63">
        <w:rPr>
          <w:rFonts w:ascii="XO Thames" w:hAnsi="XO Thames"/>
          <w:spacing w:val="-5"/>
          <w:sz w:val="28"/>
          <w:szCs w:val="28"/>
        </w:rPr>
        <w:t>дминистрации округа;</w:t>
      </w: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pacing w:val="-5"/>
          <w:sz w:val="28"/>
          <w:szCs w:val="28"/>
        </w:rPr>
      </w:pPr>
      <w:r>
        <w:rPr>
          <w:rFonts w:ascii="XO Thames" w:hAnsi="XO Thames"/>
          <w:spacing w:val="-5"/>
          <w:sz w:val="28"/>
          <w:szCs w:val="28"/>
        </w:rPr>
        <w:t xml:space="preserve">И.А. </w:t>
      </w:r>
      <w:proofErr w:type="spellStart"/>
      <w:r w:rsidRPr="00013E63">
        <w:rPr>
          <w:rFonts w:ascii="XO Thames" w:hAnsi="XO Thames"/>
          <w:spacing w:val="-5"/>
          <w:sz w:val="28"/>
          <w:szCs w:val="28"/>
        </w:rPr>
        <w:t>Апполонова</w:t>
      </w:r>
      <w:proofErr w:type="spellEnd"/>
      <w:r w:rsidRPr="00013E63">
        <w:rPr>
          <w:rFonts w:ascii="XO Thames" w:hAnsi="XO Thames"/>
          <w:spacing w:val="-5"/>
          <w:sz w:val="28"/>
          <w:szCs w:val="28"/>
        </w:rPr>
        <w:t xml:space="preserve"> – начальник территориального управления «</w:t>
      </w:r>
      <w:r>
        <w:rPr>
          <w:rFonts w:ascii="XO Thames" w:hAnsi="XO Thames"/>
          <w:spacing w:val="-5"/>
          <w:sz w:val="28"/>
          <w:szCs w:val="28"/>
        </w:rPr>
        <w:t>Западное</w:t>
      </w:r>
      <w:r w:rsidRPr="00013E63">
        <w:rPr>
          <w:rFonts w:ascii="XO Thames" w:hAnsi="XO Thames"/>
          <w:spacing w:val="-5"/>
          <w:sz w:val="28"/>
          <w:szCs w:val="28"/>
        </w:rPr>
        <w:t>»   администрации округа;</w:t>
      </w:r>
    </w:p>
    <w:p w:rsidR="00CC25C3" w:rsidRPr="00013E63" w:rsidRDefault="00CC25C3" w:rsidP="00CC25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XO Thames" w:hAnsi="XO Thames"/>
          <w:spacing w:val="-5"/>
          <w:sz w:val="28"/>
          <w:szCs w:val="28"/>
        </w:rPr>
      </w:pPr>
      <w:r>
        <w:rPr>
          <w:rFonts w:ascii="XO Thames" w:hAnsi="XO Thames"/>
          <w:spacing w:val="-5"/>
          <w:sz w:val="28"/>
          <w:szCs w:val="28"/>
        </w:rPr>
        <w:t xml:space="preserve">Е.В. </w:t>
      </w:r>
      <w:proofErr w:type="spellStart"/>
      <w:r>
        <w:rPr>
          <w:rFonts w:ascii="XO Thames" w:hAnsi="XO Thames"/>
          <w:spacing w:val="-5"/>
          <w:sz w:val="28"/>
          <w:szCs w:val="28"/>
        </w:rPr>
        <w:t>Марова</w:t>
      </w:r>
      <w:proofErr w:type="spellEnd"/>
      <w:r>
        <w:rPr>
          <w:rFonts w:ascii="XO Thames" w:hAnsi="XO Thames"/>
          <w:spacing w:val="-5"/>
          <w:sz w:val="28"/>
          <w:szCs w:val="28"/>
        </w:rPr>
        <w:t xml:space="preserve"> – </w:t>
      </w:r>
      <w:r w:rsidRPr="00013E63">
        <w:rPr>
          <w:rFonts w:ascii="XO Thames" w:hAnsi="XO Thames"/>
          <w:spacing w:val="-5"/>
          <w:sz w:val="28"/>
          <w:szCs w:val="28"/>
        </w:rPr>
        <w:t>начальник территориального управления «</w:t>
      </w:r>
      <w:r>
        <w:rPr>
          <w:rFonts w:ascii="XO Thames" w:hAnsi="XO Thames"/>
          <w:spacing w:val="-5"/>
          <w:sz w:val="28"/>
          <w:szCs w:val="28"/>
        </w:rPr>
        <w:t>Восточное»   администрации округа.</w:t>
      </w:r>
    </w:p>
    <w:p w:rsidR="00CC25C3" w:rsidRPr="00013E63" w:rsidRDefault="00CC25C3" w:rsidP="00CC25C3">
      <w:pPr>
        <w:jc w:val="both"/>
        <w:rPr>
          <w:rFonts w:ascii="XO Thames" w:hAnsi="XO Thames"/>
          <w:sz w:val="28"/>
          <w:szCs w:val="28"/>
        </w:rPr>
      </w:pPr>
    </w:p>
    <w:p w:rsidR="00CC25C3" w:rsidRPr="00013E63" w:rsidRDefault="00CC25C3" w:rsidP="00CC25C3">
      <w:pPr>
        <w:ind w:firstLine="708"/>
        <w:jc w:val="both"/>
        <w:rPr>
          <w:rFonts w:ascii="XO Thames" w:hAnsi="XO Thames"/>
          <w:sz w:val="28"/>
          <w:szCs w:val="28"/>
        </w:rPr>
      </w:pPr>
    </w:p>
    <w:p w:rsidR="00CC25C3" w:rsidRPr="00013E63" w:rsidRDefault="00CC25C3" w:rsidP="00CC25C3">
      <w:pPr>
        <w:spacing w:after="200" w:line="276" w:lineRule="auto"/>
        <w:jc w:val="both"/>
        <w:rPr>
          <w:rFonts w:ascii="XO Thames" w:eastAsia="Calibri" w:hAnsi="XO Thames"/>
          <w:sz w:val="28"/>
          <w:szCs w:val="28"/>
        </w:rPr>
      </w:pPr>
    </w:p>
    <w:p w:rsidR="00CC25C3" w:rsidRPr="00013E63" w:rsidRDefault="00CC25C3" w:rsidP="00CC25C3">
      <w:pPr>
        <w:jc w:val="both"/>
        <w:rPr>
          <w:rFonts w:ascii="XO Thames" w:hAnsi="XO Thames"/>
          <w:sz w:val="28"/>
          <w:szCs w:val="28"/>
        </w:rPr>
      </w:pPr>
    </w:p>
    <w:p w:rsidR="00CC25C3" w:rsidRDefault="00CC25C3" w:rsidP="00CC25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CC25C3" w:rsidRDefault="00CC25C3" w:rsidP="00626111">
      <w:pPr>
        <w:ind w:firstLine="708"/>
        <w:jc w:val="both"/>
        <w:rPr>
          <w:sz w:val="28"/>
          <w:szCs w:val="28"/>
        </w:rPr>
      </w:pPr>
    </w:p>
    <w:p w:rsidR="009C7086" w:rsidRPr="009C7086" w:rsidRDefault="000913FB" w:rsidP="000913FB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    </w:t>
      </w:r>
      <w:r w:rsidR="009C7086" w:rsidRPr="009C7086">
        <w:rPr>
          <w:lang w:eastAsia="en-US"/>
        </w:rPr>
        <w:t xml:space="preserve">Приложение  1 </w:t>
      </w:r>
    </w:p>
    <w:p w:rsidR="009C7086" w:rsidRPr="009C7086" w:rsidRDefault="00CC25C3" w:rsidP="00CC25C3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  </w:t>
      </w:r>
      <w:r w:rsidR="009C7086" w:rsidRPr="009C7086">
        <w:rPr>
          <w:lang w:eastAsia="en-US"/>
        </w:rPr>
        <w:t>к Положению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jc w:val="center"/>
        <w:rPr>
          <w:sz w:val="28"/>
          <w:szCs w:val="28"/>
        </w:rPr>
      </w:pPr>
      <w:r w:rsidRPr="009C7086">
        <w:rPr>
          <w:sz w:val="28"/>
          <w:szCs w:val="28"/>
        </w:rPr>
        <w:t>ФОРМА ЗАЯВКИ</w:t>
      </w:r>
    </w:p>
    <w:p w:rsidR="009C7086" w:rsidRPr="009C7086" w:rsidRDefault="009C7086" w:rsidP="009C7086">
      <w:pPr>
        <w:jc w:val="center"/>
        <w:rPr>
          <w:sz w:val="28"/>
          <w:szCs w:val="28"/>
        </w:rPr>
      </w:pPr>
      <w:r w:rsidRPr="009C7086">
        <w:rPr>
          <w:sz w:val="28"/>
          <w:szCs w:val="28"/>
        </w:rPr>
        <w:t>на участие в конкурсе «Цветущий регион»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Прошу включить в число участников конкурса «Цветущий регион» следующий объект: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5"/>
        <w:gridCol w:w="3794"/>
      </w:tblGrid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Сведения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Заполнение</w:t>
            </w: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Полное наименование организации / ФИО индивидуального предпринимателя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ИНН / ОГРН (ОГРНИП)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Адрес объекта (входной группы)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 xml:space="preserve">Вид деятельности (торговля, общепит, бытовые услуги и </w:t>
            </w:r>
            <w:proofErr w:type="spellStart"/>
            <w:proofErr w:type="gramStart"/>
            <w:r w:rsidRPr="009C7086">
              <w:rPr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Контактное лицо, должность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Номинация (отметить)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rFonts w:ascii="MS Mincho" w:eastAsia="MS Mincho" w:hAnsi="MS Mincho" w:cs="MS Mincho" w:hint="eastAsia"/>
                <w:sz w:val="28"/>
                <w:szCs w:val="28"/>
              </w:rPr>
              <w:t>☐</w:t>
            </w:r>
            <w:r w:rsidRPr="009C7086">
              <w:rPr>
                <w:sz w:val="28"/>
                <w:szCs w:val="28"/>
              </w:rPr>
              <w:t xml:space="preserve"> «Лучшее оформление входной группы в летний период»</w:t>
            </w:r>
          </w:p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rFonts w:ascii="MS Mincho" w:eastAsia="MS Mincho" w:hAnsi="MS Mincho" w:cs="MS Mincho" w:hint="eastAsia"/>
                <w:sz w:val="28"/>
                <w:szCs w:val="28"/>
              </w:rPr>
              <w:t xml:space="preserve"> ☐</w:t>
            </w:r>
            <w:r w:rsidRPr="009C7086">
              <w:rPr>
                <w:sz w:val="28"/>
                <w:szCs w:val="28"/>
              </w:rPr>
              <w:t xml:space="preserve"> «Лучшее оформление входной группы в зимний период»</w:t>
            </w:r>
          </w:p>
        </w:tc>
      </w:tr>
      <w:tr w:rsidR="009C7086" w:rsidRPr="009C7086" w:rsidTr="00497FB9">
        <w:tc>
          <w:tcPr>
            <w:tcW w:w="67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10</w:t>
            </w:r>
          </w:p>
        </w:tc>
        <w:tc>
          <w:tcPr>
            <w:tcW w:w="5245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  <w:r w:rsidRPr="009C7086">
              <w:rPr>
                <w:sz w:val="28"/>
                <w:szCs w:val="28"/>
              </w:rPr>
              <w:t>Краткое описание концепции оформления (материалы, растения, элементы декора)</w:t>
            </w:r>
          </w:p>
        </w:tc>
        <w:tc>
          <w:tcPr>
            <w:tcW w:w="3794" w:type="dxa"/>
            <w:shd w:val="clear" w:color="auto" w:fill="auto"/>
          </w:tcPr>
          <w:p w:rsidR="009C7086" w:rsidRPr="009C7086" w:rsidRDefault="009C7086" w:rsidP="009C7086">
            <w:pPr>
              <w:rPr>
                <w:sz w:val="28"/>
                <w:szCs w:val="28"/>
              </w:rPr>
            </w:pPr>
          </w:p>
        </w:tc>
      </w:tr>
    </w:tbl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К заявке прилагаются:</w:t>
      </w: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 xml:space="preserve">- </w:t>
      </w:r>
      <w:r w:rsidRPr="009C7086">
        <w:rPr>
          <w:rFonts w:ascii="MS Mincho" w:eastAsia="MS Mincho" w:hAnsi="MS Mincho" w:cs="MS Mincho" w:hint="eastAsia"/>
          <w:sz w:val="28"/>
          <w:szCs w:val="28"/>
        </w:rPr>
        <w:t>☐</w:t>
      </w:r>
      <w:r w:rsidRPr="009C7086">
        <w:rPr>
          <w:sz w:val="28"/>
          <w:szCs w:val="28"/>
        </w:rPr>
        <w:t xml:space="preserve"> фотоматериалы (___ шт.);</w:t>
      </w: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 xml:space="preserve">- </w:t>
      </w:r>
      <w:r w:rsidRPr="009C7086">
        <w:rPr>
          <w:rFonts w:ascii="MS Mincho" w:eastAsia="MS Mincho" w:hAnsi="MS Mincho" w:cs="MS Mincho" w:hint="eastAsia"/>
          <w:sz w:val="28"/>
          <w:szCs w:val="28"/>
        </w:rPr>
        <w:t>☐</w:t>
      </w:r>
      <w:r w:rsidRPr="009C7086">
        <w:rPr>
          <w:sz w:val="28"/>
          <w:szCs w:val="28"/>
        </w:rPr>
        <w:t xml:space="preserve"> копия свидетельства о регистрации / выписка из ЕГРЮЛ (ЕГРИП);</w:t>
      </w: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 xml:space="preserve">- </w:t>
      </w:r>
      <w:r w:rsidRPr="009C7086">
        <w:rPr>
          <w:rFonts w:ascii="MS Mincho" w:eastAsia="MS Mincho" w:hAnsi="MS Mincho" w:cs="MS Mincho" w:hint="eastAsia"/>
          <w:sz w:val="28"/>
          <w:szCs w:val="28"/>
        </w:rPr>
        <w:t>☐</w:t>
      </w:r>
      <w:r w:rsidRPr="009C7086">
        <w:rPr>
          <w:sz w:val="28"/>
          <w:szCs w:val="28"/>
        </w:rPr>
        <w:t xml:space="preserve"> согласие на обработку персональных данных.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Подтверждаю достоверность указанных сведений и даю согласие на публикацию фотоматериалов объекта.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«___» ____________ 2026 г.________________ / ____________________ /</w:t>
      </w: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 xml:space="preserve">                                                 (подпись)                                   (расшифровка)</w:t>
      </w:r>
    </w:p>
    <w:p w:rsidR="009C7086" w:rsidRPr="009C7086" w:rsidRDefault="009C7086" w:rsidP="009C7086">
      <w:pPr>
        <w:jc w:val="right"/>
        <w:rPr>
          <w:lang w:eastAsia="en-US"/>
        </w:rPr>
      </w:pPr>
    </w:p>
    <w:p w:rsidR="009C7086" w:rsidRPr="009C7086" w:rsidRDefault="009C7086" w:rsidP="009C7086">
      <w:pPr>
        <w:jc w:val="right"/>
        <w:rPr>
          <w:lang w:eastAsia="en-US"/>
        </w:rPr>
      </w:pPr>
    </w:p>
    <w:p w:rsidR="009C7086" w:rsidRPr="009C7086" w:rsidRDefault="009C7086" w:rsidP="009C7086">
      <w:pPr>
        <w:jc w:val="right"/>
        <w:rPr>
          <w:lang w:eastAsia="en-US"/>
        </w:rPr>
      </w:pPr>
    </w:p>
    <w:p w:rsidR="009C7086" w:rsidRDefault="009C7086" w:rsidP="009C7086">
      <w:pPr>
        <w:jc w:val="right"/>
        <w:rPr>
          <w:lang w:eastAsia="en-US"/>
        </w:rPr>
      </w:pPr>
    </w:p>
    <w:p w:rsidR="009C7086" w:rsidRDefault="009C7086" w:rsidP="009C7086">
      <w:pPr>
        <w:jc w:val="right"/>
        <w:rPr>
          <w:lang w:eastAsia="en-US"/>
        </w:rPr>
      </w:pPr>
    </w:p>
    <w:p w:rsidR="009C7086" w:rsidRDefault="009C7086" w:rsidP="009C7086">
      <w:pPr>
        <w:jc w:val="right"/>
        <w:rPr>
          <w:lang w:eastAsia="en-US"/>
        </w:rPr>
      </w:pPr>
    </w:p>
    <w:p w:rsidR="005305D2" w:rsidRDefault="005305D2" w:rsidP="009C7086">
      <w:pPr>
        <w:jc w:val="right"/>
        <w:rPr>
          <w:lang w:eastAsia="en-US"/>
        </w:rPr>
      </w:pPr>
    </w:p>
    <w:p w:rsidR="009C7086" w:rsidRDefault="009C7086" w:rsidP="009C7086">
      <w:pPr>
        <w:jc w:val="right"/>
        <w:rPr>
          <w:lang w:eastAsia="en-US"/>
        </w:rPr>
      </w:pPr>
    </w:p>
    <w:p w:rsidR="009C7086" w:rsidRDefault="009C7086" w:rsidP="009C7086">
      <w:pPr>
        <w:jc w:val="right"/>
        <w:rPr>
          <w:lang w:eastAsia="en-US"/>
        </w:rPr>
      </w:pPr>
    </w:p>
    <w:p w:rsidR="00626111" w:rsidRDefault="00626111" w:rsidP="009C7086">
      <w:pPr>
        <w:jc w:val="right"/>
        <w:rPr>
          <w:lang w:eastAsia="en-US"/>
        </w:rPr>
      </w:pPr>
    </w:p>
    <w:p w:rsidR="00626111" w:rsidRDefault="00626111" w:rsidP="009C7086">
      <w:pPr>
        <w:jc w:val="right"/>
        <w:rPr>
          <w:lang w:eastAsia="en-US"/>
        </w:rPr>
      </w:pPr>
    </w:p>
    <w:p w:rsidR="009C7086" w:rsidRPr="009C7086" w:rsidRDefault="000913FB" w:rsidP="000913FB">
      <w:pPr>
        <w:jc w:val="center"/>
        <w:rPr>
          <w:sz w:val="28"/>
          <w:szCs w:val="28"/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    </w:t>
      </w:r>
      <w:r w:rsidR="009C7086" w:rsidRPr="009C7086">
        <w:rPr>
          <w:lang w:eastAsia="en-US"/>
        </w:rPr>
        <w:t>Приложение  2</w:t>
      </w:r>
    </w:p>
    <w:p w:rsidR="009C7086" w:rsidRPr="009C7086" w:rsidRDefault="00626111" w:rsidP="00626111">
      <w:pPr>
        <w:jc w:val="center"/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 </w:t>
      </w:r>
      <w:r w:rsidR="009C7086" w:rsidRPr="009C7086">
        <w:rPr>
          <w:lang w:eastAsia="en-US"/>
        </w:rPr>
        <w:t xml:space="preserve"> к Положению 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jc w:val="center"/>
        <w:rPr>
          <w:sz w:val="28"/>
          <w:szCs w:val="28"/>
        </w:rPr>
      </w:pPr>
      <w:r w:rsidRPr="009C7086">
        <w:rPr>
          <w:sz w:val="28"/>
          <w:szCs w:val="28"/>
        </w:rPr>
        <w:t>СОГЛАСИЕ</w:t>
      </w:r>
    </w:p>
    <w:p w:rsidR="009C7086" w:rsidRPr="009C7086" w:rsidRDefault="009C7086" w:rsidP="009C7086">
      <w:pPr>
        <w:jc w:val="center"/>
        <w:rPr>
          <w:sz w:val="28"/>
          <w:szCs w:val="28"/>
        </w:rPr>
      </w:pPr>
      <w:r w:rsidRPr="009C7086">
        <w:rPr>
          <w:sz w:val="28"/>
          <w:szCs w:val="28"/>
        </w:rPr>
        <w:t>на обработку персональных данных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Я, _______________________________________________________________,</w:t>
      </w: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 xml:space="preserve">                                          (фамилия, имя, отчество)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паспорт серия _______ № _________, выдан ____________________________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___________________________________ «___» _____________ 20__ г.,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зарегистрированны</w:t>
      </w:r>
      <w:proofErr w:type="gramStart"/>
      <w:r w:rsidRPr="009C7086">
        <w:rPr>
          <w:sz w:val="28"/>
          <w:szCs w:val="28"/>
        </w:rPr>
        <w:t>й(</w:t>
      </w:r>
      <w:proofErr w:type="spellStart"/>
      <w:proofErr w:type="gramEnd"/>
      <w:r w:rsidRPr="009C7086">
        <w:rPr>
          <w:sz w:val="28"/>
          <w:szCs w:val="28"/>
        </w:rPr>
        <w:t>ая</w:t>
      </w:r>
      <w:proofErr w:type="spellEnd"/>
      <w:r w:rsidRPr="009C7086">
        <w:rPr>
          <w:sz w:val="28"/>
          <w:szCs w:val="28"/>
        </w:rPr>
        <w:t>) по адресу: __________________________________________________________________</w:t>
      </w: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__________________________________________________________________,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5305D2">
      <w:pPr>
        <w:jc w:val="both"/>
        <w:rPr>
          <w:sz w:val="28"/>
          <w:szCs w:val="28"/>
        </w:rPr>
      </w:pPr>
      <w:r w:rsidRPr="009C7086">
        <w:rPr>
          <w:sz w:val="28"/>
          <w:szCs w:val="28"/>
        </w:rPr>
        <w:t>в соответствии со стать</w:t>
      </w:r>
      <w:r w:rsidR="002A1FB3">
        <w:rPr>
          <w:sz w:val="28"/>
          <w:szCs w:val="28"/>
        </w:rPr>
        <w:t>е</w:t>
      </w:r>
      <w:r w:rsidRPr="009C7086">
        <w:rPr>
          <w:sz w:val="28"/>
          <w:szCs w:val="28"/>
        </w:rPr>
        <w:t xml:space="preserve">й 9 Федерального закона от 27.07.2006 № 152-ФЗ «О персональных данных» свободно, своей волей и в своём интересе даю согласие администрации </w:t>
      </w:r>
      <w:r w:rsidR="005305D2">
        <w:rPr>
          <w:sz w:val="28"/>
          <w:szCs w:val="28"/>
        </w:rPr>
        <w:t>Белозерского</w:t>
      </w:r>
      <w:r w:rsidRPr="009C7086">
        <w:rPr>
          <w:sz w:val="28"/>
          <w:szCs w:val="28"/>
        </w:rPr>
        <w:t xml:space="preserve"> муниципального округа Вологодской области (г.</w:t>
      </w:r>
      <w:r w:rsidR="001C3775">
        <w:rPr>
          <w:sz w:val="28"/>
          <w:szCs w:val="28"/>
        </w:rPr>
        <w:t xml:space="preserve"> </w:t>
      </w:r>
      <w:r>
        <w:rPr>
          <w:sz w:val="28"/>
          <w:szCs w:val="28"/>
        </w:rPr>
        <w:t>Белозерск</w:t>
      </w:r>
      <w:r w:rsidRPr="009C7086">
        <w:rPr>
          <w:sz w:val="28"/>
          <w:szCs w:val="28"/>
        </w:rPr>
        <w:t xml:space="preserve">, ул. </w:t>
      </w:r>
      <w:r>
        <w:rPr>
          <w:sz w:val="28"/>
          <w:szCs w:val="28"/>
        </w:rPr>
        <w:t>Фрунзе</w:t>
      </w:r>
      <w:r w:rsidRPr="009C7086">
        <w:rPr>
          <w:sz w:val="28"/>
          <w:szCs w:val="28"/>
        </w:rPr>
        <w:t>, д.3</w:t>
      </w:r>
      <w:r>
        <w:rPr>
          <w:sz w:val="28"/>
          <w:szCs w:val="28"/>
        </w:rPr>
        <w:t>5</w:t>
      </w:r>
      <w:r w:rsidRPr="009C7086">
        <w:rPr>
          <w:sz w:val="28"/>
          <w:szCs w:val="28"/>
        </w:rPr>
        <w:t>, кабинет №1</w:t>
      </w:r>
      <w:r>
        <w:rPr>
          <w:sz w:val="28"/>
          <w:szCs w:val="28"/>
        </w:rPr>
        <w:t>0,11</w:t>
      </w:r>
      <w:r w:rsidRPr="009C7086">
        <w:rPr>
          <w:sz w:val="28"/>
          <w:szCs w:val="28"/>
        </w:rPr>
        <w:t>) на обработку моих персональных данных в целях организации и проведения конкурса «Цветущий регион».</w:t>
      </w:r>
    </w:p>
    <w:p w:rsidR="009C7086" w:rsidRPr="009C7086" w:rsidRDefault="009C7086" w:rsidP="005305D2">
      <w:pPr>
        <w:jc w:val="both"/>
        <w:rPr>
          <w:sz w:val="28"/>
          <w:szCs w:val="28"/>
        </w:rPr>
      </w:pPr>
    </w:p>
    <w:p w:rsidR="009C7086" w:rsidRPr="009C7086" w:rsidRDefault="009C7086" w:rsidP="005305D2">
      <w:pPr>
        <w:jc w:val="both"/>
        <w:rPr>
          <w:sz w:val="28"/>
          <w:szCs w:val="28"/>
        </w:rPr>
      </w:pPr>
      <w:r w:rsidRPr="009C7086">
        <w:rPr>
          <w:sz w:val="28"/>
          <w:szCs w:val="28"/>
        </w:rPr>
        <w:t>Перечень персональных данных, на обработку которых даётся согласие: фамилия, имя, отчество; адрес; контактный телефон; адрес электронной почты; сведения об индивидуальном предпринимателе / юридическом лице.</w:t>
      </w:r>
    </w:p>
    <w:p w:rsidR="009C7086" w:rsidRPr="009C7086" w:rsidRDefault="009C7086" w:rsidP="005305D2">
      <w:pPr>
        <w:jc w:val="both"/>
        <w:rPr>
          <w:sz w:val="28"/>
          <w:szCs w:val="28"/>
        </w:rPr>
      </w:pPr>
    </w:p>
    <w:p w:rsidR="009C7086" w:rsidRPr="009C7086" w:rsidRDefault="009C7086" w:rsidP="005305D2">
      <w:pPr>
        <w:jc w:val="both"/>
        <w:rPr>
          <w:sz w:val="28"/>
          <w:szCs w:val="28"/>
        </w:rPr>
      </w:pPr>
      <w:r w:rsidRPr="009C7086">
        <w:rPr>
          <w:sz w:val="28"/>
          <w:szCs w:val="28"/>
        </w:rPr>
        <w:t>Перечень действий с персональными данными: сбор, хранение, использование, передача в объёме, необходимом для проведения Конкурса.</w:t>
      </w:r>
    </w:p>
    <w:p w:rsidR="009C7086" w:rsidRPr="009C7086" w:rsidRDefault="009C7086" w:rsidP="005305D2">
      <w:pPr>
        <w:jc w:val="both"/>
        <w:rPr>
          <w:sz w:val="28"/>
          <w:szCs w:val="28"/>
        </w:rPr>
      </w:pPr>
    </w:p>
    <w:p w:rsidR="009C7086" w:rsidRPr="009C7086" w:rsidRDefault="009C7086" w:rsidP="005305D2">
      <w:pPr>
        <w:jc w:val="both"/>
        <w:rPr>
          <w:sz w:val="28"/>
          <w:szCs w:val="28"/>
        </w:rPr>
      </w:pPr>
      <w:r w:rsidRPr="009C7086">
        <w:rPr>
          <w:sz w:val="28"/>
          <w:szCs w:val="28"/>
        </w:rPr>
        <w:t xml:space="preserve">Согласие действует </w:t>
      </w:r>
      <w:proofErr w:type="gramStart"/>
      <w:r w:rsidRPr="009C7086">
        <w:rPr>
          <w:sz w:val="28"/>
          <w:szCs w:val="28"/>
        </w:rPr>
        <w:t>с даты  подписания</w:t>
      </w:r>
      <w:proofErr w:type="gramEnd"/>
      <w:r w:rsidRPr="009C7086">
        <w:rPr>
          <w:sz w:val="28"/>
          <w:szCs w:val="28"/>
        </w:rPr>
        <w:t xml:space="preserve"> до завершения конкурсных процедур. Согласие может быть отозвано путём направления письменного заявления Организатору.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«___» ____________ 2026 г.</w:t>
      </w:r>
    </w:p>
    <w:p w:rsidR="009C7086" w:rsidRPr="009C7086" w:rsidRDefault="009C7086" w:rsidP="009C7086">
      <w:pPr>
        <w:rPr>
          <w:sz w:val="28"/>
          <w:szCs w:val="28"/>
        </w:rPr>
      </w:pP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___________________ / ___________________________ /</w:t>
      </w:r>
    </w:p>
    <w:p w:rsidR="009C7086" w:rsidRPr="009C7086" w:rsidRDefault="009C7086" w:rsidP="009C7086">
      <w:pPr>
        <w:rPr>
          <w:sz w:val="28"/>
          <w:szCs w:val="28"/>
        </w:rPr>
      </w:pPr>
      <w:r w:rsidRPr="009C7086">
        <w:rPr>
          <w:sz w:val="28"/>
          <w:szCs w:val="28"/>
        </w:rPr>
        <w:t>(подпись)                   (расшифровка)</w:t>
      </w:r>
    </w:p>
    <w:p w:rsidR="009C7086" w:rsidRDefault="009C7086" w:rsidP="00177656">
      <w:pPr>
        <w:jc w:val="center"/>
        <w:rPr>
          <w:sz w:val="28"/>
          <w:szCs w:val="28"/>
        </w:rPr>
      </w:pPr>
    </w:p>
    <w:p w:rsidR="009C7086" w:rsidRDefault="009C7086" w:rsidP="00177656">
      <w:pPr>
        <w:jc w:val="center"/>
        <w:rPr>
          <w:sz w:val="28"/>
          <w:szCs w:val="28"/>
        </w:rPr>
      </w:pPr>
    </w:p>
    <w:p w:rsidR="009C7086" w:rsidRDefault="009C7086" w:rsidP="00177656">
      <w:pPr>
        <w:jc w:val="center"/>
        <w:rPr>
          <w:sz w:val="28"/>
          <w:szCs w:val="28"/>
        </w:rPr>
      </w:pPr>
    </w:p>
    <w:p w:rsidR="009C7086" w:rsidRDefault="009C7086" w:rsidP="00177656">
      <w:pPr>
        <w:jc w:val="center"/>
        <w:rPr>
          <w:sz w:val="28"/>
          <w:szCs w:val="28"/>
        </w:rPr>
      </w:pPr>
    </w:p>
    <w:p w:rsidR="00F459D4" w:rsidRDefault="00F459D4" w:rsidP="00177656">
      <w:pPr>
        <w:jc w:val="center"/>
        <w:rPr>
          <w:sz w:val="28"/>
          <w:szCs w:val="28"/>
        </w:rPr>
      </w:pPr>
    </w:p>
    <w:p w:rsidR="00626111" w:rsidRDefault="00626111" w:rsidP="00177656">
      <w:pPr>
        <w:jc w:val="center"/>
        <w:rPr>
          <w:sz w:val="28"/>
          <w:szCs w:val="28"/>
        </w:rPr>
      </w:pPr>
    </w:p>
    <w:p w:rsidR="00626111" w:rsidRDefault="00626111" w:rsidP="00177656">
      <w:pPr>
        <w:jc w:val="center"/>
        <w:rPr>
          <w:sz w:val="28"/>
          <w:szCs w:val="28"/>
        </w:rPr>
      </w:pPr>
    </w:p>
    <w:p w:rsidR="00626111" w:rsidRDefault="00626111" w:rsidP="00177656">
      <w:pPr>
        <w:jc w:val="center"/>
        <w:rPr>
          <w:sz w:val="28"/>
          <w:szCs w:val="28"/>
        </w:rPr>
      </w:pPr>
    </w:p>
    <w:p w:rsidR="00626111" w:rsidRDefault="00626111" w:rsidP="00177656">
      <w:pPr>
        <w:jc w:val="center"/>
        <w:rPr>
          <w:sz w:val="28"/>
          <w:szCs w:val="28"/>
        </w:rPr>
      </w:pPr>
    </w:p>
    <w:p w:rsidR="00626111" w:rsidRDefault="00626111" w:rsidP="00177656">
      <w:pPr>
        <w:jc w:val="center"/>
        <w:rPr>
          <w:sz w:val="28"/>
          <w:szCs w:val="28"/>
        </w:rPr>
      </w:pPr>
    </w:p>
    <w:p w:rsidR="00C95B3F" w:rsidRDefault="00BC186B" w:rsidP="008A6C4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B11BB">
        <w:rPr>
          <w:sz w:val="28"/>
          <w:szCs w:val="28"/>
        </w:rPr>
        <w:t xml:space="preserve"> </w:t>
      </w:r>
      <w:r w:rsidR="00034F20">
        <w:rPr>
          <w:sz w:val="28"/>
          <w:szCs w:val="28"/>
        </w:rPr>
        <w:t xml:space="preserve">       </w:t>
      </w:r>
    </w:p>
    <w:sectPr w:rsidR="00C95B3F" w:rsidSect="002F48DE">
      <w:footnotePr>
        <w:numRestart w:val="eachSect"/>
      </w:footnotePr>
      <w:pgSz w:w="11906" w:h="16838"/>
      <w:pgMar w:top="284" w:right="567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153" w:rsidRDefault="002A0153">
      <w:r>
        <w:separator/>
      </w:r>
    </w:p>
  </w:endnote>
  <w:endnote w:type="continuationSeparator" w:id="0">
    <w:p w:rsidR="002A0153" w:rsidRDefault="002A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153" w:rsidRDefault="002A0153">
      <w:r>
        <w:separator/>
      </w:r>
    </w:p>
  </w:footnote>
  <w:footnote w:type="continuationSeparator" w:id="0">
    <w:p w:rsidR="002A0153" w:rsidRDefault="002A0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30" w:hanging="123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648" w:hanging="123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357" w:hanging="123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066" w:hanging="123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113C5C"/>
    <w:multiLevelType w:val="hybridMultilevel"/>
    <w:tmpl w:val="1CBE223A"/>
    <w:lvl w:ilvl="0" w:tplc="8FBA48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23217E0"/>
    <w:multiLevelType w:val="multilevel"/>
    <w:tmpl w:val="AF7CDD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5393CCC"/>
    <w:multiLevelType w:val="hybridMultilevel"/>
    <w:tmpl w:val="19B0CF24"/>
    <w:lvl w:ilvl="0" w:tplc="59325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9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E1F6A99"/>
    <w:multiLevelType w:val="hybridMultilevel"/>
    <w:tmpl w:val="10BEC240"/>
    <w:lvl w:ilvl="0" w:tplc="9A1EFA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3">
    <w:nsid w:val="46A15EFD"/>
    <w:multiLevelType w:val="hybridMultilevel"/>
    <w:tmpl w:val="F9B64D0C"/>
    <w:lvl w:ilvl="0" w:tplc="6F241EB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7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93462EF"/>
    <w:multiLevelType w:val="hybridMultilevel"/>
    <w:tmpl w:val="BB80A84E"/>
    <w:lvl w:ilvl="0" w:tplc="B88C44F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23"/>
  </w:num>
  <w:num w:numId="4">
    <w:abstractNumId w:val="16"/>
  </w:num>
  <w:num w:numId="5">
    <w:abstractNumId w:val="14"/>
  </w:num>
  <w:num w:numId="6">
    <w:abstractNumId w:val="15"/>
  </w:num>
  <w:num w:numId="7">
    <w:abstractNumId w:val="20"/>
  </w:num>
  <w:num w:numId="8">
    <w:abstractNumId w:val="5"/>
  </w:num>
  <w:num w:numId="9">
    <w:abstractNumId w:val="19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"/>
  </w:num>
  <w:num w:numId="15">
    <w:abstractNumId w:val="4"/>
  </w:num>
  <w:num w:numId="16">
    <w:abstractNumId w:val="21"/>
  </w:num>
  <w:num w:numId="17">
    <w:abstractNumId w:val="22"/>
  </w:num>
  <w:num w:numId="18">
    <w:abstractNumId w:val="11"/>
  </w:num>
  <w:num w:numId="19">
    <w:abstractNumId w:val="7"/>
  </w:num>
  <w:num w:numId="20">
    <w:abstractNumId w:val="1"/>
  </w:num>
  <w:num w:numId="21">
    <w:abstractNumId w:val="0"/>
  </w:num>
  <w:num w:numId="22">
    <w:abstractNumId w:val="18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69"/>
    <w:rsid w:val="000030E2"/>
    <w:rsid w:val="00013E63"/>
    <w:rsid w:val="00014FBB"/>
    <w:rsid w:val="00016547"/>
    <w:rsid w:val="00021CD0"/>
    <w:rsid w:val="000266B0"/>
    <w:rsid w:val="00027F6D"/>
    <w:rsid w:val="0003029C"/>
    <w:rsid w:val="00034F20"/>
    <w:rsid w:val="00035777"/>
    <w:rsid w:val="000358D9"/>
    <w:rsid w:val="00037482"/>
    <w:rsid w:val="00041464"/>
    <w:rsid w:val="00041C9C"/>
    <w:rsid w:val="0004357D"/>
    <w:rsid w:val="0004671D"/>
    <w:rsid w:val="00046A75"/>
    <w:rsid w:val="000501C9"/>
    <w:rsid w:val="0005145A"/>
    <w:rsid w:val="00052F4C"/>
    <w:rsid w:val="00053F68"/>
    <w:rsid w:val="00057ECE"/>
    <w:rsid w:val="00062CB6"/>
    <w:rsid w:val="00064420"/>
    <w:rsid w:val="00066277"/>
    <w:rsid w:val="00067227"/>
    <w:rsid w:val="00070876"/>
    <w:rsid w:val="00072165"/>
    <w:rsid w:val="00072DF5"/>
    <w:rsid w:val="00073E83"/>
    <w:rsid w:val="0007543F"/>
    <w:rsid w:val="00076642"/>
    <w:rsid w:val="00077340"/>
    <w:rsid w:val="00080115"/>
    <w:rsid w:val="0008115E"/>
    <w:rsid w:val="000829A7"/>
    <w:rsid w:val="00082DD7"/>
    <w:rsid w:val="00083F40"/>
    <w:rsid w:val="00084B29"/>
    <w:rsid w:val="000904C4"/>
    <w:rsid w:val="00090B70"/>
    <w:rsid w:val="00091362"/>
    <w:rsid w:val="000913FB"/>
    <w:rsid w:val="00094DA7"/>
    <w:rsid w:val="00095A48"/>
    <w:rsid w:val="000A0330"/>
    <w:rsid w:val="000A3A97"/>
    <w:rsid w:val="000A3ADE"/>
    <w:rsid w:val="000A583C"/>
    <w:rsid w:val="000A7E90"/>
    <w:rsid w:val="000B1114"/>
    <w:rsid w:val="000B1291"/>
    <w:rsid w:val="000B216B"/>
    <w:rsid w:val="000B588A"/>
    <w:rsid w:val="000B6E45"/>
    <w:rsid w:val="000C7EC0"/>
    <w:rsid w:val="000D4A05"/>
    <w:rsid w:val="000D7C34"/>
    <w:rsid w:val="000E4743"/>
    <w:rsid w:val="000E4AE0"/>
    <w:rsid w:val="000E4F4B"/>
    <w:rsid w:val="000E5E87"/>
    <w:rsid w:val="000E63DD"/>
    <w:rsid w:val="000E7D19"/>
    <w:rsid w:val="000F5B10"/>
    <w:rsid w:val="000F649F"/>
    <w:rsid w:val="000F691B"/>
    <w:rsid w:val="000F6C9D"/>
    <w:rsid w:val="000F721A"/>
    <w:rsid w:val="00101101"/>
    <w:rsid w:val="00101A4E"/>
    <w:rsid w:val="0010201E"/>
    <w:rsid w:val="0010250A"/>
    <w:rsid w:val="00102E4D"/>
    <w:rsid w:val="00104D76"/>
    <w:rsid w:val="00107D4F"/>
    <w:rsid w:val="00113076"/>
    <w:rsid w:val="00121036"/>
    <w:rsid w:val="001265EE"/>
    <w:rsid w:val="00127E9C"/>
    <w:rsid w:val="001309EE"/>
    <w:rsid w:val="001312B6"/>
    <w:rsid w:val="00131B8B"/>
    <w:rsid w:val="00133BCB"/>
    <w:rsid w:val="00136E49"/>
    <w:rsid w:val="00137216"/>
    <w:rsid w:val="00137E9F"/>
    <w:rsid w:val="00140431"/>
    <w:rsid w:val="00140787"/>
    <w:rsid w:val="00140E92"/>
    <w:rsid w:val="00142EF6"/>
    <w:rsid w:val="001444CC"/>
    <w:rsid w:val="00144D71"/>
    <w:rsid w:val="00145187"/>
    <w:rsid w:val="0014543B"/>
    <w:rsid w:val="00146C27"/>
    <w:rsid w:val="00150BE6"/>
    <w:rsid w:val="00151AD5"/>
    <w:rsid w:val="00153F9E"/>
    <w:rsid w:val="001542F1"/>
    <w:rsid w:val="001567D1"/>
    <w:rsid w:val="001604F8"/>
    <w:rsid w:val="00160C27"/>
    <w:rsid w:val="00160EFB"/>
    <w:rsid w:val="0016563A"/>
    <w:rsid w:val="00167EBB"/>
    <w:rsid w:val="001725B2"/>
    <w:rsid w:val="0017358C"/>
    <w:rsid w:val="00174042"/>
    <w:rsid w:val="0017613D"/>
    <w:rsid w:val="00177155"/>
    <w:rsid w:val="00177656"/>
    <w:rsid w:val="00177AC6"/>
    <w:rsid w:val="00180036"/>
    <w:rsid w:val="00180AD8"/>
    <w:rsid w:val="001810A0"/>
    <w:rsid w:val="0018184A"/>
    <w:rsid w:val="0018239E"/>
    <w:rsid w:val="00182C8A"/>
    <w:rsid w:val="0018383D"/>
    <w:rsid w:val="0018561C"/>
    <w:rsid w:val="001860BC"/>
    <w:rsid w:val="0019054D"/>
    <w:rsid w:val="0019155C"/>
    <w:rsid w:val="0019429F"/>
    <w:rsid w:val="001A10CA"/>
    <w:rsid w:val="001A36D2"/>
    <w:rsid w:val="001A4FEF"/>
    <w:rsid w:val="001A5862"/>
    <w:rsid w:val="001A5CDE"/>
    <w:rsid w:val="001B16A8"/>
    <w:rsid w:val="001B37B9"/>
    <w:rsid w:val="001B4787"/>
    <w:rsid w:val="001B5298"/>
    <w:rsid w:val="001B5937"/>
    <w:rsid w:val="001B7CD2"/>
    <w:rsid w:val="001B7DCF"/>
    <w:rsid w:val="001C0D31"/>
    <w:rsid w:val="001C240D"/>
    <w:rsid w:val="001C2634"/>
    <w:rsid w:val="001C3775"/>
    <w:rsid w:val="001C4679"/>
    <w:rsid w:val="001C58EF"/>
    <w:rsid w:val="001C5AE6"/>
    <w:rsid w:val="001D07CD"/>
    <w:rsid w:val="001D1C2B"/>
    <w:rsid w:val="001D2AD7"/>
    <w:rsid w:val="001D38D2"/>
    <w:rsid w:val="001D6743"/>
    <w:rsid w:val="001E482B"/>
    <w:rsid w:val="001E563C"/>
    <w:rsid w:val="001E7F99"/>
    <w:rsid w:val="001F0CF0"/>
    <w:rsid w:val="001F0F63"/>
    <w:rsid w:val="001F262B"/>
    <w:rsid w:val="001F2AC1"/>
    <w:rsid w:val="001F4422"/>
    <w:rsid w:val="001F6359"/>
    <w:rsid w:val="001F64E9"/>
    <w:rsid w:val="00200A53"/>
    <w:rsid w:val="002010D3"/>
    <w:rsid w:val="00201D4F"/>
    <w:rsid w:val="00202823"/>
    <w:rsid w:val="0021009B"/>
    <w:rsid w:val="0021340C"/>
    <w:rsid w:val="00216B28"/>
    <w:rsid w:val="00217393"/>
    <w:rsid w:val="00222A32"/>
    <w:rsid w:val="00222E7A"/>
    <w:rsid w:val="0022317C"/>
    <w:rsid w:val="00226159"/>
    <w:rsid w:val="00226636"/>
    <w:rsid w:val="00226C67"/>
    <w:rsid w:val="00230E14"/>
    <w:rsid w:val="00232054"/>
    <w:rsid w:val="00232D86"/>
    <w:rsid w:val="002339B3"/>
    <w:rsid w:val="002346A1"/>
    <w:rsid w:val="002359A4"/>
    <w:rsid w:val="00235A4E"/>
    <w:rsid w:val="002366EA"/>
    <w:rsid w:val="002377AA"/>
    <w:rsid w:val="00242D87"/>
    <w:rsid w:val="002445A9"/>
    <w:rsid w:val="0024662A"/>
    <w:rsid w:val="00246D97"/>
    <w:rsid w:val="00247301"/>
    <w:rsid w:val="00247FA3"/>
    <w:rsid w:val="0025454C"/>
    <w:rsid w:val="00254DAE"/>
    <w:rsid w:val="002555D2"/>
    <w:rsid w:val="00255789"/>
    <w:rsid w:val="00255C50"/>
    <w:rsid w:val="00255E8C"/>
    <w:rsid w:val="00256603"/>
    <w:rsid w:val="0025716F"/>
    <w:rsid w:val="0025758F"/>
    <w:rsid w:val="002612D0"/>
    <w:rsid w:val="0026397F"/>
    <w:rsid w:val="00264C49"/>
    <w:rsid w:val="00264D43"/>
    <w:rsid w:val="00265AB1"/>
    <w:rsid w:val="0026710D"/>
    <w:rsid w:val="00271353"/>
    <w:rsid w:val="0027157E"/>
    <w:rsid w:val="00271864"/>
    <w:rsid w:val="00272C98"/>
    <w:rsid w:val="00275167"/>
    <w:rsid w:val="00276293"/>
    <w:rsid w:val="002770BE"/>
    <w:rsid w:val="002770D0"/>
    <w:rsid w:val="0028197A"/>
    <w:rsid w:val="00284CFA"/>
    <w:rsid w:val="00287687"/>
    <w:rsid w:val="0028792B"/>
    <w:rsid w:val="00287C7C"/>
    <w:rsid w:val="00290647"/>
    <w:rsid w:val="0029119A"/>
    <w:rsid w:val="00291D9E"/>
    <w:rsid w:val="002947C3"/>
    <w:rsid w:val="00294FC0"/>
    <w:rsid w:val="002954C8"/>
    <w:rsid w:val="0029551B"/>
    <w:rsid w:val="00295659"/>
    <w:rsid w:val="002A0153"/>
    <w:rsid w:val="002A1FB3"/>
    <w:rsid w:val="002A2091"/>
    <w:rsid w:val="002A2D65"/>
    <w:rsid w:val="002A320B"/>
    <w:rsid w:val="002A5176"/>
    <w:rsid w:val="002A53FE"/>
    <w:rsid w:val="002A62B2"/>
    <w:rsid w:val="002B090A"/>
    <w:rsid w:val="002B125F"/>
    <w:rsid w:val="002B12A4"/>
    <w:rsid w:val="002B2021"/>
    <w:rsid w:val="002B21AD"/>
    <w:rsid w:val="002B4D9D"/>
    <w:rsid w:val="002B5EEF"/>
    <w:rsid w:val="002B6C00"/>
    <w:rsid w:val="002B7343"/>
    <w:rsid w:val="002C06CE"/>
    <w:rsid w:val="002C0D97"/>
    <w:rsid w:val="002C1AAC"/>
    <w:rsid w:val="002C2298"/>
    <w:rsid w:val="002C2459"/>
    <w:rsid w:val="002C2D90"/>
    <w:rsid w:val="002C4429"/>
    <w:rsid w:val="002C59BF"/>
    <w:rsid w:val="002C5BB4"/>
    <w:rsid w:val="002C72BB"/>
    <w:rsid w:val="002C788E"/>
    <w:rsid w:val="002D2C84"/>
    <w:rsid w:val="002D3030"/>
    <w:rsid w:val="002D5335"/>
    <w:rsid w:val="002E00C7"/>
    <w:rsid w:val="002E0E86"/>
    <w:rsid w:val="002E4106"/>
    <w:rsid w:val="002E4DDF"/>
    <w:rsid w:val="002E55FE"/>
    <w:rsid w:val="002E6C73"/>
    <w:rsid w:val="002F1018"/>
    <w:rsid w:val="002F19AD"/>
    <w:rsid w:val="002F264D"/>
    <w:rsid w:val="002F4485"/>
    <w:rsid w:val="002F48DE"/>
    <w:rsid w:val="002F4F74"/>
    <w:rsid w:val="002F5BDC"/>
    <w:rsid w:val="002F7B67"/>
    <w:rsid w:val="0030260F"/>
    <w:rsid w:val="0030279C"/>
    <w:rsid w:val="00303DC1"/>
    <w:rsid w:val="00303E83"/>
    <w:rsid w:val="003046E0"/>
    <w:rsid w:val="00304718"/>
    <w:rsid w:val="00304AC7"/>
    <w:rsid w:val="003055E5"/>
    <w:rsid w:val="00305856"/>
    <w:rsid w:val="003069C2"/>
    <w:rsid w:val="0030731F"/>
    <w:rsid w:val="00307C72"/>
    <w:rsid w:val="00310517"/>
    <w:rsid w:val="00310881"/>
    <w:rsid w:val="00310D87"/>
    <w:rsid w:val="00312A80"/>
    <w:rsid w:val="003152CD"/>
    <w:rsid w:val="00315DC4"/>
    <w:rsid w:val="00316356"/>
    <w:rsid w:val="00317713"/>
    <w:rsid w:val="00323469"/>
    <w:rsid w:val="0032350D"/>
    <w:rsid w:val="00325147"/>
    <w:rsid w:val="003263F8"/>
    <w:rsid w:val="00326443"/>
    <w:rsid w:val="00330334"/>
    <w:rsid w:val="00332C5E"/>
    <w:rsid w:val="0033497B"/>
    <w:rsid w:val="00337B7C"/>
    <w:rsid w:val="0034060A"/>
    <w:rsid w:val="00340861"/>
    <w:rsid w:val="003417C9"/>
    <w:rsid w:val="00342C67"/>
    <w:rsid w:val="00345215"/>
    <w:rsid w:val="00350524"/>
    <w:rsid w:val="0035067B"/>
    <w:rsid w:val="003525E2"/>
    <w:rsid w:val="003532CF"/>
    <w:rsid w:val="00353775"/>
    <w:rsid w:val="00354197"/>
    <w:rsid w:val="00354665"/>
    <w:rsid w:val="00355106"/>
    <w:rsid w:val="00356CC4"/>
    <w:rsid w:val="00360860"/>
    <w:rsid w:val="00361397"/>
    <w:rsid w:val="0036267C"/>
    <w:rsid w:val="00362A66"/>
    <w:rsid w:val="00365875"/>
    <w:rsid w:val="00365A3F"/>
    <w:rsid w:val="00370FC0"/>
    <w:rsid w:val="0037196E"/>
    <w:rsid w:val="00372B5C"/>
    <w:rsid w:val="003852E0"/>
    <w:rsid w:val="00390430"/>
    <w:rsid w:val="0039051F"/>
    <w:rsid w:val="003942AD"/>
    <w:rsid w:val="0039674F"/>
    <w:rsid w:val="00397127"/>
    <w:rsid w:val="003A04F3"/>
    <w:rsid w:val="003A0533"/>
    <w:rsid w:val="003A07F2"/>
    <w:rsid w:val="003A145B"/>
    <w:rsid w:val="003B05DA"/>
    <w:rsid w:val="003B243F"/>
    <w:rsid w:val="003B2FEA"/>
    <w:rsid w:val="003B3886"/>
    <w:rsid w:val="003C1AF2"/>
    <w:rsid w:val="003C48B2"/>
    <w:rsid w:val="003C572C"/>
    <w:rsid w:val="003C7FEA"/>
    <w:rsid w:val="003D0907"/>
    <w:rsid w:val="003D0A28"/>
    <w:rsid w:val="003D3B6E"/>
    <w:rsid w:val="003D3F23"/>
    <w:rsid w:val="003D40DB"/>
    <w:rsid w:val="003D6A81"/>
    <w:rsid w:val="003E1FCB"/>
    <w:rsid w:val="003E7AE2"/>
    <w:rsid w:val="003F1E4B"/>
    <w:rsid w:val="003F2118"/>
    <w:rsid w:val="003F25FB"/>
    <w:rsid w:val="003F2CA9"/>
    <w:rsid w:val="003F3A6F"/>
    <w:rsid w:val="003F546D"/>
    <w:rsid w:val="003F639A"/>
    <w:rsid w:val="003F6AC3"/>
    <w:rsid w:val="00400E82"/>
    <w:rsid w:val="004039F8"/>
    <w:rsid w:val="00403A31"/>
    <w:rsid w:val="00405463"/>
    <w:rsid w:val="004058AD"/>
    <w:rsid w:val="00405E37"/>
    <w:rsid w:val="004137A9"/>
    <w:rsid w:val="00414338"/>
    <w:rsid w:val="004148AD"/>
    <w:rsid w:val="00416F88"/>
    <w:rsid w:val="004174FB"/>
    <w:rsid w:val="0042243B"/>
    <w:rsid w:val="00423ADB"/>
    <w:rsid w:val="00425BBE"/>
    <w:rsid w:val="0042606E"/>
    <w:rsid w:val="0043279B"/>
    <w:rsid w:val="00437096"/>
    <w:rsid w:val="0044092E"/>
    <w:rsid w:val="0044113D"/>
    <w:rsid w:val="0044382B"/>
    <w:rsid w:val="00443B8E"/>
    <w:rsid w:val="00443F56"/>
    <w:rsid w:val="00444CB5"/>
    <w:rsid w:val="00446100"/>
    <w:rsid w:val="00446DE3"/>
    <w:rsid w:val="004471B9"/>
    <w:rsid w:val="004533BB"/>
    <w:rsid w:val="00453563"/>
    <w:rsid w:val="00453E10"/>
    <w:rsid w:val="00454ED1"/>
    <w:rsid w:val="00455379"/>
    <w:rsid w:val="00455FA5"/>
    <w:rsid w:val="00457C8D"/>
    <w:rsid w:val="00457CAC"/>
    <w:rsid w:val="00457CEF"/>
    <w:rsid w:val="00460D22"/>
    <w:rsid w:val="00461BDF"/>
    <w:rsid w:val="00465638"/>
    <w:rsid w:val="00465866"/>
    <w:rsid w:val="00465C55"/>
    <w:rsid w:val="004704EA"/>
    <w:rsid w:val="004709F5"/>
    <w:rsid w:val="004735E1"/>
    <w:rsid w:val="004754E3"/>
    <w:rsid w:val="0047657C"/>
    <w:rsid w:val="004822B7"/>
    <w:rsid w:val="00483CDB"/>
    <w:rsid w:val="00485234"/>
    <w:rsid w:val="00490910"/>
    <w:rsid w:val="00496D61"/>
    <w:rsid w:val="004A0CD8"/>
    <w:rsid w:val="004A19BD"/>
    <w:rsid w:val="004A2BE8"/>
    <w:rsid w:val="004A4669"/>
    <w:rsid w:val="004A57B3"/>
    <w:rsid w:val="004B151A"/>
    <w:rsid w:val="004B3696"/>
    <w:rsid w:val="004B36DA"/>
    <w:rsid w:val="004B5A32"/>
    <w:rsid w:val="004B7AD5"/>
    <w:rsid w:val="004C0B94"/>
    <w:rsid w:val="004C339D"/>
    <w:rsid w:val="004C60F4"/>
    <w:rsid w:val="004D2511"/>
    <w:rsid w:val="004D4BF7"/>
    <w:rsid w:val="004D50BA"/>
    <w:rsid w:val="004E11A5"/>
    <w:rsid w:val="004E4772"/>
    <w:rsid w:val="004E4862"/>
    <w:rsid w:val="004E4932"/>
    <w:rsid w:val="004F0376"/>
    <w:rsid w:val="004F15FF"/>
    <w:rsid w:val="004F2FCF"/>
    <w:rsid w:val="004F66BD"/>
    <w:rsid w:val="004F7537"/>
    <w:rsid w:val="00500ED7"/>
    <w:rsid w:val="005017AB"/>
    <w:rsid w:val="005021A2"/>
    <w:rsid w:val="00506009"/>
    <w:rsid w:val="00506802"/>
    <w:rsid w:val="00507004"/>
    <w:rsid w:val="005129A8"/>
    <w:rsid w:val="00512F9D"/>
    <w:rsid w:val="005156A0"/>
    <w:rsid w:val="00515C75"/>
    <w:rsid w:val="00522DB3"/>
    <w:rsid w:val="00524265"/>
    <w:rsid w:val="00524EC9"/>
    <w:rsid w:val="0053006B"/>
    <w:rsid w:val="005305D2"/>
    <w:rsid w:val="0053164F"/>
    <w:rsid w:val="00531F6E"/>
    <w:rsid w:val="0053374A"/>
    <w:rsid w:val="00533C50"/>
    <w:rsid w:val="00535C09"/>
    <w:rsid w:val="00535F26"/>
    <w:rsid w:val="005407FD"/>
    <w:rsid w:val="00543A9B"/>
    <w:rsid w:val="0054471E"/>
    <w:rsid w:val="0054546F"/>
    <w:rsid w:val="00545684"/>
    <w:rsid w:val="00547687"/>
    <w:rsid w:val="00550E92"/>
    <w:rsid w:val="00551B21"/>
    <w:rsid w:val="00553BA6"/>
    <w:rsid w:val="005548B6"/>
    <w:rsid w:val="00557417"/>
    <w:rsid w:val="00561E3F"/>
    <w:rsid w:val="005622F4"/>
    <w:rsid w:val="0056350A"/>
    <w:rsid w:val="00565ABF"/>
    <w:rsid w:val="00566CC2"/>
    <w:rsid w:val="00567527"/>
    <w:rsid w:val="0057235D"/>
    <w:rsid w:val="00572ED8"/>
    <w:rsid w:val="00573365"/>
    <w:rsid w:val="00576874"/>
    <w:rsid w:val="0058087A"/>
    <w:rsid w:val="005809F6"/>
    <w:rsid w:val="0058194F"/>
    <w:rsid w:val="00583F07"/>
    <w:rsid w:val="00590705"/>
    <w:rsid w:val="00591DBA"/>
    <w:rsid w:val="005921E7"/>
    <w:rsid w:val="00594D39"/>
    <w:rsid w:val="005950A3"/>
    <w:rsid w:val="005A02F7"/>
    <w:rsid w:val="005A0765"/>
    <w:rsid w:val="005A25FD"/>
    <w:rsid w:val="005A3D09"/>
    <w:rsid w:val="005A48E6"/>
    <w:rsid w:val="005A6235"/>
    <w:rsid w:val="005B6070"/>
    <w:rsid w:val="005B6A5A"/>
    <w:rsid w:val="005B78C2"/>
    <w:rsid w:val="005C0A26"/>
    <w:rsid w:val="005C203D"/>
    <w:rsid w:val="005C285D"/>
    <w:rsid w:val="005C2C23"/>
    <w:rsid w:val="005C46EB"/>
    <w:rsid w:val="005C7B55"/>
    <w:rsid w:val="005D0349"/>
    <w:rsid w:val="005D3993"/>
    <w:rsid w:val="005D6918"/>
    <w:rsid w:val="005E27EA"/>
    <w:rsid w:val="005E3D6A"/>
    <w:rsid w:val="005E5D40"/>
    <w:rsid w:val="005F05C8"/>
    <w:rsid w:val="005F32AC"/>
    <w:rsid w:val="005F502C"/>
    <w:rsid w:val="005F7744"/>
    <w:rsid w:val="006022BE"/>
    <w:rsid w:val="006026A0"/>
    <w:rsid w:val="00602D51"/>
    <w:rsid w:val="006041E2"/>
    <w:rsid w:val="006044B8"/>
    <w:rsid w:val="00604711"/>
    <w:rsid w:val="0060553D"/>
    <w:rsid w:val="00610695"/>
    <w:rsid w:val="00611BC1"/>
    <w:rsid w:val="00611EBC"/>
    <w:rsid w:val="00612765"/>
    <w:rsid w:val="00614691"/>
    <w:rsid w:val="00615B69"/>
    <w:rsid w:val="00616280"/>
    <w:rsid w:val="006163C5"/>
    <w:rsid w:val="006164CD"/>
    <w:rsid w:val="00616C0B"/>
    <w:rsid w:val="00617239"/>
    <w:rsid w:val="00617FF3"/>
    <w:rsid w:val="006200F3"/>
    <w:rsid w:val="0062023A"/>
    <w:rsid w:val="00621372"/>
    <w:rsid w:val="00621F3D"/>
    <w:rsid w:val="00622EA3"/>
    <w:rsid w:val="00623DE1"/>
    <w:rsid w:val="006242FC"/>
    <w:rsid w:val="00624C00"/>
    <w:rsid w:val="00625CC1"/>
    <w:rsid w:val="00626111"/>
    <w:rsid w:val="006278DD"/>
    <w:rsid w:val="006305D5"/>
    <w:rsid w:val="0063403C"/>
    <w:rsid w:val="00634A56"/>
    <w:rsid w:val="00634D7E"/>
    <w:rsid w:val="00637026"/>
    <w:rsid w:val="006407AA"/>
    <w:rsid w:val="00643FE9"/>
    <w:rsid w:val="0064492A"/>
    <w:rsid w:val="00644E30"/>
    <w:rsid w:val="00645081"/>
    <w:rsid w:val="00645E6D"/>
    <w:rsid w:val="00646B9A"/>
    <w:rsid w:val="00647195"/>
    <w:rsid w:val="0064776F"/>
    <w:rsid w:val="00647D27"/>
    <w:rsid w:val="00651B21"/>
    <w:rsid w:val="0065747C"/>
    <w:rsid w:val="00662593"/>
    <w:rsid w:val="006630CD"/>
    <w:rsid w:val="00663666"/>
    <w:rsid w:val="00663859"/>
    <w:rsid w:val="0066414A"/>
    <w:rsid w:val="00665920"/>
    <w:rsid w:val="00666710"/>
    <w:rsid w:val="00666E04"/>
    <w:rsid w:val="00667CD3"/>
    <w:rsid w:val="00667D69"/>
    <w:rsid w:val="00667D8E"/>
    <w:rsid w:val="00672B3B"/>
    <w:rsid w:val="00672DC5"/>
    <w:rsid w:val="0067351E"/>
    <w:rsid w:val="0067612E"/>
    <w:rsid w:val="006774C5"/>
    <w:rsid w:val="006840AF"/>
    <w:rsid w:val="00684A8D"/>
    <w:rsid w:val="00684E7D"/>
    <w:rsid w:val="00685652"/>
    <w:rsid w:val="00686364"/>
    <w:rsid w:val="0068654E"/>
    <w:rsid w:val="0069133C"/>
    <w:rsid w:val="006927B4"/>
    <w:rsid w:val="0069450A"/>
    <w:rsid w:val="00695420"/>
    <w:rsid w:val="00697837"/>
    <w:rsid w:val="006A0FB8"/>
    <w:rsid w:val="006A10E5"/>
    <w:rsid w:val="006A2870"/>
    <w:rsid w:val="006A4FC5"/>
    <w:rsid w:val="006A67CE"/>
    <w:rsid w:val="006B0C4A"/>
    <w:rsid w:val="006B0DF7"/>
    <w:rsid w:val="006B28C4"/>
    <w:rsid w:val="006B3982"/>
    <w:rsid w:val="006B399E"/>
    <w:rsid w:val="006B546A"/>
    <w:rsid w:val="006B771B"/>
    <w:rsid w:val="006C1869"/>
    <w:rsid w:val="006C3065"/>
    <w:rsid w:val="006C54FE"/>
    <w:rsid w:val="006C575F"/>
    <w:rsid w:val="006C6008"/>
    <w:rsid w:val="006C654E"/>
    <w:rsid w:val="006D019B"/>
    <w:rsid w:val="006D2BFC"/>
    <w:rsid w:val="006D3A0D"/>
    <w:rsid w:val="006D3B9E"/>
    <w:rsid w:val="006D54A0"/>
    <w:rsid w:val="006D5CAF"/>
    <w:rsid w:val="006E25D4"/>
    <w:rsid w:val="006E3392"/>
    <w:rsid w:val="006E3672"/>
    <w:rsid w:val="006E3D2A"/>
    <w:rsid w:val="006E7940"/>
    <w:rsid w:val="006F1126"/>
    <w:rsid w:val="006F4552"/>
    <w:rsid w:val="006F547C"/>
    <w:rsid w:val="0070193F"/>
    <w:rsid w:val="0070757E"/>
    <w:rsid w:val="00707C04"/>
    <w:rsid w:val="007112BD"/>
    <w:rsid w:val="007158DD"/>
    <w:rsid w:val="0072326F"/>
    <w:rsid w:val="00723819"/>
    <w:rsid w:val="007243E3"/>
    <w:rsid w:val="00726E01"/>
    <w:rsid w:val="00730E75"/>
    <w:rsid w:val="00736410"/>
    <w:rsid w:val="00737B8F"/>
    <w:rsid w:val="00742FB2"/>
    <w:rsid w:val="00743E2E"/>
    <w:rsid w:val="007440D7"/>
    <w:rsid w:val="00745AC4"/>
    <w:rsid w:val="00745C06"/>
    <w:rsid w:val="00750A4D"/>
    <w:rsid w:val="00754F6D"/>
    <w:rsid w:val="007569DE"/>
    <w:rsid w:val="00756F68"/>
    <w:rsid w:val="00760947"/>
    <w:rsid w:val="0076110E"/>
    <w:rsid w:val="00761F82"/>
    <w:rsid w:val="00762E93"/>
    <w:rsid w:val="007630F1"/>
    <w:rsid w:val="007638C9"/>
    <w:rsid w:val="007649D4"/>
    <w:rsid w:val="0076594A"/>
    <w:rsid w:val="00767EA1"/>
    <w:rsid w:val="00774450"/>
    <w:rsid w:val="007815EB"/>
    <w:rsid w:val="00781BED"/>
    <w:rsid w:val="0078289E"/>
    <w:rsid w:val="00791560"/>
    <w:rsid w:val="00792940"/>
    <w:rsid w:val="007953FB"/>
    <w:rsid w:val="00795843"/>
    <w:rsid w:val="00797637"/>
    <w:rsid w:val="007A0508"/>
    <w:rsid w:val="007A57C5"/>
    <w:rsid w:val="007A5D4A"/>
    <w:rsid w:val="007A70A0"/>
    <w:rsid w:val="007B1C2C"/>
    <w:rsid w:val="007B1CC0"/>
    <w:rsid w:val="007B2812"/>
    <w:rsid w:val="007B321B"/>
    <w:rsid w:val="007B3F69"/>
    <w:rsid w:val="007B5B82"/>
    <w:rsid w:val="007B664A"/>
    <w:rsid w:val="007B679B"/>
    <w:rsid w:val="007B6B9E"/>
    <w:rsid w:val="007B7763"/>
    <w:rsid w:val="007C0556"/>
    <w:rsid w:val="007C05E4"/>
    <w:rsid w:val="007C1A24"/>
    <w:rsid w:val="007C5FE9"/>
    <w:rsid w:val="007D66D0"/>
    <w:rsid w:val="007E3BC3"/>
    <w:rsid w:val="007E4597"/>
    <w:rsid w:val="007E5BAE"/>
    <w:rsid w:val="007F1C5D"/>
    <w:rsid w:val="007F207F"/>
    <w:rsid w:val="007F4267"/>
    <w:rsid w:val="007F58B2"/>
    <w:rsid w:val="0080078A"/>
    <w:rsid w:val="00802053"/>
    <w:rsid w:val="008104FB"/>
    <w:rsid w:val="00810ABC"/>
    <w:rsid w:val="008158AB"/>
    <w:rsid w:val="0081627E"/>
    <w:rsid w:val="00821DAD"/>
    <w:rsid w:val="008262BE"/>
    <w:rsid w:val="00830298"/>
    <w:rsid w:val="00830D6B"/>
    <w:rsid w:val="00831094"/>
    <w:rsid w:val="008314BA"/>
    <w:rsid w:val="00834CF1"/>
    <w:rsid w:val="00834E50"/>
    <w:rsid w:val="0083587B"/>
    <w:rsid w:val="00835889"/>
    <w:rsid w:val="00835B20"/>
    <w:rsid w:val="008371A4"/>
    <w:rsid w:val="00840934"/>
    <w:rsid w:val="00841003"/>
    <w:rsid w:val="00841465"/>
    <w:rsid w:val="00841BFF"/>
    <w:rsid w:val="00843E19"/>
    <w:rsid w:val="00844941"/>
    <w:rsid w:val="008509B2"/>
    <w:rsid w:val="00851659"/>
    <w:rsid w:val="0085208F"/>
    <w:rsid w:val="00856767"/>
    <w:rsid w:val="00856CDD"/>
    <w:rsid w:val="00857542"/>
    <w:rsid w:val="00860EFD"/>
    <w:rsid w:val="00861FF5"/>
    <w:rsid w:val="00864A92"/>
    <w:rsid w:val="00865234"/>
    <w:rsid w:val="00865B2A"/>
    <w:rsid w:val="0086614E"/>
    <w:rsid w:val="00866745"/>
    <w:rsid w:val="008671E2"/>
    <w:rsid w:val="008713EE"/>
    <w:rsid w:val="00871AFF"/>
    <w:rsid w:val="008721D4"/>
    <w:rsid w:val="00874947"/>
    <w:rsid w:val="00877430"/>
    <w:rsid w:val="00877E6D"/>
    <w:rsid w:val="00881AB1"/>
    <w:rsid w:val="00882B5B"/>
    <w:rsid w:val="0088513C"/>
    <w:rsid w:val="008863ED"/>
    <w:rsid w:val="00886598"/>
    <w:rsid w:val="00887DC3"/>
    <w:rsid w:val="008903ED"/>
    <w:rsid w:val="00891107"/>
    <w:rsid w:val="008A1360"/>
    <w:rsid w:val="008A14B7"/>
    <w:rsid w:val="008A2293"/>
    <w:rsid w:val="008A5694"/>
    <w:rsid w:val="008A6C4A"/>
    <w:rsid w:val="008B2867"/>
    <w:rsid w:val="008B492F"/>
    <w:rsid w:val="008B4FB3"/>
    <w:rsid w:val="008B5227"/>
    <w:rsid w:val="008B5961"/>
    <w:rsid w:val="008B5BDA"/>
    <w:rsid w:val="008C128A"/>
    <w:rsid w:val="008C3DD1"/>
    <w:rsid w:val="008C4B12"/>
    <w:rsid w:val="008D284A"/>
    <w:rsid w:val="008D3FE7"/>
    <w:rsid w:val="008D4DFE"/>
    <w:rsid w:val="008D5CEF"/>
    <w:rsid w:val="008D76D5"/>
    <w:rsid w:val="008E076A"/>
    <w:rsid w:val="008E0A93"/>
    <w:rsid w:val="008E0B8B"/>
    <w:rsid w:val="008E24AD"/>
    <w:rsid w:val="008E257B"/>
    <w:rsid w:val="008E277D"/>
    <w:rsid w:val="008F1ECE"/>
    <w:rsid w:val="008F330A"/>
    <w:rsid w:val="008F4AE4"/>
    <w:rsid w:val="008F5771"/>
    <w:rsid w:val="008F5774"/>
    <w:rsid w:val="008F6C18"/>
    <w:rsid w:val="008F7A45"/>
    <w:rsid w:val="00901621"/>
    <w:rsid w:val="009026FF"/>
    <w:rsid w:val="00902A92"/>
    <w:rsid w:val="00902E14"/>
    <w:rsid w:val="009058E1"/>
    <w:rsid w:val="00907179"/>
    <w:rsid w:val="00907D4F"/>
    <w:rsid w:val="00911DEF"/>
    <w:rsid w:val="00914966"/>
    <w:rsid w:val="00914C95"/>
    <w:rsid w:val="00923A1A"/>
    <w:rsid w:val="00925084"/>
    <w:rsid w:val="009266B0"/>
    <w:rsid w:val="00926EFF"/>
    <w:rsid w:val="009270D4"/>
    <w:rsid w:val="00934257"/>
    <w:rsid w:val="00936B5F"/>
    <w:rsid w:val="00936C37"/>
    <w:rsid w:val="009370D5"/>
    <w:rsid w:val="0093766C"/>
    <w:rsid w:val="00942E6F"/>
    <w:rsid w:val="009433DB"/>
    <w:rsid w:val="009446C0"/>
    <w:rsid w:val="00945D86"/>
    <w:rsid w:val="009503AC"/>
    <w:rsid w:val="0095098E"/>
    <w:rsid w:val="00951B68"/>
    <w:rsid w:val="00952AA4"/>
    <w:rsid w:val="00954566"/>
    <w:rsid w:val="00955140"/>
    <w:rsid w:val="009563EB"/>
    <w:rsid w:val="00961F43"/>
    <w:rsid w:val="009637A6"/>
    <w:rsid w:val="00964087"/>
    <w:rsid w:val="009640B6"/>
    <w:rsid w:val="009661DC"/>
    <w:rsid w:val="00975B7D"/>
    <w:rsid w:val="009823E8"/>
    <w:rsid w:val="00982436"/>
    <w:rsid w:val="00982709"/>
    <w:rsid w:val="009830B9"/>
    <w:rsid w:val="00984235"/>
    <w:rsid w:val="00987D9F"/>
    <w:rsid w:val="00992692"/>
    <w:rsid w:val="00993982"/>
    <w:rsid w:val="00997FE0"/>
    <w:rsid w:val="009A14DF"/>
    <w:rsid w:val="009A1872"/>
    <w:rsid w:val="009A443E"/>
    <w:rsid w:val="009A4ABC"/>
    <w:rsid w:val="009A5230"/>
    <w:rsid w:val="009A69A2"/>
    <w:rsid w:val="009A7357"/>
    <w:rsid w:val="009B3EBB"/>
    <w:rsid w:val="009B4ACD"/>
    <w:rsid w:val="009B63F3"/>
    <w:rsid w:val="009B63FA"/>
    <w:rsid w:val="009C0882"/>
    <w:rsid w:val="009C1F19"/>
    <w:rsid w:val="009C5524"/>
    <w:rsid w:val="009C7086"/>
    <w:rsid w:val="009D0356"/>
    <w:rsid w:val="009D1E89"/>
    <w:rsid w:val="009D264D"/>
    <w:rsid w:val="009D42E0"/>
    <w:rsid w:val="009D44EE"/>
    <w:rsid w:val="009E01F0"/>
    <w:rsid w:val="009E1FEF"/>
    <w:rsid w:val="009E5311"/>
    <w:rsid w:val="009F0535"/>
    <w:rsid w:val="009F06D9"/>
    <w:rsid w:val="009F1777"/>
    <w:rsid w:val="009F2627"/>
    <w:rsid w:val="009F27BE"/>
    <w:rsid w:val="009F2F25"/>
    <w:rsid w:val="009F5CD1"/>
    <w:rsid w:val="009F6BCE"/>
    <w:rsid w:val="009F6EAA"/>
    <w:rsid w:val="009F796C"/>
    <w:rsid w:val="00A02D9D"/>
    <w:rsid w:val="00A0700E"/>
    <w:rsid w:val="00A10F66"/>
    <w:rsid w:val="00A11710"/>
    <w:rsid w:val="00A13D2C"/>
    <w:rsid w:val="00A141D0"/>
    <w:rsid w:val="00A14701"/>
    <w:rsid w:val="00A15963"/>
    <w:rsid w:val="00A176B1"/>
    <w:rsid w:val="00A223BD"/>
    <w:rsid w:val="00A2425A"/>
    <w:rsid w:val="00A24B6D"/>
    <w:rsid w:val="00A258AB"/>
    <w:rsid w:val="00A300C2"/>
    <w:rsid w:val="00A3249D"/>
    <w:rsid w:val="00A36D8C"/>
    <w:rsid w:val="00A36D9E"/>
    <w:rsid w:val="00A40FE3"/>
    <w:rsid w:val="00A41CEE"/>
    <w:rsid w:val="00A43716"/>
    <w:rsid w:val="00A44C8E"/>
    <w:rsid w:val="00A47419"/>
    <w:rsid w:val="00A47701"/>
    <w:rsid w:val="00A477BF"/>
    <w:rsid w:val="00A51791"/>
    <w:rsid w:val="00A5214D"/>
    <w:rsid w:val="00A54EA9"/>
    <w:rsid w:val="00A55DC8"/>
    <w:rsid w:val="00A55E13"/>
    <w:rsid w:val="00A57444"/>
    <w:rsid w:val="00A60761"/>
    <w:rsid w:val="00A6210E"/>
    <w:rsid w:val="00A6284E"/>
    <w:rsid w:val="00A62923"/>
    <w:rsid w:val="00A62CE2"/>
    <w:rsid w:val="00A65F9C"/>
    <w:rsid w:val="00A66356"/>
    <w:rsid w:val="00A66C27"/>
    <w:rsid w:val="00A66C5F"/>
    <w:rsid w:val="00A701CF"/>
    <w:rsid w:val="00A70D85"/>
    <w:rsid w:val="00A725FA"/>
    <w:rsid w:val="00A73F02"/>
    <w:rsid w:val="00A746F8"/>
    <w:rsid w:val="00A75303"/>
    <w:rsid w:val="00A75389"/>
    <w:rsid w:val="00A759B4"/>
    <w:rsid w:val="00A77159"/>
    <w:rsid w:val="00A816C2"/>
    <w:rsid w:val="00A8263E"/>
    <w:rsid w:val="00A8465A"/>
    <w:rsid w:val="00A84B83"/>
    <w:rsid w:val="00A84C6B"/>
    <w:rsid w:val="00A84DD1"/>
    <w:rsid w:val="00A86026"/>
    <w:rsid w:val="00A9318A"/>
    <w:rsid w:val="00A942A2"/>
    <w:rsid w:val="00A95B34"/>
    <w:rsid w:val="00AA02AA"/>
    <w:rsid w:val="00AA1C77"/>
    <w:rsid w:val="00AA236E"/>
    <w:rsid w:val="00AA2699"/>
    <w:rsid w:val="00AB05AA"/>
    <w:rsid w:val="00AB1DA5"/>
    <w:rsid w:val="00AB236D"/>
    <w:rsid w:val="00AB28C0"/>
    <w:rsid w:val="00AB2B6B"/>
    <w:rsid w:val="00AB3B55"/>
    <w:rsid w:val="00AB617E"/>
    <w:rsid w:val="00AB6222"/>
    <w:rsid w:val="00AC035A"/>
    <w:rsid w:val="00AC1277"/>
    <w:rsid w:val="00AC3042"/>
    <w:rsid w:val="00AC3E1C"/>
    <w:rsid w:val="00AC5183"/>
    <w:rsid w:val="00AD0706"/>
    <w:rsid w:val="00AD1484"/>
    <w:rsid w:val="00AD2AC4"/>
    <w:rsid w:val="00AD2D64"/>
    <w:rsid w:val="00AD663A"/>
    <w:rsid w:val="00AD7608"/>
    <w:rsid w:val="00AD761D"/>
    <w:rsid w:val="00AE2420"/>
    <w:rsid w:val="00AF00C9"/>
    <w:rsid w:val="00AF09FA"/>
    <w:rsid w:val="00AF6680"/>
    <w:rsid w:val="00AF68A1"/>
    <w:rsid w:val="00AF6E47"/>
    <w:rsid w:val="00B00002"/>
    <w:rsid w:val="00B017A9"/>
    <w:rsid w:val="00B02398"/>
    <w:rsid w:val="00B02735"/>
    <w:rsid w:val="00B0381A"/>
    <w:rsid w:val="00B03B35"/>
    <w:rsid w:val="00B041E8"/>
    <w:rsid w:val="00B10680"/>
    <w:rsid w:val="00B10F3A"/>
    <w:rsid w:val="00B12651"/>
    <w:rsid w:val="00B14CCD"/>
    <w:rsid w:val="00B14FE1"/>
    <w:rsid w:val="00B15292"/>
    <w:rsid w:val="00B17E38"/>
    <w:rsid w:val="00B21BA8"/>
    <w:rsid w:val="00B21E13"/>
    <w:rsid w:val="00B2296E"/>
    <w:rsid w:val="00B314C2"/>
    <w:rsid w:val="00B320B2"/>
    <w:rsid w:val="00B336B5"/>
    <w:rsid w:val="00B35507"/>
    <w:rsid w:val="00B3692B"/>
    <w:rsid w:val="00B406A7"/>
    <w:rsid w:val="00B421AD"/>
    <w:rsid w:val="00B436C3"/>
    <w:rsid w:val="00B4745D"/>
    <w:rsid w:val="00B479F2"/>
    <w:rsid w:val="00B51590"/>
    <w:rsid w:val="00B54463"/>
    <w:rsid w:val="00B545A3"/>
    <w:rsid w:val="00B5468C"/>
    <w:rsid w:val="00B5478A"/>
    <w:rsid w:val="00B548A6"/>
    <w:rsid w:val="00B557DC"/>
    <w:rsid w:val="00B56AED"/>
    <w:rsid w:val="00B56DAF"/>
    <w:rsid w:val="00B575BF"/>
    <w:rsid w:val="00B57AD8"/>
    <w:rsid w:val="00B62D1E"/>
    <w:rsid w:val="00B63297"/>
    <w:rsid w:val="00B66EBE"/>
    <w:rsid w:val="00B66F07"/>
    <w:rsid w:val="00B734F4"/>
    <w:rsid w:val="00B7526B"/>
    <w:rsid w:val="00B75947"/>
    <w:rsid w:val="00B76469"/>
    <w:rsid w:val="00B76C89"/>
    <w:rsid w:val="00B77378"/>
    <w:rsid w:val="00B77903"/>
    <w:rsid w:val="00B81254"/>
    <w:rsid w:val="00B82C66"/>
    <w:rsid w:val="00B83663"/>
    <w:rsid w:val="00B83837"/>
    <w:rsid w:val="00B83E3C"/>
    <w:rsid w:val="00B84829"/>
    <w:rsid w:val="00B87BE7"/>
    <w:rsid w:val="00B87D2C"/>
    <w:rsid w:val="00B9107F"/>
    <w:rsid w:val="00B91415"/>
    <w:rsid w:val="00B92ADA"/>
    <w:rsid w:val="00B944CD"/>
    <w:rsid w:val="00B94AAC"/>
    <w:rsid w:val="00B97535"/>
    <w:rsid w:val="00B97DCA"/>
    <w:rsid w:val="00BA64B8"/>
    <w:rsid w:val="00BA6B46"/>
    <w:rsid w:val="00BB01A6"/>
    <w:rsid w:val="00BB0813"/>
    <w:rsid w:val="00BB0D8A"/>
    <w:rsid w:val="00BB1574"/>
    <w:rsid w:val="00BB2D74"/>
    <w:rsid w:val="00BB3A72"/>
    <w:rsid w:val="00BB41FD"/>
    <w:rsid w:val="00BB50E9"/>
    <w:rsid w:val="00BC186B"/>
    <w:rsid w:val="00BC19DA"/>
    <w:rsid w:val="00BC3DF5"/>
    <w:rsid w:val="00BC47C6"/>
    <w:rsid w:val="00BC4845"/>
    <w:rsid w:val="00BC5205"/>
    <w:rsid w:val="00BC66B1"/>
    <w:rsid w:val="00BD174D"/>
    <w:rsid w:val="00BD4477"/>
    <w:rsid w:val="00BD4480"/>
    <w:rsid w:val="00BD745F"/>
    <w:rsid w:val="00BD7926"/>
    <w:rsid w:val="00BD7B9A"/>
    <w:rsid w:val="00BE03E9"/>
    <w:rsid w:val="00BE0E94"/>
    <w:rsid w:val="00BE400D"/>
    <w:rsid w:val="00BE48A9"/>
    <w:rsid w:val="00BE4B52"/>
    <w:rsid w:val="00BE62C6"/>
    <w:rsid w:val="00BE76CC"/>
    <w:rsid w:val="00BF016D"/>
    <w:rsid w:val="00BF135D"/>
    <w:rsid w:val="00BF3571"/>
    <w:rsid w:val="00BF3FC3"/>
    <w:rsid w:val="00BF43D6"/>
    <w:rsid w:val="00BF539D"/>
    <w:rsid w:val="00BF5826"/>
    <w:rsid w:val="00C00DC3"/>
    <w:rsid w:val="00C07F17"/>
    <w:rsid w:val="00C10D8D"/>
    <w:rsid w:val="00C13686"/>
    <w:rsid w:val="00C14E1D"/>
    <w:rsid w:val="00C154E9"/>
    <w:rsid w:val="00C16792"/>
    <w:rsid w:val="00C2376E"/>
    <w:rsid w:val="00C249C3"/>
    <w:rsid w:val="00C258E7"/>
    <w:rsid w:val="00C30DC1"/>
    <w:rsid w:val="00C311ED"/>
    <w:rsid w:val="00C3187E"/>
    <w:rsid w:val="00C325C1"/>
    <w:rsid w:val="00C37D58"/>
    <w:rsid w:val="00C402A4"/>
    <w:rsid w:val="00C40C5B"/>
    <w:rsid w:val="00C41B7D"/>
    <w:rsid w:val="00C420BF"/>
    <w:rsid w:val="00C458F0"/>
    <w:rsid w:val="00C5779C"/>
    <w:rsid w:val="00C6063B"/>
    <w:rsid w:val="00C626A2"/>
    <w:rsid w:val="00C62CF7"/>
    <w:rsid w:val="00C65789"/>
    <w:rsid w:val="00C70411"/>
    <w:rsid w:val="00C709DE"/>
    <w:rsid w:val="00C7544F"/>
    <w:rsid w:val="00C755F9"/>
    <w:rsid w:val="00C82113"/>
    <w:rsid w:val="00C84C11"/>
    <w:rsid w:val="00C84DF7"/>
    <w:rsid w:val="00C85F00"/>
    <w:rsid w:val="00C8661A"/>
    <w:rsid w:val="00C8734F"/>
    <w:rsid w:val="00C8753D"/>
    <w:rsid w:val="00C87FDB"/>
    <w:rsid w:val="00C90562"/>
    <w:rsid w:val="00C91BD3"/>
    <w:rsid w:val="00C92060"/>
    <w:rsid w:val="00C93314"/>
    <w:rsid w:val="00C94A06"/>
    <w:rsid w:val="00C95923"/>
    <w:rsid w:val="00C95B3F"/>
    <w:rsid w:val="00C96C47"/>
    <w:rsid w:val="00CA0E41"/>
    <w:rsid w:val="00CA213A"/>
    <w:rsid w:val="00CA4ACE"/>
    <w:rsid w:val="00CB07F3"/>
    <w:rsid w:val="00CB1118"/>
    <w:rsid w:val="00CB12D7"/>
    <w:rsid w:val="00CB64BA"/>
    <w:rsid w:val="00CB6F47"/>
    <w:rsid w:val="00CC25C3"/>
    <w:rsid w:val="00CC6F9E"/>
    <w:rsid w:val="00CC741C"/>
    <w:rsid w:val="00CC77CA"/>
    <w:rsid w:val="00CC7E33"/>
    <w:rsid w:val="00CD0E88"/>
    <w:rsid w:val="00CD2AAE"/>
    <w:rsid w:val="00CE04E4"/>
    <w:rsid w:val="00CE05C4"/>
    <w:rsid w:val="00CE08E5"/>
    <w:rsid w:val="00CE1DB0"/>
    <w:rsid w:val="00CE3D45"/>
    <w:rsid w:val="00CE4985"/>
    <w:rsid w:val="00CE4D0C"/>
    <w:rsid w:val="00CE7D7F"/>
    <w:rsid w:val="00CF0580"/>
    <w:rsid w:val="00CF20F7"/>
    <w:rsid w:val="00CF269B"/>
    <w:rsid w:val="00CF2A5D"/>
    <w:rsid w:val="00CF592B"/>
    <w:rsid w:val="00CF7109"/>
    <w:rsid w:val="00D013E9"/>
    <w:rsid w:val="00D01D3B"/>
    <w:rsid w:val="00D03A3D"/>
    <w:rsid w:val="00D0469A"/>
    <w:rsid w:val="00D0708D"/>
    <w:rsid w:val="00D10A43"/>
    <w:rsid w:val="00D11222"/>
    <w:rsid w:val="00D11F04"/>
    <w:rsid w:val="00D12A64"/>
    <w:rsid w:val="00D12FF8"/>
    <w:rsid w:val="00D13418"/>
    <w:rsid w:val="00D21A9B"/>
    <w:rsid w:val="00D22238"/>
    <w:rsid w:val="00D23458"/>
    <w:rsid w:val="00D23E8F"/>
    <w:rsid w:val="00D262FA"/>
    <w:rsid w:val="00D26593"/>
    <w:rsid w:val="00D269A4"/>
    <w:rsid w:val="00D30171"/>
    <w:rsid w:val="00D3028D"/>
    <w:rsid w:val="00D3058E"/>
    <w:rsid w:val="00D31B1C"/>
    <w:rsid w:val="00D347A8"/>
    <w:rsid w:val="00D44A30"/>
    <w:rsid w:val="00D45D06"/>
    <w:rsid w:val="00D4666D"/>
    <w:rsid w:val="00D46904"/>
    <w:rsid w:val="00D4761D"/>
    <w:rsid w:val="00D50217"/>
    <w:rsid w:val="00D50A91"/>
    <w:rsid w:val="00D51650"/>
    <w:rsid w:val="00D53D1B"/>
    <w:rsid w:val="00D562F9"/>
    <w:rsid w:val="00D57E60"/>
    <w:rsid w:val="00D63A24"/>
    <w:rsid w:val="00D702C2"/>
    <w:rsid w:val="00D70EA1"/>
    <w:rsid w:val="00D72104"/>
    <w:rsid w:val="00D73230"/>
    <w:rsid w:val="00D74E69"/>
    <w:rsid w:val="00D7634F"/>
    <w:rsid w:val="00D82840"/>
    <w:rsid w:val="00D8293C"/>
    <w:rsid w:val="00D82B08"/>
    <w:rsid w:val="00D876BB"/>
    <w:rsid w:val="00D87A60"/>
    <w:rsid w:val="00D87EC4"/>
    <w:rsid w:val="00D94A1C"/>
    <w:rsid w:val="00D94FDF"/>
    <w:rsid w:val="00D95E6B"/>
    <w:rsid w:val="00D97704"/>
    <w:rsid w:val="00DA7BC4"/>
    <w:rsid w:val="00DB0BE3"/>
    <w:rsid w:val="00DB270B"/>
    <w:rsid w:val="00DB3A19"/>
    <w:rsid w:val="00DB489B"/>
    <w:rsid w:val="00DB5AAC"/>
    <w:rsid w:val="00DB69E2"/>
    <w:rsid w:val="00DB7A58"/>
    <w:rsid w:val="00DB7B65"/>
    <w:rsid w:val="00DC00D5"/>
    <w:rsid w:val="00DC06B3"/>
    <w:rsid w:val="00DC08F2"/>
    <w:rsid w:val="00DC16C4"/>
    <w:rsid w:val="00DC1F04"/>
    <w:rsid w:val="00DC421A"/>
    <w:rsid w:val="00DC4EB3"/>
    <w:rsid w:val="00DC5E7C"/>
    <w:rsid w:val="00DD3779"/>
    <w:rsid w:val="00DD78C2"/>
    <w:rsid w:val="00DE5BEA"/>
    <w:rsid w:val="00DE7551"/>
    <w:rsid w:val="00DF28A9"/>
    <w:rsid w:val="00DF2BFE"/>
    <w:rsid w:val="00DF2D14"/>
    <w:rsid w:val="00DF344D"/>
    <w:rsid w:val="00DF599F"/>
    <w:rsid w:val="00E01230"/>
    <w:rsid w:val="00E0183B"/>
    <w:rsid w:val="00E01BF8"/>
    <w:rsid w:val="00E04369"/>
    <w:rsid w:val="00E0643C"/>
    <w:rsid w:val="00E10A65"/>
    <w:rsid w:val="00E10F08"/>
    <w:rsid w:val="00E137BA"/>
    <w:rsid w:val="00E17062"/>
    <w:rsid w:val="00E223DB"/>
    <w:rsid w:val="00E2569D"/>
    <w:rsid w:val="00E259E8"/>
    <w:rsid w:val="00E265FA"/>
    <w:rsid w:val="00E31BD4"/>
    <w:rsid w:val="00E35BFB"/>
    <w:rsid w:val="00E3760B"/>
    <w:rsid w:val="00E4205A"/>
    <w:rsid w:val="00E4436C"/>
    <w:rsid w:val="00E44C98"/>
    <w:rsid w:val="00E44D92"/>
    <w:rsid w:val="00E456E4"/>
    <w:rsid w:val="00E45C98"/>
    <w:rsid w:val="00E50728"/>
    <w:rsid w:val="00E50F99"/>
    <w:rsid w:val="00E521BE"/>
    <w:rsid w:val="00E53A5E"/>
    <w:rsid w:val="00E6166B"/>
    <w:rsid w:val="00E62A05"/>
    <w:rsid w:val="00E63736"/>
    <w:rsid w:val="00E64A8C"/>
    <w:rsid w:val="00E651EC"/>
    <w:rsid w:val="00E6538B"/>
    <w:rsid w:val="00E65AB2"/>
    <w:rsid w:val="00E667E8"/>
    <w:rsid w:val="00E7194D"/>
    <w:rsid w:val="00E7352C"/>
    <w:rsid w:val="00E74D2F"/>
    <w:rsid w:val="00E772CB"/>
    <w:rsid w:val="00E77515"/>
    <w:rsid w:val="00E821C3"/>
    <w:rsid w:val="00E84560"/>
    <w:rsid w:val="00E853E9"/>
    <w:rsid w:val="00E872A1"/>
    <w:rsid w:val="00E91C46"/>
    <w:rsid w:val="00EA153A"/>
    <w:rsid w:val="00EA1DB8"/>
    <w:rsid w:val="00EA3D04"/>
    <w:rsid w:val="00EA3F73"/>
    <w:rsid w:val="00EB1B65"/>
    <w:rsid w:val="00EB4A17"/>
    <w:rsid w:val="00EB4EF1"/>
    <w:rsid w:val="00EB525D"/>
    <w:rsid w:val="00EB65CD"/>
    <w:rsid w:val="00EB70E8"/>
    <w:rsid w:val="00EC1085"/>
    <w:rsid w:val="00EC17C3"/>
    <w:rsid w:val="00EC7CFA"/>
    <w:rsid w:val="00ED03C6"/>
    <w:rsid w:val="00ED07F7"/>
    <w:rsid w:val="00ED2390"/>
    <w:rsid w:val="00ED5005"/>
    <w:rsid w:val="00ED5086"/>
    <w:rsid w:val="00ED54E5"/>
    <w:rsid w:val="00ED7049"/>
    <w:rsid w:val="00EE019F"/>
    <w:rsid w:val="00EE2191"/>
    <w:rsid w:val="00EE253D"/>
    <w:rsid w:val="00EE2EF9"/>
    <w:rsid w:val="00EE2F3E"/>
    <w:rsid w:val="00EE7F86"/>
    <w:rsid w:val="00EF4BBF"/>
    <w:rsid w:val="00EF5E6F"/>
    <w:rsid w:val="00F0008D"/>
    <w:rsid w:val="00F02EAA"/>
    <w:rsid w:val="00F04494"/>
    <w:rsid w:val="00F076EF"/>
    <w:rsid w:val="00F07707"/>
    <w:rsid w:val="00F12956"/>
    <w:rsid w:val="00F15469"/>
    <w:rsid w:val="00F15ED1"/>
    <w:rsid w:val="00F16040"/>
    <w:rsid w:val="00F247CA"/>
    <w:rsid w:val="00F25EB7"/>
    <w:rsid w:val="00F33AAE"/>
    <w:rsid w:val="00F345D2"/>
    <w:rsid w:val="00F3517F"/>
    <w:rsid w:val="00F35E8B"/>
    <w:rsid w:val="00F41DDB"/>
    <w:rsid w:val="00F4507E"/>
    <w:rsid w:val="00F459D4"/>
    <w:rsid w:val="00F465EF"/>
    <w:rsid w:val="00F504CF"/>
    <w:rsid w:val="00F50C27"/>
    <w:rsid w:val="00F515A5"/>
    <w:rsid w:val="00F51B97"/>
    <w:rsid w:val="00F521AC"/>
    <w:rsid w:val="00F52DFF"/>
    <w:rsid w:val="00F551CB"/>
    <w:rsid w:val="00F577AF"/>
    <w:rsid w:val="00F6249C"/>
    <w:rsid w:val="00F660E8"/>
    <w:rsid w:val="00F70C34"/>
    <w:rsid w:val="00F70CC5"/>
    <w:rsid w:val="00F7218F"/>
    <w:rsid w:val="00F732C3"/>
    <w:rsid w:val="00F81936"/>
    <w:rsid w:val="00F82B3C"/>
    <w:rsid w:val="00F85129"/>
    <w:rsid w:val="00F85796"/>
    <w:rsid w:val="00F864BB"/>
    <w:rsid w:val="00F86897"/>
    <w:rsid w:val="00F91324"/>
    <w:rsid w:val="00F92A33"/>
    <w:rsid w:val="00F954A9"/>
    <w:rsid w:val="00F954CC"/>
    <w:rsid w:val="00F958DC"/>
    <w:rsid w:val="00F976C9"/>
    <w:rsid w:val="00FA3970"/>
    <w:rsid w:val="00FA6761"/>
    <w:rsid w:val="00FA712E"/>
    <w:rsid w:val="00FB11BB"/>
    <w:rsid w:val="00FB1850"/>
    <w:rsid w:val="00FB301E"/>
    <w:rsid w:val="00FB3DE0"/>
    <w:rsid w:val="00FB76E3"/>
    <w:rsid w:val="00FC0632"/>
    <w:rsid w:val="00FC1C44"/>
    <w:rsid w:val="00FC4BEA"/>
    <w:rsid w:val="00FC5C5D"/>
    <w:rsid w:val="00FD1FE4"/>
    <w:rsid w:val="00FD3497"/>
    <w:rsid w:val="00FD7512"/>
    <w:rsid w:val="00FE1794"/>
    <w:rsid w:val="00FE22A6"/>
    <w:rsid w:val="00FE3A9D"/>
    <w:rsid w:val="00FE7736"/>
    <w:rsid w:val="00FE7E36"/>
    <w:rsid w:val="00FF61BA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C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3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  <w:style w:type="paragraph" w:customStyle="1" w:styleId="aff6">
    <w:name w:val="Нормальный (таблица)"/>
    <w:basedOn w:val="a"/>
    <w:next w:val="a"/>
    <w:uiPriority w:val="99"/>
    <w:rsid w:val="00745C0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f7">
    <w:name w:val="Прижатый влево"/>
    <w:basedOn w:val="a"/>
    <w:next w:val="a"/>
    <w:uiPriority w:val="99"/>
    <w:rsid w:val="00745C0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s10">
    <w:name w:val="s_10"/>
    <w:rsid w:val="00C95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4C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uiPriority w:val="9"/>
    <w:semiHidden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semiHidden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39"/>
    <w:rsid w:val="00B92A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5">
    <w:name w:val="Цветовое выделение"/>
    <w:uiPriority w:val="99"/>
    <w:rsid w:val="002C4429"/>
    <w:rPr>
      <w:b/>
      <w:bCs/>
      <w:color w:val="000080"/>
    </w:rPr>
  </w:style>
  <w:style w:type="paragraph" w:customStyle="1" w:styleId="af6">
    <w:name w:val="Таблицы (моноширинный)"/>
    <w:basedOn w:val="a"/>
    <w:next w:val="a"/>
    <w:uiPriority w:val="99"/>
    <w:rsid w:val="002C44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5">
    <w:name w:val="Основной текст2"/>
    <w:rsid w:val="00D94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HTML">
    <w:name w:val="HTML Preformatted"/>
    <w:basedOn w:val="a"/>
    <w:link w:val="HTML0"/>
    <w:rsid w:val="006D3B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6D3B9E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1F2AC1"/>
    <w:pPr>
      <w:widowControl w:val="0"/>
    </w:pPr>
    <w:rPr>
      <w:rFonts w:ascii="Courier New" w:eastAsia="Calibri" w:hAnsi="Courier New" w:cs="Courier New"/>
    </w:rPr>
  </w:style>
  <w:style w:type="character" w:styleId="af7">
    <w:name w:val="annotation reference"/>
    <w:uiPriority w:val="99"/>
    <w:semiHidden/>
    <w:unhideWhenUsed/>
    <w:rsid w:val="0070193F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0193F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0193F"/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0193F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70193F"/>
    <w:rPr>
      <w:b/>
      <w:bCs/>
    </w:rPr>
  </w:style>
  <w:style w:type="paragraph" w:styleId="afc">
    <w:name w:val="No Spacing"/>
    <w:uiPriority w:val="1"/>
    <w:qFormat/>
    <w:rsid w:val="009D44EE"/>
    <w:rPr>
      <w:sz w:val="24"/>
      <w:szCs w:val="24"/>
    </w:rPr>
  </w:style>
  <w:style w:type="paragraph" w:styleId="afd">
    <w:name w:val="Title"/>
    <w:basedOn w:val="a"/>
    <w:next w:val="afe"/>
    <w:link w:val="aff"/>
    <w:qFormat/>
    <w:rsid w:val="00160C27"/>
    <w:pPr>
      <w:jc w:val="center"/>
    </w:pPr>
    <w:rPr>
      <w:b/>
      <w:bCs/>
      <w:sz w:val="36"/>
      <w:lang w:eastAsia="ar-SA"/>
    </w:rPr>
  </w:style>
  <w:style w:type="character" w:customStyle="1" w:styleId="aff">
    <w:name w:val="Название Знак"/>
    <w:basedOn w:val="a0"/>
    <w:link w:val="afd"/>
    <w:rsid w:val="00160C27"/>
    <w:rPr>
      <w:b/>
      <w:bCs/>
      <w:sz w:val="36"/>
      <w:szCs w:val="24"/>
      <w:lang w:eastAsia="ar-SA"/>
    </w:rPr>
  </w:style>
  <w:style w:type="paragraph" w:styleId="afe">
    <w:name w:val="Subtitle"/>
    <w:basedOn w:val="a"/>
    <w:next w:val="a"/>
    <w:link w:val="aff0"/>
    <w:uiPriority w:val="11"/>
    <w:qFormat/>
    <w:rsid w:val="00160C2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f0">
    <w:name w:val="Подзаголовок Знак"/>
    <w:basedOn w:val="a0"/>
    <w:link w:val="afe"/>
    <w:uiPriority w:val="11"/>
    <w:rsid w:val="00160C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B243F"/>
    <w:rPr>
      <w:rFonts w:ascii="Arial" w:hAnsi="Arial" w:cs="Arial"/>
    </w:rPr>
  </w:style>
  <w:style w:type="paragraph" w:customStyle="1" w:styleId="s1">
    <w:name w:val="s_1"/>
    <w:basedOn w:val="a"/>
    <w:rsid w:val="00BE62C6"/>
    <w:pPr>
      <w:spacing w:before="100" w:beforeAutospacing="1" w:after="100" w:afterAutospacing="1"/>
    </w:pPr>
  </w:style>
  <w:style w:type="character" w:customStyle="1" w:styleId="aff1">
    <w:name w:val="Гипертекстовая ссылка"/>
    <w:basedOn w:val="af5"/>
    <w:uiPriority w:val="99"/>
    <w:rsid w:val="0076110E"/>
    <w:rPr>
      <w:b/>
      <w:bCs/>
      <w:color w:val="106BBE"/>
    </w:rPr>
  </w:style>
  <w:style w:type="paragraph" w:customStyle="1" w:styleId="aff2">
    <w:name w:val="Комментарий"/>
    <w:basedOn w:val="a"/>
    <w:next w:val="a"/>
    <w:uiPriority w:val="99"/>
    <w:rsid w:val="0076110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3">
    <w:name w:val="Информация о версии"/>
    <w:basedOn w:val="aff2"/>
    <w:next w:val="a"/>
    <w:uiPriority w:val="99"/>
    <w:rsid w:val="0076110E"/>
    <w:rPr>
      <w:i/>
      <w:iCs/>
    </w:rPr>
  </w:style>
  <w:style w:type="character" w:styleId="aff4">
    <w:name w:val="Emphasis"/>
    <w:basedOn w:val="a0"/>
    <w:uiPriority w:val="20"/>
    <w:qFormat/>
    <w:rsid w:val="004D4BF7"/>
    <w:rPr>
      <w:i/>
      <w:iCs/>
    </w:rPr>
  </w:style>
  <w:style w:type="paragraph" w:customStyle="1" w:styleId="DefaultText">
    <w:name w:val="Default Text"/>
    <w:rsid w:val="00202823"/>
    <w:pPr>
      <w:widowControl w:val="0"/>
      <w:suppressAutoHyphens/>
      <w:autoSpaceDN w:val="0"/>
    </w:pPr>
    <w:rPr>
      <w:rFonts w:ascii="Arial" w:hAnsi="Arial" w:cs="Tahoma"/>
      <w:kern w:val="3"/>
      <w:sz w:val="24"/>
      <w:szCs w:val="24"/>
    </w:rPr>
  </w:style>
  <w:style w:type="paragraph" w:styleId="aff5">
    <w:name w:val="List Paragraph"/>
    <w:basedOn w:val="a"/>
    <w:uiPriority w:val="34"/>
    <w:qFormat/>
    <w:rsid w:val="00B336B5"/>
    <w:pPr>
      <w:ind w:left="720"/>
      <w:contextualSpacing/>
    </w:pPr>
  </w:style>
  <w:style w:type="paragraph" w:customStyle="1" w:styleId="aff6">
    <w:name w:val="Нормальный (таблица)"/>
    <w:basedOn w:val="a"/>
    <w:next w:val="a"/>
    <w:uiPriority w:val="99"/>
    <w:rsid w:val="00745C0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f7">
    <w:name w:val="Прижатый влево"/>
    <w:basedOn w:val="a"/>
    <w:next w:val="a"/>
    <w:uiPriority w:val="99"/>
    <w:rsid w:val="00745C0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s10">
    <w:name w:val="s_10"/>
    <w:rsid w:val="00C95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vest@belozer.gov35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un-zakaz@belozer.gov35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A80B0-81F2-4FDC-A5DA-6269E36C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17407</CharactersWithSpaces>
  <SharedDoc>false</SharedDoc>
  <HLinks>
    <vt:vector size="18" baseType="variant">
      <vt:variant>
        <vt:i4>1638483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consultantplus://offline/ref=C059F78D4F9387567465ADBC8D13D597A2C11933B66B774AF43C3232g3F</vt:lpwstr>
      </vt:variant>
      <vt:variant>
        <vt:lpwstr/>
      </vt:variant>
      <vt:variant>
        <vt:i4>3735593</vt:i4>
      </vt:variant>
      <vt:variant>
        <vt:i4>3</vt:i4>
      </vt:variant>
      <vt:variant>
        <vt:i4>0</vt:i4>
      </vt:variant>
      <vt:variant>
        <vt:i4>5</vt:i4>
      </vt:variant>
      <vt:variant>
        <vt:lpwstr>http://www.gosuslugi35.ru./</vt:lpwstr>
      </vt:variant>
      <vt:variant>
        <vt:lpwstr/>
      </vt:variant>
      <vt:variant>
        <vt:i4>3670125</vt:i4>
      </vt:variant>
      <vt:variant>
        <vt:i4>0</vt:i4>
      </vt:variant>
      <vt:variant>
        <vt:i4>0</vt:i4>
      </vt:variant>
      <vt:variant>
        <vt:i4>5</vt:i4>
      </vt:variant>
      <vt:variant>
        <vt:lpwstr>C:\Users\Ilina.AA\AppData\Local\Microsoft\Windows\Temporary Internet Files\ons\AppData\Local\Microsoft\Windows\Temporary Internet Files\Local Settings\флешка Якуничев\AppData\Local\Temp\Documents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Немцева Е.Л.</cp:lastModifiedBy>
  <cp:revision>17</cp:revision>
  <cp:lastPrinted>2025-08-15T06:33:00Z</cp:lastPrinted>
  <dcterms:created xsi:type="dcterms:W3CDTF">2026-08-19T12:15:00Z</dcterms:created>
  <dcterms:modified xsi:type="dcterms:W3CDTF">2026-08-21T06:01:00Z</dcterms:modified>
</cp:coreProperties>
</file>