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6400" cy="546100"/>
            <wp:effectExtent l="0" t="0" r="0" b="6350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9717A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49717A" w:rsidRPr="0049717A" w:rsidRDefault="0049717A" w:rsidP="00497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49717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49717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49717A" w:rsidRPr="0049717A" w:rsidRDefault="0049717A" w:rsidP="004971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49717A" w:rsidRPr="0049717A" w:rsidRDefault="0049717A" w:rsidP="004971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49717A" w:rsidRPr="0049717A" w:rsidRDefault="000C2DB5" w:rsidP="0049717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89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12.08.2026 </w:t>
      </w:r>
      <w:bookmarkStart w:id="0" w:name="_GoBack"/>
      <w:bookmarkEnd w:id="0"/>
      <w:r w:rsidR="0089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1261</w:t>
      </w:r>
    </w:p>
    <w:p w:rsidR="00302709" w:rsidRDefault="00302709"/>
    <w:p w:rsidR="002C4ACD" w:rsidRDefault="002C4ACD" w:rsidP="001548F2">
      <w:pPr>
        <w:tabs>
          <w:tab w:val="left" w:pos="9498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</w:t>
      </w:r>
      <w:r w:rsidR="001548F2">
        <w:rPr>
          <w:rFonts w:ascii="Times New Roman" w:eastAsia="Calibri" w:hAnsi="Times New Roman" w:cs="Times New Roman"/>
          <w:sz w:val="28"/>
          <w:szCs w:val="28"/>
        </w:rPr>
        <w:t xml:space="preserve"> администрации округа</w:t>
      </w:r>
      <w:r w:rsidR="00DE5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19.04.2023 </w:t>
      </w:r>
      <w:r w:rsidR="0083737C">
        <w:rPr>
          <w:rFonts w:ascii="Times New Roman" w:eastAsia="Calibri" w:hAnsi="Times New Roman" w:cs="Times New Roman"/>
          <w:sz w:val="28"/>
          <w:szCs w:val="28"/>
        </w:rPr>
        <w:t>№ 484</w:t>
      </w:r>
    </w:p>
    <w:p w:rsidR="002C4ACD" w:rsidRDefault="002C4ACD" w:rsidP="002C4ACD">
      <w:pPr>
        <w:tabs>
          <w:tab w:val="left" w:pos="9498"/>
        </w:tabs>
        <w:spacing w:after="0" w:line="240" w:lineRule="auto"/>
        <w:ind w:left="-142" w:right="58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47E3" w:rsidRDefault="00D747E3" w:rsidP="002C4ACD">
      <w:pPr>
        <w:tabs>
          <w:tab w:val="left" w:pos="9498"/>
        </w:tabs>
        <w:spacing w:after="0" w:line="240" w:lineRule="auto"/>
        <w:ind w:left="-142" w:right="58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47E3" w:rsidRDefault="00D747E3" w:rsidP="002C4ACD">
      <w:pPr>
        <w:tabs>
          <w:tab w:val="left" w:pos="9498"/>
        </w:tabs>
        <w:spacing w:after="0" w:line="240" w:lineRule="auto"/>
        <w:ind w:left="-142" w:right="58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6399" w:rsidRPr="007D35A7" w:rsidRDefault="00206399" w:rsidP="00B369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35A7" w:rsidRDefault="007D35A7" w:rsidP="00FC28A0">
      <w:pPr>
        <w:tabs>
          <w:tab w:val="left" w:pos="851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5A7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F44A34" w:rsidRDefault="00F44A34" w:rsidP="00F44A34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371" w:rsidRPr="00F44A34" w:rsidRDefault="0083737C" w:rsidP="00F44A34">
      <w:pPr>
        <w:pStyle w:val="a5"/>
        <w:numPr>
          <w:ilvl w:val="0"/>
          <w:numId w:val="7"/>
        </w:numPr>
        <w:tabs>
          <w:tab w:val="left" w:pos="851"/>
        </w:tabs>
        <w:spacing w:after="0"/>
        <w:ind w:left="0" w:firstLine="85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44A34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Белозерского </w:t>
      </w:r>
      <w:r w:rsidR="00CB2931" w:rsidRPr="00F44A34">
        <w:rPr>
          <w:rFonts w:ascii="Times New Roman" w:eastAsia="Calibri" w:hAnsi="Times New Roman" w:cs="Times New Roman"/>
          <w:sz w:val="28"/>
          <w:szCs w:val="28"/>
        </w:rPr>
        <w:t>му</w:t>
      </w:r>
      <w:r w:rsidR="001548F2" w:rsidRPr="00F44A34">
        <w:rPr>
          <w:rFonts w:ascii="Times New Roman" w:eastAsia="Calibri" w:hAnsi="Times New Roman" w:cs="Times New Roman"/>
          <w:sz w:val="28"/>
          <w:szCs w:val="28"/>
        </w:rPr>
        <w:t>ниципального округа от 19.04.</w:t>
      </w:r>
      <w:r w:rsidR="00CB2931" w:rsidRPr="00F44A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4A34">
        <w:rPr>
          <w:rFonts w:ascii="Times New Roman" w:eastAsia="Calibri" w:hAnsi="Times New Roman" w:cs="Times New Roman"/>
          <w:sz w:val="28"/>
          <w:szCs w:val="28"/>
        </w:rPr>
        <w:t>20</w:t>
      </w:r>
      <w:r w:rsidR="00034128" w:rsidRPr="00F44A34">
        <w:rPr>
          <w:rFonts w:ascii="Times New Roman" w:eastAsia="Calibri" w:hAnsi="Times New Roman" w:cs="Times New Roman"/>
          <w:sz w:val="28"/>
          <w:szCs w:val="28"/>
        </w:rPr>
        <w:t>2</w:t>
      </w:r>
      <w:r w:rsidRPr="00F44A34">
        <w:rPr>
          <w:rFonts w:ascii="Times New Roman" w:eastAsia="Calibri" w:hAnsi="Times New Roman" w:cs="Times New Roman"/>
          <w:sz w:val="28"/>
          <w:szCs w:val="28"/>
        </w:rPr>
        <w:t>3 № 484 «Об утверждении Положения о порядке проведения противопожарной пропаганды на территории Белозерского муниципального округа»</w:t>
      </w:r>
      <w:r w:rsidR="001548F2" w:rsidRPr="00F44A34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изменения, </w:t>
      </w:r>
      <w:r w:rsidR="00B148B1" w:rsidRPr="00F44A34">
        <w:rPr>
          <w:rFonts w:ascii="Times New Roman" w:eastAsia="Calibri" w:hAnsi="Times New Roman" w:cs="Times New Roman"/>
          <w:sz w:val="28"/>
          <w:szCs w:val="28"/>
        </w:rPr>
        <w:t>заменив в</w:t>
      </w:r>
      <w:r w:rsidR="000308E0" w:rsidRPr="00F44A34">
        <w:rPr>
          <w:rFonts w:ascii="Times New Roman" w:eastAsia="Calibri" w:hAnsi="Times New Roman" w:cs="Times New Roman"/>
          <w:sz w:val="28"/>
          <w:szCs w:val="28"/>
        </w:rPr>
        <w:t xml:space="preserve"> преамбуле</w:t>
      </w:r>
      <w:r w:rsidR="00D747E3" w:rsidRPr="00F44A34">
        <w:rPr>
          <w:rFonts w:ascii="Times New Roman" w:eastAsia="Calibri" w:hAnsi="Times New Roman" w:cs="Times New Roman"/>
          <w:sz w:val="28"/>
          <w:szCs w:val="28"/>
        </w:rPr>
        <w:t xml:space="preserve"> постановления и пункт</w:t>
      </w:r>
      <w:r w:rsidR="000308E0" w:rsidRPr="00F44A34">
        <w:rPr>
          <w:rFonts w:ascii="Times New Roman" w:eastAsia="Calibri" w:hAnsi="Times New Roman" w:cs="Times New Roman"/>
          <w:sz w:val="28"/>
          <w:szCs w:val="28"/>
        </w:rPr>
        <w:t>е</w:t>
      </w:r>
      <w:r w:rsidR="00D747E3" w:rsidRPr="00F44A34">
        <w:rPr>
          <w:rFonts w:ascii="Times New Roman" w:eastAsia="Calibri" w:hAnsi="Times New Roman" w:cs="Times New Roman"/>
          <w:sz w:val="28"/>
          <w:szCs w:val="28"/>
        </w:rPr>
        <w:t xml:space="preserve"> 1.1 Положения</w:t>
      </w:r>
      <w:r w:rsidR="00FB36BF" w:rsidRPr="00F44A34">
        <w:rPr>
          <w:rFonts w:ascii="Times New Roman" w:eastAsia="Calibri" w:hAnsi="Times New Roman" w:cs="Times New Roman"/>
          <w:sz w:val="28"/>
          <w:szCs w:val="28"/>
        </w:rPr>
        <w:t xml:space="preserve"> заменив</w:t>
      </w:r>
      <w:r w:rsidR="001548F2" w:rsidRPr="00F44A34">
        <w:rPr>
          <w:rFonts w:ascii="Times New Roman" w:eastAsia="Calibri" w:hAnsi="Times New Roman" w:cs="Times New Roman"/>
          <w:sz w:val="28"/>
          <w:szCs w:val="28"/>
        </w:rPr>
        <w:t xml:space="preserve"> слова «статьей</w:t>
      </w:r>
      <w:r w:rsidR="00D747E3" w:rsidRPr="00F44A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08E0" w:rsidRPr="00F44A34">
        <w:rPr>
          <w:rFonts w:ascii="Times New Roman" w:eastAsia="Calibri" w:hAnsi="Times New Roman" w:cs="Times New Roman"/>
          <w:sz w:val="28"/>
          <w:szCs w:val="28"/>
        </w:rPr>
        <w:t>63</w:t>
      </w:r>
      <w:r w:rsidR="001548F2" w:rsidRPr="00F44A3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22.07.</w:t>
      </w:r>
      <w:r w:rsidR="00D747E3" w:rsidRPr="00F44A34">
        <w:rPr>
          <w:rFonts w:ascii="Times New Roman" w:eastAsia="Calibri" w:hAnsi="Times New Roman" w:cs="Times New Roman"/>
          <w:sz w:val="28"/>
          <w:szCs w:val="28"/>
        </w:rPr>
        <w:t>2008 года №123-ФЗ «Технический регламент о требованиях пожарной безопасности»</w:t>
      </w:r>
      <w:r w:rsidR="001548F2" w:rsidRPr="00F44A34">
        <w:rPr>
          <w:rFonts w:ascii="Times New Roman" w:eastAsia="Calibri" w:hAnsi="Times New Roman" w:cs="Times New Roman"/>
          <w:sz w:val="28"/>
          <w:szCs w:val="28"/>
        </w:rPr>
        <w:t xml:space="preserve"> словами </w:t>
      </w:r>
      <w:r w:rsidR="00FB36BF" w:rsidRPr="00F44A34">
        <w:rPr>
          <w:rFonts w:ascii="Times New Roman" w:eastAsia="Calibri" w:hAnsi="Times New Roman" w:cs="Times New Roman"/>
          <w:sz w:val="28"/>
          <w:szCs w:val="28"/>
        </w:rPr>
        <w:t>«</w:t>
      </w:r>
      <w:r w:rsidR="00FA7D65" w:rsidRPr="00F44A34">
        <w:rPr>
          <w:rFonts w:ascii="Times New Roman" w:eastAsia="Calibri" w:hAnsi="Times New Roman" w:cs="Times New Roman"/>
          <w:sz w:val="28"/>
          <w:szCs w:val="28"/>
        </w:rPr>
        <w:t>Федеральным законом</w:t>
      </w:r>
      <w:r w:rsidR="00FB36BF" w:rsidRPr="00F44A34">
        <w:rPr>
          <w:rFonts w:ascii="Times New Roman" w:eastAsia="Calibri" w:hAnsi="Times New Roman" w:cs="Times New Roman"/>
          <w:sz w:val="28"/>
          <w:szCs w:val="28"/>
        </w:rPr>
        <w:t xml:space="preserve"> от 14.07.</w:t>
      </w:r>
      <w:r w:rsidR="000308E0" w:rsidRPr="00F44A34">
        <w:rPr>
          <w:rFonts w:ascii="Times New Roman" w:eastAsia="Calibri" w:hAnsi="Times New Roman" w:cs="Times New Roman"/>
          <w:sz w:val="28"/>
          <w:szCs w:val="28"/>
        </w:rPr>
        <w:t>2022 года № 276-ФЗ</w:t>
      </w:r>
      <w:r w:rsidR="00FA7D65" w:rsidRPr="00F44A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4371" w:rsidRPr="00F44A34">
        <w:rPr>
          <w:rFonts w:ascii="Times New Roman" w:eastAsia="Calibri" w:hAnsi="Times New Roman" w:cs="Times New Roman"/>
          <w:sz w:val="28"/>
          <w:szCs w:val="28"/>
        </w:rPr>
        <w:t>«О внесении изменений</w:t>
      </w:r>
      <w:proofErr w:type="gramEnd"/>
      <w:r w:rsidR="00604371" w:rsidRPr="00F44A34">
        <w:rPr>
          <w:rFonts w:ascii="Times New Roman" w:eastAsia="Calibri" w:hAnsi="Times New Roman" w:cs="Times New Roman"/>
          <w:sz w:val="28"/>
          <w:szCs w:val="28"/>
        </w:rPr>
        <w:t xml:space="preserve"> в Федеральный закон «Технический регламент о требованиях пожарной безопасности»».</w:t>
      </w:r>
    </w:p>
    <w:p w:rsidR="00F44A34" w:rsidRPr="00F44A34" w:rsidRDefault="00F44A34" w:rsidP="00F44A3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280" w:after="0" w:line="240" w:lineRule="auto"/>
        <w:ind w:left="0" w:firstLine="855"/>
        <w:jc w:val="both"/>
        <w:rPr>
          <w:rFonts w:ascii="Times New Roman" w:hAnsi="Times New Roman"/>
          <w:sz w:val="28"/>
          <w:szCs w:val="28"/>
        </w:rPr>
      </w:pPr>
      <w:r w:rsidRPr="00F44A34">
        <w:rPr>
          <w:rFonts w:ascii="Times New Roman" w:hAnsi="Times New Roman"/>
          <w:bCs/>
          <w:sz w:val="28"/>
          <w:szCs w:val="28"/>
        </w:rPr>
        <w:t>Настоящее постановление вступает в силу после его официального опубликования в районной газете «</w:t>
      </w:r>
      <w:proofErr w:type="spellStart"/>
      <w:r w:rsidRPr="00F44A34">
        <w:rPr>
          <w:rFonts w:ascii="Times New Roman" w:hAnsi="Times New Roman"/>
          <w:bCs/>
          <w:sz w:val="28"/>
          <w:szCs w:val="28"/>
        </w:rPr>
        <w:t>Белозерье</w:t>
      </w:r>
      <w:proofErr w:type="spellEnd"/>
      <w:r w:rsidRPr="00F44A34">
        <w:rPr>
          <w:rFonts w:ascii="Times New Roman" w:hAnsi="Times New Roman"/>
          <w:bCs/>
          <w:sz w:val="28"/>
          <w:szCs w:val="28"/>
        </w:rPr>
        <w:t>» и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F44A34" w:rsidRPr="00F44A34" w:rsidRDefault="00F44A34" w:rsidP="00F44A34">
      <w:pPr>
        <w:pStyle w:val="a5"/>
        <w:tabs>
          <w:tab w:val="left" w:pos="45"/>
        </w:tabs>
        <w:spacing w:after="0" w:line="240" w:lineRule="auto"/>
        <w:ind w:left="1215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B36917" w:rsidRPr="00F44A34" w:rsidRDefault="00B36917" w:rsidP="00F44A34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31EA" w:rsidRDefault="007D31EA" w:rsidP="007D31EA">
      <w:pPr>
        <w:pStyle w:val="a5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Временно исполняющий </w:t>
      </w:r>
    </w:p>
    <w:p w:rsidR="00604371" w:rsidRPr="00F44A34" w:rsidRDefault="007D31EA" w:rsidP="007D31EA">
      <w:pPr>
        <w:pStyle w:val="a5"/>
        <w:tabs>
          <w:tab w:val="left" w:pos="284"/>
          <w:tab w:val="left" w:pos="851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полномочия г</w:t>
      </w:r>
      <w:r w:rsidR="00604371" w:rsidRPr="00F44A34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604371" w:rsidRPr="00F44A34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B148B1" w:rsidRPr="00F44A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48B1" w:rsidRPr="00F44A34">
        <w:rPr>
          <w:rFonts w:ascii="Times New Roman" w:eastAsia="Calibri" w:hAnsi="Times New Roman" w:cs="Times New Roman"/>
          <w:sz w:val="28"/>
          <w:szCs w:val="28"/>
        </w:rPr>
        <w:tab/>
      </w:r>
      <w:r w:rsidR="00B148B1" w:rsidRPr="00F44A3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Ю.</w:t>
      </w:r>
      <w:r w:rsidR="00604371" w:rsidRPr="00F44A34">
        <w:rPr>
          <w:rFonts w:ascii="Times New Roman" w:eastAsia="Calibri" w:hAnsi="Times New Roman" w:cs="Times New Roman"/>
          <w:sz w:val="28"/>
          <w:szCs w:val="28"/>
        </w:rPr>
        <w:t>.Н.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Жаворонков</w:t>
      </w:r>
    </w:p>
    <w:sectPr w:rsidR="00604371" w:rsidRPr="00F4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E72"/>
    <w:multiLevelType w:val="multilevel"/>
    <w:tmpl w:val="02314E7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A470DF"/>
    <w:multiLevelType w:val="hybridMultilevel"/>
    <w:tmpl w:val="B26A0D56"/>
    <w:lvl w:ilvl="0" w:tplc="F33E1C34">
      <w:start w:val="1"/>
      <w:numFmt w:val="decimal"/>
      <w:lvlText w:val="%1."/>
      <w:lvlJc w:val="left"/>
      <w:pPr>
        <w:ind w:left="121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33075A7A"/>
    <w:multiLevelType w:val="multilevel"/>
    <w:tmpl w:val="81DA1A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9DD76A8"/>
    <w:multiLevelType w:val="hybridMultilevel"/>
    <w:tmpl w:val="95C410F4"/>
    <w:lvl w:ilvl="0" w:tplc="1CD8E568">
      <w:start w:val="1"/>
      <w:numFmt w:val="bullet"/>
      <w:lvlText w:val="-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B8F045C"/>
    <w:multiLevelType w:val="multilevel"/>
    <w:tmpl w:val="4B8F0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F3807"/>
    <w:multiLevelType w:val="hybridMultilevel"/>
    <w:tmpl w:val="0BAACE4E"/>
    <w:lvl w:ilvl="0" w:tplc="9D4E3726">
      <w:start w:val="4"/>
      <w:numFmt w:val="decimal"/>
      <w:lvlText w:val="%1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6B585449"/>
    <w:multiLevelType w:val="hybridMultilevel"/>
    <w:tmpl w:val="B1464186"/>
    <w:lvl w:ilvl="0" w:tplc="DC82F160">
      <w:start w:val="1"/>
      <w:numFmt w:val="decimal"/>
      <w:lvlText w:val="%1.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13"/>
    <w:rsid w:val="000308E0"/>
    <w:rsid w:val="00034128"/>
    <w:rsid w:val="000C2DB5"/>
    <w:rsid w:val="001548F2"/>
    <w:rsid w:val="00206399"/>
    <w:rsid w:val="002726D6"/>
    <w:rsid w:val="002B0052"/>
    <w:rsid w:val="002C4ACD"/>
    <w:rsid w:val="00302709"/>
    <w:rsid w:val="00406B04"/>
    <w:rsid w:val="00407F65"/>
    <w:rsid w:val="004777A0"/>
    <w:rsid w:val="0049717A"/>
    <w:rsid w:val="004E0862"/>
    <w:rsid w:val="00565DF5"/>
    <w:rsid w:val="00604371"/>
    <w:rsid w:val="0061082A"/>
    <w:rsid w:val="0070661A"/>
    <w:rsid w:val="00773C17"/>
    <w:rsid w:val="007C146E"/>
    <w:rsid w:val="007D31EA"/>
    <w:rsid w:val="007D35A7"/>
    <w:rsid w:val="007F0FB6"/>
    <w:rsid w:val="0083737C"/>
    <w:rsid w:val="008956AC"/>
    <w:rsid w:val="009173AC"/>
    <w:rsid w:val="00987B9C"/>
    <w:rsid w:val="00991277"/>
    <w:rsid w:val="00993D13"/>
    <w:rsid w:val="00A50130"/>
    <w:rsid w:val="00A96BDD"/>
    <w:rsid w:val="00AD0C09"/>
    <w:rsid w:val="00B148B1"/>
    <w:rsid w:val="00B36917"/>
    <w:rsid w:val="00C15767"/>
    <w:rsid w:val="00C34BDE"/>
    <w:rsid w:val="00C670B0"/>
    <w:rsid w:val="00CB2931"/>
    <w:rsid w:val="00D10704"/>
    <w:rsid w:val="00D57B08"/>
    <w:rsid w:val="00D747E3"/>
    <w:rsid w:val="00DE5D14"/>
    <w:rsid w:val="00E14007"/>
    <w:rsid w:val="00F10DA8"/>
    <w:rsid w:val="00F44A34"/>
    <w:rsid w:val="00FA7D65"/>
    <w:rsid w:val="00FB36BF"/>
    <w:rsid w:val="00FC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1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1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Антонышева Н.А.</dc:creator>
  <cp:keywords/>
  <dc:description/>
  <cp:lastModifiedBy>Сазонова Т.Л.</cp:lastModifiedBy>
  <cp:revision>29</cp:revision>
  <cp:lastPrinted>2026-08-11T08:08:00Z</cp:lastPrinted>
  <dcterms:created xsi:type="dcterms:W3CDTF">2023-01-17T07:51:00Z</dcterms:created>
  <dcterms:modified xsi:type="dcterms:W3CDTF">2026-08-12T14:20:00Z</dcterms:modified>
</cp:coreProperties>
</file>