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n-US" w:eastAsia="ar-SA"/>
        </w:rPr>
      </w:pPr>
      <w:r w:rsidRPr="00386A43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w:drawing>
          <wp:inline distT="0" distB="0" distL="0" distR="0" wp14:anchorId="72C3B73C" wp14:editId="59596478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n-US"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 xml:space="preserve">АДМИНИСТРАЦИЯ БЕЛОЗЕРСКОГО  МУНИЦИПАЛЬНОГО  </w:t>
      </w:r>
      <w:r w:rsidR="0067481B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 xml:space="preserve"> ВОЛОГОДСКОЙ ОБЛАСТИ</w:t>
      </w: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</w:pPr>
      <w:proofErr w:type="gramStart"/>
      <w:r w:rsidRPr="00386A4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 w:rsidRPr="00386A4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Default="00F8576E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09.02.2023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170</w:t>
      </w:r>
    </w:p>
    <w:p w:rsidR="00F8576E" w:rsidRPr="00386A43" w:rsidRDefault="00F8576E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(с изменениями от 16.02.2023  № 211</w:t>
      </w:r>
      <w:r w:rsidR="00712B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, от 11.05.2023 № 580, от 03.07.2023 № 855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)</w:t>
      </w: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F2512" w:rsidRPr="00386A43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B770E" w:rsidRPr="00386A43" w:rsidRDefault="00A76DD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б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утверждении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</w:t>
      </w:r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proofErr w:type="gramStart"/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муниципальной</w:t>
      </w:r>
      <w:proofErr w:type="gramEnd"/>
      <w:r w:rsidR="00EB770E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программы 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охраны </w:t>
      </w:r>
      <w:r w:rsidR="00DA2DAB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 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окружающей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среды и</w:t>
      </w:r>
      <w:r w:rsidR="00DA2DAB" w:rsidRPr="00E911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рационального использования </w:t>
      </w:r>
    </w:p>
    <w:p w:rsidR="00EB770E" w:rsidRPr="00386A43" w:rsidRDefault="00EB770E" w:rsidP="00DA2DAB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природных ресурсов на 202</w:t>
      </w:r>
      <w:r w:rsidR="00C14C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-202</w:t>
      </w:r>
      <w:r w:rsidR="00C14C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годы</w:t>
      </w:r>
    </w:p>
    <w:p w:rsid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67481B" w:rsidRPr="00386A43" w:rsidRDefault="0067481B" w:rsidP="001F25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620698" w:rsidP="0044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proofErr w:type="gramStart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ED6A3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постановлени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ями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администрации района от 30.09.2015 №810 «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Белозерского района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17.10.2022 №370 «</w:t>
      </w:r>
      <w:r w:rsidR="00AE6412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муниципальных программ Белозерского муниципального округа на </w:t>
      </w:r>
      <w:r w:rsidR="00AE6412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202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3</w:t>
      </w:r>
      <w:r w:rsidR="00AE6412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-202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7</w:t>
      </w:r>
      <w:r w:rsidR="00AE6412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годы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»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F2512" w:rsidRPr="00386A43" w:rsidRDefault="001F2512" w:rsidP="001F2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1F2512" w:rsidRPr="00386A43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1F2512" w:rsidRPr="00386A43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2E45AA" w:rsidRPr="00386A43" w:rsidRDefault="001F2512" w:rsidP="0045598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ab/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ab/>
        <w:t xml:space="preserve">1. </w:t>
      </w:r>
      <w:r w:rsidR="00620698" w:rsidRPr="00386A4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  <w:t xml:space="preserve">Утвердить </w:t>
      </w:r>
      <w:r w:rsidR="00620698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прилагаемую 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>муниципальную программу охраны окружающей среды и рационального использования природных ресурсов на 202</w:t>
      </w:r>
      <w:r w:rsidR="00C14C76">
        <w:rPr>
          <w:rFonts w:ascii="Times New Roman" w:hAnsi="Times New Roman" w:cs="Times New Roman"/>
          <w:color w:val="000000" w:themeColor="text1"/>
          <w:sz w:val="28"/>
        </w:rPr>
        <w:t>3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>-202</w:t>
      </w:r>
      <w:r w:rsidR="00C14C76">
        <w:rPr>
          <w:rFonts w:ascii="Times New Roman" w:hAnsi="Times New Roman" w:cs="Times New Roman"/>
          <w:color w:val="000000" w:themeColor="text1"/>
          <w:sz w:val="28"/>
        </w:rPr>
        <w:t>7</w:t>
      </w:r>
      <w:r w:rsidR="00620698" w:rsidRPr="00386A43">
        <w:rPr>
          <w:rFonts w:ascii="Times New Roman" w:hAnsi="Times New Roman" w:cs="Times New Roman"/>
          <w:color w:val="000000" w:themeColor="text1"/>
          <w:sz w:val="28"/>
        </w:rPr>
        <w:t xml:space="preserve"> годы</w:t>
      </w:r>
      <w:r w:rsidR="00620698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698" w:rsidRPr="00386A43" w:rsidRDefault="00620698" w:rsidP="0062069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AE6412" w:rsidRPr="00AE64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6412" w:rsidRPr="00AE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от 06.12.2019 №590 «</w:t>
      </w:r>
      <w:r w:rsidR="00AE6412" w:rsidRPr="00AE641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 охраны окружающей среды и рационального использования природных ресурсов на 2021-2025 годы</w:t>
      </w:r>
      <w:r w:rsidR="00AE641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E6412" w:rsidRDefault="00620698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 w:rsidR="00855ADF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размещению на официальном сайте Белозерского муниципального </w:t>
      </w:r>
      <w:r w:rsidR="00375C66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375C66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55ADF" w:rsidRPr="00386A4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</w:t>
      </w:r>
      <w:r w:rsidR="00AE641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.</w:t>
      </w:r>
    </w:p>
    <w:p w:rsidR="00855ADF" w:rsidRPr="00386A43" w:rsidRDefault="00AE6412" w:rsidP="0067481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ab/>
        <w:t xml:space="preserve">4. </w:t>
      </w:r>
      <w:proofErr w:type="gramStart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округа.</w:t>
      </w:r>
    </w:p>
    <w:p w:rsidR="00AD33F7" w:rsidRDefault="00AD33F7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81B" w:rsidRDefault="0067481B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</w:p>
    <w:p w:rsidR="00855ADF" w:rsidRPr="00386A43" w:rsidRDefault="0067481B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Глава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83F4C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83F4C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spellStart"/>
      <w:r w:rsidR="00855ADF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>Д.А.Соловьев</w:t>
      </w:r>
      <w:proofErr w:type="spellEnd"/>
    </w:p>
    <w:p w:rsidR="00F10F11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0F11" w:rsidSect="0067481B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6B1D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770E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11534E" w:rsidRPr="0011534E" w:rsidRDefault="00855ADF" w:rsidP="00F10F11">
      <w:pPr>
        <w:pStyle w:val="a5"/>
        <w:tabs>
          <w:tab w:val="left" w:pos="180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к постановлению</w:t>
      </w:r>
      <w:r w:rsidR="00F10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7481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F10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ADF" w:rsidRPr="00386A43" w:rsidRDefault="00855ADF" w:rsidP="00F10F11">
      <w:pPr>
        <w:pStyle w:val="a5"/>
        <w:tabs>
          <w:tab w:val="left" w:pos="180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14C76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626F9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14C7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DB6F23" w:rsidRPr="00386A43" w:rsidRDefault="00DB6F23" w:rsidP="00DB6F2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E09" w:rsidRPr="00386A43" w:rsidRDefault="00316B1D" w:rsidP="00446AD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6F23" w:rsidRPr="00386A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Par56"/>
      <w:bookmarkEnd w:id="0"/>
    </w:p>
    <w:p w:rsidR="00620698" w:rsidRPr="0067481B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М</w:t>
      </w:r>
      <w:r w:rsidR="006A0E09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униципальн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ая</w:t>
      </w:r>
      <w:r w:rsidR="006A0E09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программ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а</w:t>
      </w:r>
      <w:r w:rsidR="006A0E09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620698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охраны окружающей среды </w:t>
      </w:r>
      <w:r w:rsidR="00620698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и рационального использования природных ресурсов </w:t>
      </w:r>
    </w:p>
    <w:p w:rsidR="006A0E09" w:rsidRPr="00386A43" w:rsidRDefault="00620698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на 202</w:t>
      </w:r>
      <w:r w:rsidR="00C14C76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3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-202</w:t>
      </w:r>
      <w:r w:rsidR="00C14C76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>7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ar-SA"/>
        </w:rPr>
        <w:t xml:space="preserve"> годы</w:t>
      </w:r>
      <w:r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ED6A3D" w:rsidRPr="006748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(далее – Программа)</w:t>
      </w:r>
    </w:p>
    <w:p w:rsidR="00ED6A3D" w:rsidRPr="00386A43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D6A3D" w:rsidRPr="00386A43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Паспорт программы</w:t>
      </w:r>
    </w:p>
    <w:p w:rsidR="006A0E09" w:rsidRPr="0011534E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479"/>
      </w:tblGrid>
      <w:tr w:rsidR="00283FC9" w:rsidRPr="00B71B5D" w:rsidTr="00F10F11">
        <w:trPr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F10F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Муниципальная программа охраны окружающей среды и рационального использования природных ресурсов </w:t>
            </w:r>
          </w:p>
          <w:p w:rsidR="00283FC9" w:rsidRPr="00F10F11" w:rsidRDefault="00283FC9" w:rsidP="00F10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 2023-2027 годы</w:t>
            </w: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                                               </w:t>
            </w:r>
          </w:p>
        </w:tc>
      </w:tr>
      <w:tr w:rsidR="00283FC9" w:rsidRPr="00B71B5D" w:rsidTr="00F10F11">
        <w:trPr>
          <w:trHeight w:val="56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FC9" w:rsidRPr="00F10F11" w:rsidRDefault="00283FC9" w:rsidP="00F10F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283FC9" w:rsidRPr="00B71B5D" w:rsidTr="00F10F11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округа, отдел ЖКХ администрации округа, территориальные управления администрации Белозерского муниципального округа,  МАУ «МТО района»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tabs>
                <w:tab w:val="left" w:pos="3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округа, МАУ «МТО района», территориальные управления администрации Белозерского муниципального округа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tabs>
                <w:tab w:val="left" w:pos="3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F11" w:rsidRPr="00F10F11" w:rsidRDefault="00F10F11" w:rsidP="00F1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283FC9" w:rsidRPr="00F10F11" w:rsidRDefault="00F10F11" w:rsidP="00F10F11">
            <w:pPr>
              <w:pStyle w:val="ConsPlusCell"/>
              <w:widowControl/>
              <w:tabs>
                <w:tab w:val="left" w:pos="3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Улучшение состояния окружающей среды Белозерского муниципального </w:t>
            </w:r>
            <w:r w:rsidRPr="00F1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F10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 основе планового подхода к решению экологических вопросов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260CAB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AB" w:rsidRPr="00260CAB" w:rsidRDefault="00F10F11" w:rsidP="00260CA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Ликвидация мест несанкционированного размещения ТКО </w:t>
            </w:r>
            <w:r w:rsidRPr="0026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260CAB"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  <w:p w:rsidR="00260CAB" w:rsidRDefault="00260CAB" w:rsidP="00260CA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F10F11" w:rsidRPr="00260CAB" w:rsidRDefault="00260CAB" w:rsidP="00260CA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Снижение уровня загрязнения водных объектов.  </w:t>
            </w:r>
          </w:p>
          <w:p w:rsidR="00260CAB" w:rsidRPr="00260CAB" w:rsidRDefault="00F10F11" w:rsidP="00260CAB">
            <w:pPr>
              <w:pStyle w:val="ConsPlusCell"/>
              <w:widowControl/>
              <w:numPr>
                <w:ilvl w:val="0"/>
                <w:numId w:val="11"/>
              </w:numPr>
              <w:tabs>
                <w:tab w:val="left" w:pos="425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6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Формирование основ экологической культуры населения </w:t>
            </w:r>
            <w:r w:rsidRPr="0026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Pr="00260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 и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12" w:rsidRPr="00AD3212" w:rsidRDefault="00AD3212" w:rsidP="00F10F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D3212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eastAsia="ar-SA"/>
              </w:rPr>
              <w:t>Доля ликвидированных несанкционированных свалок</w:t>
            </w:r>
          </w:p>
          <w:p w:rsidR="00F10F11" w:rsidRPr="00F10F11" w:rsidRDefault="00F10F11" w:rsidP="00F10F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потребления;</w:t>
            </w:r>
          </w:p>
          <w:p w:rsidR="00F10F11" w:rsidRPr="00F10F11" w:rsidRDefault="00F10F11" w:rsidP="00F10F11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  <w:r w:rsidR="00260C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283FC9" w:rsidRPr="00F10F11" w:rsidRDefault="00260CAB" w:rsidP="00AD3212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Масса загрязняющих веществ, поступивших со сточными водами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 поверхностные водные объекты.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pStyle w:val="ConsPlusCell"/>
              <w:widowControl/>
              <w:tabs>
                <w:tab w:val="left" w:pos="3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 xml:space="preserve">2023-2027 годы                                         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средств на реализацию программы – </w:t>
            </w:r>
            <w:r w:rsidRPr="004F3573">
              <w:rPr>
                <w:rFonts w:ascii="Times New Roman" w:eastAsia="Calibri" w:hAnsi="Times New Roman" w:cs="Times New Roman"/>
                <w:sz w:val="28"/>
                <w:szCs w:val="24"/>
              </w:rPr>
              <w:t>150 149,78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4F3573">
              <w:rPr>
                <w:rFonts w:ascii="Times New Roman" w:eastAsia="Calibri" w:hAnsi="Times New Roman" w:cs="Times New Roman"/>
                <w:sz w:val="28"/>
                <w:szCs w:val="24"/>
              </w:rPr>
              <w:t>150 149,78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федерального бюджета – 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 тыс. рублей, в том числе: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из областного  бюджета – 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144 018,6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тыс. рублей, в том числе: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144 018,6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0,00 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2027 год – 0,00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округа – </w:t>
            </w: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 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2026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12B78" w:rsidRPr="004F3573" w:rsidRDefault="00712B78" w:rsidP="00712B78">
            <w:pPr>
              <w:widowControl w:val="0"/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</w:rPr>
            </w:pPr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2027 год – 0,0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4F35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283FC9" w:rsidRPr="00F10F11" w:rsidRDefault="00712B78" w:rsidP="00712B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283FC9" w:rsidRPr="00B71B5D" w:rsidTr="00F10F11"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C9" w:rsidRPr="00F10F11" w:rsidRDefault="00283FC9" w:rsidP="00F10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5E" w:rsidRDefault="00260CAB" w:rsidP="00260C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Ликвидация </w:t>
            </w:r>
            <w:r w:rsidR="00CA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  <w:r w:rsidR="00CA2A5E"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мест несанкционированного размещения ТКО </w:t>
            </w:r>
            <w:r w:rsidR="00CA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 территории </w:t>
            </w:r>
            <w:r w:rsidRPr="00F10F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округа.</w:t>
            </w:r>
          </w:p>
          <w:p w:rsidR="00260CAB" w:rsidRPr="00F10F11" w:rsidRDefault="00CA2A5E" w:rsidP="00260C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ение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использованных, обезвреженных отходов в общем объеме образовавшихся отходов 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ства и потребления до 55 %.</w:t>
            </w:r>
          </w:p>
          <w:p w:rsidR="00F10F11" w:rsidRPr="00F10F11" w:rsidRDefault="00CA2A5E" w:rsidP="00F10F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 допу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щение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увеличения уровня загрязнения водных объектов за счет загрязняющих веществ, поступающих со сточными водами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в поверхностные водные объекты. </w:t>
            </w:r>
          </w:p>
          <w:p w:rsidR="00CA2A5E" w:rsidRPr="00F10F11" w:rsidRDefault="00CA2A5E" w:rsidP="00CA2A5E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велич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ение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доли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населения, принявшего участие в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х экологической направленности до 48 %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</w:tbl>
    <w:p w:rsidR="00283FC9" w:rsidRPr="00B71B5D" w:rsidRDefault="00283FC9" w:rsidP="00283F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768F" w:rsidRPr="00386A43" w:rsidRDefault="00DF768F" w:rsidP="00DF768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Общая характеристика сферы реализации программы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Экологическая обстановка в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округе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настоящее время в Белозерском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округе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Водные объекты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20</w:t>
      </w:r>
      <w:r w:rsidR="00BA3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AF6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объем сброса сточных вод в водные объекты от предприятий, расположенных на территории Белозерского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составил 172,6 тыс. куб. м (весь объем является недостаточно очищенным).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Реализация мероприятий программы позволит предотвратить возможный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ущерб от негативного воздействия вод.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Обращение с отходами производства и потребления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территории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ежегодно образуется свыше 6 </w:t>
      </w:r>
      <w:proofErr w:type="spell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.т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онн</w:t>
      </w:r>
      <w:proofErr w:type="spell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твердых коммунальных отходов.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F135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Согласно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действующей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Территориальной схеме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обращения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отходами, в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том числе с твердыми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коммунальными отходами, на 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Вологодской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области, утвержденной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приказом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Департамента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природных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ресурсов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охраны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окружающей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среды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области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135EE" w:rsidRP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10.01.2022 № 3</w:t>
      </w:r>
      <w:r w:rsidR="00F13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81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Белозерский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относится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западной зоне деятельности регионального оператора.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Белозерскому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округу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предусмотрено обустройство объекта перегрузки отходов, образованных на территории Белозерского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рекультивация существующих мест несанкционированного размещения твердых коммунальных отходов.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B06363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Экологическое воспитание и образование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Экологическое образование в последние годы является одним из приоритетных направлений природоохранной деятельности в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е. В образовательных учреждениях, учреждениях культуры  Белозерского муниципального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уровнях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Белозерский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DF768F" w:rsidRPr="00386A43" w:rsidRDefault="00DF768F" w:rsidP="00DF76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Экологическая доктрина Российской Федерации, одобренная распоряжением Правительства Российской Федерации от 31 августа 2002 года №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  <w:proofErr w:type="gramEnd"/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Стратегия национальной безопасности Российской Федерации, утвержденная Указом Президента Российской Федерации </w:t>
      </w:r>
      <w:r w:rsidR="00D94F91" w:rsidRPr="00D9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 июля 2021 г</w:t>
      </w:r>
      <w:r w:rsidR="00D9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ода</w:t>
      </w:r>
      <w:r w:rsidR="00D94F91" w:rsidRPr="00D9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№ 400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Стратегия социально-экономического развития Белозерского муниципального 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Вологодской области на период до 2030 года, утвержденная решением Представительного Собрания района от 25.12.2018 № 99 устанавливает следующие задачи, реализуемые данной программой: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уменьшение уровня загрязнения водных объектов за счет модернизации и совершенствования технологий очистки сточных вод организациями в сфере производства и в коммунальном комплексе;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создание комплексной системы по сбору, сортировке и переработке твердых коммунальных отходов;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достижение качественно нового уровня развития экологической культуры населения, организация и развитие системы экологического образования.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</w:t>
      </w:r>
      <w:r w:rsidR="00B06363" w:rsidRP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  <w:r w:rsidR="00B06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улучшение состояния водных объектов путем строительства и реконструкции канализационных очистных сооружений (федеральная программа «Вода России»).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1" w:name="Par148"/>
      <w:bookmarkEnd w:id="1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DF768F" w:rsidRPr="00386A43" w:rsidRDefault="00B06363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Приоритеты в сфере охраны окружающей среды является: </w:t>
      </w:r>
    </w:p>
    <w:p w:rsidR="00260CAB" w:rsidRDefault="00DF768F" w:rsidP="00260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Ликвидация мест несанкционированного размещения ТКО </w:t>
      </w:r>
      <w:r w:rsidR="00B06363"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260CAB" w:rsidRDefault="00260CAB" w:rsidP="00260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Снижение уровня загрязнения водных объектов.  </w:t>
      </w:r>
    </w:p>
    <w:p w:rsidR="00260CAB" w:rsidRPr="00260CAB" w:rsidRDefault="00260CAB" w:rsidP="00260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нформировани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просвещени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населения по вопросам охраны окружающей среды и рационального природопользования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1534E" w:rsidRPr="0011534E" w:rsidRDefault="0011534E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Целью Программы являю</w:t>
      </w:r>
      <w:r w:rsidR="00DF768F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тся </w:t>
      </w:r>
    </w:p>
    <w:p w:rsidR="0011534E" w:rsidRPr="0011534E" w:rsidRDefault="0011534E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о</w:t>
      </w:r>
      <w:r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беспечение экологической безопасности граждан и сохранение природных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F768F" w:rsidRPr="00386A43" w:rsidRDefault="0011534E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DF768F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улучшение состояния окружающей среды Белозерского муниципального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округа</w:t>
      </w:r>
      <w:r w:rsidR="00DF768F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основе планового подхода к решению экологических вопросов.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</w:p>
    <w:p w:rsidR="00DF768F" w:rsidRDefault="00DF768F" w:rsidP="00260C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рамках реализации Программы необходимо решить следующие основные задачи:</w:t>
      </w:r>
    </w:p>
    <w:p w:rsidR="00260CAB" w:rsidRPr="00260CAB" w:rsidRDefault="00260CAB" w:rsidP="00260CA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Ликвидация мест несанкционированного размещения ТКО 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260CAB" w:rsidRPr="00260CAB" w:rsidRDefault="00260CAB" w:rsidP="00260CAB">
      <w:pPr>
        <w:numPr>
          <w:ilvl w:val="0"/>
          <w:numId w:val="1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Развитие инфраструктуры переработки, использования и безопасного размещения отходов. </w:t>
      </w:r>
    </w:p>
    <w:p w:rsidR="00260CAB" w:rsidRPr="00260CAB" w:rsidRDefault="00260CAB" w:rsidP="00260CAB">
      <w:pPr>
        <w:numPr>
          <w:ilvl w:val="0"/>
          <w:numId w:val="1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Снижение уровня загрязнения водных объектов</w:t>
      </w:r>
    </w:p>
    <w:p w:rsidR="00260CAB" w:rsidRPr="00260CAB" w:rsidRDefault="00260CAB" w:rsidP="00260CAB">
      <w:pPr>
        <w:numPr>
          <w:ilvl w:val="0"/>
          <w:numId w:val="13"/>
        </w:numPr>
        <w:tabs>
          <w:tab w:val="left" w:pos="425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Формирование основ экологической культуры населения 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260CA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Срок реализации Программы: 202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- 202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годы.</w:t>
      </w:r>
    </w:p>
    <w:p w:rsidR="00DF768F" w:rsidRPr="00386A43" w:rsidRDefault="00265FA7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2" w:name="Par162"/>
      <w:bookmarkStart w:id="3" w:name="Par170"/>
      <w:bookmarkEnd w:id="2"/>
      <w:bookmarkEnd w:id="3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 Ресурсное обеспечение муниципальной программы за счет бюджета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</w:t>
      </w:r>
      <w:r w:rsidR="00A0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иных организаций на реализацию целей муниципальной программы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</w:p>
    <w:p w:rsidR="00DF768F" w:rsidRPr="00386A43" w:rsidRDefault="00265FA7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Финансирование мероприятий Программы осуществляется за счет бюджета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также информация о прогнозной (справочной) оценке расходов федерального и областного бюджетов, бюджетов государственных внебюджетных фондов, иных организаций на реализацию целей муниципальной программы с приложения № 1, 2 к Программе. Обоснование объема финансовых ресурсов, необходимых для реализации муниципальной программы;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Обоснование общего объема средств, необходимых для реализации Программы, представлено в приложении № 1 к Программе.</w:t>
      </w:r>
    </w:p>
    <w:p w:rsidR="00DF768F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4" w:name="Par177"/>
      <w:bookmarkEnd w:id="4"/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5" w:name="Par255"/>
      <w:bookmarkEnd w:id="5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 Перечень и характеристика мероприятий</w:t>
      </w:r>
    </w:p>
    <w:p w:rsidR="00DF768F" w:rsidRPr="00386A43" w:rsidRDefault="00265FA7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A065A5" w:rsidRDefault="00DF768F" w:rsidP="00A065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="00A0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рамках 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реализации Программы </w:t>
      </w:r>
      <w:r w:rsidR="00A06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планируется выполнение следующих мероприятий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E63D38" w:rsidRDefault="00E63D38" w:rsidP="00A065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 w:rsidRPr="00E63D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3D38">
        <w:rPr>
          <w:rFonts w:ascii="Times New Roman" w:eastAsia="Calibri" w:hAnsi="Times New Roman" w:cs="Times New Roman"/>
          <w:sz w:val="28"/>
          <w:szCs w:val="28"/>
        </w:rPr>
        <w:t>Мероприятия по охране, рациональному и комплексному использованию водных ресурсов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68F" w:rsidRPr="00386A43" w:rsidRDefault="00E63D38" w:rsidP="00A065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DF768F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DF768F"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предотвращению загрязнения природной среды отходами производства и потребления.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2.1. Развитие инфраструктуры переработки, использования и безопасного размещения отходов. Разработка </w:t>
      </w:r>
      <w:proofErr w:type="gramStart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проектов рекультивации мест несанкционированного размещения отходов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8D39E2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Мероприятие 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планируется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реализов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ать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путем проведения конкурсных процедур с целью определения проектной организации для разработки проекта рекультивации.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Разработка проектно-сметной документации на строительство перегрузочной станции мощностью 7000 тонн/год.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2.2. Ликвидация мест несанкционированного размещения ТКО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Мероприятие будет осуществлено путем ликвидации несанкционированных свалок отходов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посредством вывоза отходов на объекты размещения отходов, включенные в ГРОРО.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3.Формирование основ экологической культуры населения </w:t>
      </w:r>
      <w:r w:rsidR="0026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Осуществление дополнительного финансирования мероприятий экологического направления общеобразовательных организаций; участие в проведении конкурсов, выставок и т.п.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DF768F" w:rsidRPr="00386A43" w:rsidRDefault="00DF768F" w:rsidP="00DF768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Методика расчета целевых индикаторов и показателей программы</w:t>
      </w:r>
    </w:p>
    <w:p w:rsidR="00DF768F" w:rsidRPr="00386A43" w:rsidRDefault="00DF768F" w:rsidP="00DF76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 индикаторов программы с расшифровкой плановых значений по годам приведен в таблице.</w:t>
      </w:r>
    </w:p>
    <w:p w:rsidR="00E63D38" w:rsidRDefault="00E63D38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Таблица</w:t>
      </w:r>
    </w:p>
    <w:p w:rsidR="00DF768F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Целевые показатели Программы</w:t>
      </w:r>
    </w:p>
    <w:p w:rsidR="00E63D38" w:rsidRPr="00386A43" w:rsidRDefault="00E63D38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410"/>
        <w:gridCol w:w="850"/>
        <w:gridCol w:w="709"/>
        <w:gridCol w:w="709"/>
        <w:gridCol w:w="708"/>
        <w:gridCol w:w="709"/>
        <w:gridCol w:w="709"/>
      </w:tblGrid>
      <w:tr w:rsidR="00DF768F" w:rsidRPr="00386A43" w:rsidTr="00E63D3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F768F" w:rsidRPr="00386A43" w:rsidTr="00E63D38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</w:tr>
      <w:tr w:rsidR="00DF768F" w:rsidRPr="00386A43" w:rsidTr="00E63D38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7C41B5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</w:tr>
      <w:tr w:rsidR="00DF768F" w:rsidRPr="00386A43" w:rsidTr="00E63D38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DF768F"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</w:tr>
      <w:tr w:rsidR="00DF768F" w:rsidRPr="00386A43" w:rsidTr="00E63D38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DF768F"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Развитие инфраструктуры переработки, использования и безопасного размещения отходов</w:t>
            </w:r>
            <w:r w:rsid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55</w:t>
            </w:r>
          </w:p>
        </w:tc>
      </w:tr>
      <w:tr w:rsidR="008D39E2" w:rsidRPr="00386A43" w:rsidTr="00E63D38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Снижение уровня загрязнения водных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масса загрязняющих веществ, поступивших со сточными водами в поверхностные </w:t>
            </w: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тн</w:t>
            </w:r>
            <w:proofErr w:type="spellEnd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</w:tr>
      <w:tr w:rsidR="00DF768F" w:rsidRPr="00386A43" w:rsidTr="00E63D38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4</w:t>
            </w:r>
            <w:r w:rsidR="00DF768F"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Формирование основ экологической культуры населения </w:t>
            </w:r>
            <w:r w:rsidR="00D50666" w:rsidRPr="00D50666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округа</w:t>
            </w: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</w:t>
            </w:r>
            <w:r w:rsidR="00DF768F"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населения, принявшего участие в мероприятиях экологической направленности</w:t>
            </w: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, от общей численности населения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48</w:t>
            </w:r>
          </w:p>
        </w:tc>
      </w:tr>
    </w:tbl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86A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Методика расчета значений целевых показателей (индикаторов) муниципальной программы</w:t>
      </w:r>
    </w:p>
    <w:p w:rsidR="00DF768F" w:rsidRPr="00386A43" w:rsidRDefault="00DF768F" w:rsidP="00DF768F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777"/>
        <w:gridCol w:w="1104"/>
        <w:gridCol w:w="5046"/>
      </w:tblGrid>
      <w:tr w:rsidR="00DF768F" w:rsidRPr="00386A43" w:rsidTr="008D39E2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6A43">
              <w:rPr>
                <w:rFonts w:ascii="inherit" w:eastAsia="Times New Roman" w:hAnsi="inherit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DF768F" w:rsidRPr="00386A43" w:rsidTr="008D39E2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рассчитывается с нарастающим итогом и отражает отношение числа несанкционированных свалок на территории </w:t>
            </w:r>
            <w:r w:rsidR="00D50666" w:rsidRPr="00D50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округа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включенных в Территориальную схему обращения с отходами, в том числе с твердыми коммунальными отходами, на территории Вологодской области, утвержденную Приказом </w:t>
            </w:r>
            <w:r w:rsidR="007C41B5" w:rsidRPr="007C4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Департамента природных ресурсов и охраны окружающей среды области от 10.01.2022 № 3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числу ликвидированных несанкционированных свалок в отчетном году:</w:t>
            </w:r>
            <w:proofErr w:type="gramEnd"/>
          </w:p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100 %, где</w:t>
            </w:r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ликвидированных в отчетном году несанкционированных свалок, ед.</w:t>
            </w:r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- число несанкционированных свалок, включенных в Территориальную схему, ед.</w:t>
            </w:r>
          </w:p>
        </w:tc>
      </w:tr>
      <w:tr w:rsidR="00DF768F" w:rsidRPr="00386A43" w:rsidTr="008D39E2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DF768F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68F" w:rsidRPr="00386A43" w:rsidRDefault="00DF768F" w:rsidP="00D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Исчисляется из годовой статистической отчетности N 2-ТП (отходы) «Сведения об образовании, обработке, утилизации, обезвреживании размещении отходов производства и потребления» и отчета МСП, сбор и обработка данных по которым осуществляются Управлением Росприроднадзора.</w:t>
            </w:r>
          </w:p>
          <w:p w:rsidR="00DF768F" w:rsidRPr="00386A43" w:rsidRDefault="00DF768F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100 %, где</w:t>
            </w:r>
          </w:p>
          <w:p w:rsidR="00DF768F" w:rsidRPr="00386A43" w:rsidRDefault="00DF768F" w:rsidP="00DF7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образовано отходов за отчетный год, т </w:t>
            </w:r>
          </w:p>
          <w:p w:rsidR="00DF768F" w:rsidRPr="00386A43" w:rsidRDefault="00DF768F" w:rsidP="00DF768F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– отходы, переданные на обезвреживание, </w:t>
            </w:r>
            <w:proofErr w:type="gramStart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39E2" w:rsidRPr="00386A43" w:rsidTr="00FD11CE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E2" w:rsidRPr="00386A43" w:rsidRDefault="008D39E2" w:rsidP="00FD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E2" w:rsidRPr="00386A43" w:rsidRDefault="008D39E2" w:rsidP="00FD11C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Масса загрязняющих веществ, поступивших со сточными водами в поверхностные водные </w:t>
            </w: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объекты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E2" w:rsidRPr="00386A43" w:rsidRDefault="008D39E2" w:rsidP="00FD11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lastRenderedPageBreak/>
              <w:t>тн</w:t>
            </w:r>
            <w:proofErr w:type="spellEnd"/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E2" w:rsidRPr="00386A43" w:rsidRDefault="008D39E2" w:rsidP="00FD11C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Показатель принимается согласно годовой статистической отчетности N 2-ТП (</w:t>
            </w:r>
            <w:proofErr w:type="spellStart"/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водхоз</w:t>
            </w:r>
            <w:proofErr w:type="spellEnd"/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"Сведения об использовании воды", сбор и обработка данных по которым </w:t>
            </w: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осуществляются </w:t>
            </w:r>
            <w:proofErr w:type="spellStart"/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Росводресурсами</w:t>
            </w:r>
            <w:proofErr w:type="spellEnd"/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8D39E2" w:rsidRPr="00386A43" w:rsidRDefault="008D39E2" w:rsidP="00FD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768F" w:rsidRPr="00386A43" w:rsidTr="008D39E2"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Доля</w:t>
            </w:r>
            <w:r w:rsidRPr="00386A43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 xml:space="preserve"> населения, принявшего участие в мероприятиях экологической направленности</w:t>
            </w:r>
            <w:r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  <w:t>, от общей численности населения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8F" w:rsidRPr="00386A43" w:rsidRDefault="008D39E2" w:rsidP="00DF76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68F" w:rsidRPr="00386A43" w:rsidRDefault="00DF768F" w:rsidP="0030635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Показатель принимается согласно отчетным данным, предоставляемым учреждениями </w:t>
            </w:r>
            <w:r w:rsidR="0030635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округа</w:t>
            </w:r>
            <w:r w:rsidRPr="00386A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; материалам, публикуемым в средствах массовой информации, на официальном сайте Администрации Белозерского муниципального </w:t>
            </w:r>
            <w:r w:rsidR="00D50666" w:rsidRPr="00D5066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округа</w:t>
            </w:r>
          </w:p>
        </w:tc>
      </w:tr>
    </w:tbl>
    <w:p w:rsidR="00DF768F" w:rsidRPr="00386A43" w:rsidRDefault="00DF768F" w:rsidP="00DF768F">
      <w:pPr>
        <w:shd w:val="clear" w:color="auto" w:fill="FFFFFF"/>
        <w:spacing w:after="0" w:line="252" w:lineRule="atLeast"/>
        <w:ind w:firstLine="540"/>
        <w:jc w:val="center"/>
        <w:rPr>
          <w:rFonts w:ascii="inherit" w:eastAsia="Times New Roman" w:hAnsi="inherit" w:cs="Arial"/>
          <w:color w:val="000000" w:themeColor="text1"/>
          <w:sz w:val="18"/>
          <w:szCs w:val="18"/>
          <w:lang w:eastAsia="ru-RU"/>
        </w:rPr>
      </w:pPr>
      <w:r w:rsidRPr="00386A43">
        <w:rPr>
          <w:rFonts w:ascii="inherit" w:eastAsia="Times New Roman" w:hAnsi="inherit" w:cs="Arial"/>
          <w:color w:val="000000" w:themeColor="text1"/>
          <w:sz w:val="18"/>
          <w:szCs w:val="18"/>
          <w:bdr w:val="none" w:sz="0" w:space="0" w:color="auto" w:frame="1"/>
          <w:lang w:eastAsia="ru-RU"/>
        </w:rPr>
        <w:t>  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6. Ожидаемые результаты реализации и оценка результативности социально-экономических последствий муниципальной программы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результате реализации программы к 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году планируется:</w:t>
      </w:r>
    </w:p>
    <w:p w:rsidR="00DF768F" w:rsidRPr="00386A43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не допустить увеличения уровня загрязнения водных объектов за счет загрязняющих веществ, поступающих со сточными водами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поверхностные водные объекты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DF768F" w:rsidRPr="00386A43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</w:t>
      </w:r>
      <w:r w:rsidR="00CA2A5E"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иквид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ировать</w:t>
      </w:r>
      <w:r w:rsidR="00CA2A5E"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</w:t>
      </w:r>
      <w:r w:rsidR="00CA2A5E"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A2A5E"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мест несанкционированного размещения ТКО 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территории </w:t>
      </w:r>
      <w:r w:rsidR="00CA2A5E" w:rsidRPr="00F10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округа</w:t>
      </w:r>
      <w:r w:rsidR="00CA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8D39E2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увеличить долю использованных, обезвреженных отходов в общем объеме образовавшихся отходов производ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ства и потребления с 38 до 55%;</w:t>
      </w:r>
    </w:p>
    <w:p w:rsidR="00DF768F" w:rsidRPr="00386A43" w:rsidRDefault="00DF768F" w:rsidP="008D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увеличить 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долю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населения, принявшего участие в мероприятия</w:t>
      </w:r>
      <w:r w:rsidR="008D3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х экологической направленности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A83A0C" w:rsidRPr="00386A43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A83A0C" w:rsidRPr="00386A43" w:rsidSect="00F10F1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№1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Ресурсное обеспечение реализации муниципальной программы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 счет средств бюджета 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округ</w:t>
      </w:r>
      <w:proofErr w:type="gramStart"/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</w:t>
      </w:r>
      <w:proofErr w:type="gramEnd"/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руб.)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532"/>
        <w:gridCol w:w="1843"/>
        <w:gridCol w:w="1984"/>
        <w:gridCol w:w="1985"/>
        <w:gridCol w:w="1701"/>
      </w:tblGrid>
      <w:tr w:rsidR="00DF768F" w:rsidRPr="00386A43" w:rsidTr="00DF768F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Расходы (тыс. руб.), годы</w:t>
            </w:r>
          </w:p>
        </w:tc>
      </w:tr>
      <w:tr w:rsidR="00DF768F" w:rsidRPr="00386A43" w:rsidTr="00DF768F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86A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</w:tr>
      <w:tr w:rsidR="00712B78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</w:tr>
      <w:tr w:rsidR="00712B78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12B78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Администрация Белозерского муниципального округа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0,0</w:t>
            </w: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DF768F" w:rsidRPr="00386A43" w:rsidTr="00DF768F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F" w:rsidRPr="00386A43" w:rsidRDefault="00DF768F" w:rsidP="00DF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sectPr w:rsidR="00DF768F" w:rsidRPr="00386A43" w:rsidSect="00DF768F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Приложение №2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059" w:firstLine="56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 Муниципальной программе 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ind w:left="106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годы</w:t>
      </w:r>
    </w:p>
    <w:p w:rsidR="00DF768F" w:rsidRPr="00386A43" w:rsidRDefault="00DF768F" w:rsidP="00DF76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Прогнозная (справочная) оценка расходов </w:t>
      </w:r>
      <w:proofErr w:type="gramStart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федерального</w:t>
      </w:r>
      <w:proofErr w:type="gramEnd"/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</w:p>
    <w:p w:rsidR="00ED749D" w:rsidRPr="00ED749D" w:rsidRDefault="00ED749D" w:rsidP="00306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областного бюджетов,</w:t>
      </w:r>
      <w:r w:rsidR="004C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бюджета округа,</w:t>
      </w: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бюджетов государственных внебюджетных фондов,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юридических лиц на реализацию целей муниципальной программы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D7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(подпрограммы муниципальной программы) (тыс. руб.)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D5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ED749D" w:rsidRPr="00ED749D" w:rsidRDefault="00ED749D" w:rsidP="00ED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1843"/>
        <w:gridCol w:w="1984"/>
        <w:gridCol w:w="1985"/>
      </w:tblGrid>
      <w:tr w:rsidR="00386A43" w:rsidRPr="00ED749D" w:rsidTr="00657C87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Источник финансового обеспечения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Оценка расходов (тыс. руб.), годы</w:t>
            </w:r>
          </w:p>
        </w:tc>
      </w:tr>
      <w:tr w:rsidR="00386A43" w:rsidRPr="00ED749D" w:rsidTr="00657C87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9D" w:rsidRPr="00ED749D" w:rsidRDefault="00ED749D" w:rsidP="00ED7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D" w:rsidRPr="00ED749D" w:rsidRDefault="00ED749D" w:rsidP="00D5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202</w:t>
            </w:r>
            <w:r w:rsidR="00D506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</w:tr>
      <w:tr w:rsidR="00386A43" w:rsidRPr="00ED749D" w:rsidTr="00657C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D7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D" w:rsidRPr="00ED749D" w:rsidRDefault="00ED749D" w:rsidP="00ED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712B78" w:rsidRPr="00ED749D" w:rsidTr="00657C87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150149,8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712B78" w:rsidRPr="00ED749D" w:rsidTr="00657C87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Бюджет округа 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6 131,2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</w:tr>
      <w:tr w:rsidR="00712B78" w:rsidRPr="00ED749D" w:rsidTr="00657C87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12B78" w:rsidRPr="00ED749D" w:rsidTr="00657C87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144 018,6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78" w:rsidRPr="004F3573" w:rsidRDefault="00712B78" w:rsidP="009F5E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712B78" w:rsidRPr="00ED749D" w:rsidTr="00657C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государственные внебюджетные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  <w:tr w:rsidR="00712B78" w:rsidRPr="00ED749D" w:rsidTr="00657C8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юридические лица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</w:tr>
    </w:tbl>
    <w:p w:rsidR="00DF768F" w:rsidRPr="00386A43" w:rsidRDefault="00DF768F" w:rsidP="00DF768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DF768F" w:rsidRPr="00386A43" w:rsidRDefault="00DF768F" w:rsidP="004C121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86A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3 </w:t>
      </w:r>
    </w:p>
    <w:p w:rsidR="00DF768F" w:rsidRPr="00386A43" w:rsidRDefault="00DF768F" w:rsidP="004C121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 Муниципальной программе </w:t>
      </w:r>
    </w:p>
    <w:p w:rsidR="00DF768F" w:rsidRPr="00386A43" w:rsidRDefault="00DF768F" w:rsidP="004C1217">
      <w:pPr>
        <w:widowControl w:val="0"/>
        <w:autoSpaceDE w:val="0"/>
        <w:autoSpaceDN w:val="0"/>
        <w:adjustRightInd w:val="0"/>
        <w:spacing w:after="0" w:line="240" w:lineRule="auto"/>
        <w:ind w:left="10632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охраны окружающей среды и рационального использования природных ресурсов на 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-202</w:t>
      </w:r>
      <w:r w:rsidR="00D5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</w:t>
      </w:r>
      <w:r w:rsidRPr="00386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годы</w:t>
      </w:r>
    </w:p>
    <w:p w:rsidR="00DF768F" w:rsidRPr="00386A43" w:rsidRDefault="00DF768F" w:rsidP="00DF76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12B78" w:rsidRPr="004F3573" w:rsidRDefault="00712B78" w:rsidP="00712B7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GoBack"/>
      <w:bookmarkEnd w:id="6"/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План реализации Программы  охраны окружающей среды и рационального </w:t>
      </w:r>
    </w:p>
    <w:p w:rsidR="00712B78" w:rsidRPr="004F3573" w:rsidRDefault="00712B78" w:rsidP="00712B7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F3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использования природных ресурсов на 2023-2027 годы</w:t>
      </w:r>
    </w:p>
    <w:p w:rsidR="00712B78" w:rsidRPr="004F3573" w:rsidRDefault="00712B78" w:rsidP="00712B7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17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45"/>
        <w:gridCol w:w="373"/>
        <w:gridCol w:w="1794"/>
        <w:gridCol w:w="1297"/>
        <w:gridCol w:w="1300"/>
        <w:gridCol w:w="3327"/>
        <w:gridCol w:w="1436"/>
        <w:gridCol w:w="1248"/>
        <w:gridCol w:w="1118"/>
      </w:tblGrid>
      <w:tr w:rsidR="00712B78" w:rsidRPr="004F3573" w:rsidTr="009F5E0F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712B78" w:rsidRPr="004F3573" w:rsidTr="009F5E0F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12B78" w:rsidRPr="004F3573" w:rsidTr="009F5E0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1.Мероприятия по охране, рациональному и комплексному использованию водных ресурсов</w:t>
            </w:r>
          </w:p>
        </w:tc>
      </w:tr>
      <w:tr w:rsidR="00712B78" w:rsidRPr="004F3573" w:rsidTr="009F5E0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Снижение уровня загрязнения водных объектов. 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аналитического контроля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состава проб воды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Мероприятия по предотвращению загрязнения природной среды отходами производства и потребления</w:t>
            </w:r>
          </w:p>
        </w:tc>
      </w:tr>
      <w:tr w:rsidR="00712B78" w:rsidRPr="004F3573" w:rsidTr="009F5E0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2.1.Развитие инфраструктуры переработки, использования и безопасного размещения отходов. Разработка </w:t>
            </w:r>
            <w:proofErr w:type="gramStart"/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рекультивации мест несанкционированного размещения отходов</w:t>
            </w:r>
            <w:proofErr w:type="gramEnd"/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hAnsi="Times New Roman" w:cs="Times New Roman"/>
                <w:sz w:val="24"/>
                <w:szCs w:val="24"/>
              </w:rPr>
              <w:t>Рекультивация земельных участков, занятых несанкционированными свалками отходов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(Рекультивация несанкционированной свалки ТКО  вблизи г. Белозерск)</w:t>
            </w:r>
          </w:p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141 038, 81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перегрузочной станции на территории полигона. Мощность - 7000 тонн/год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rPr>
          <w:trHeight w:val="276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проектно-сметной документации на рекультивацию несанкционированной свалки ТКО вблизи </w:t>
            </w:r>
            <w:proofErr w:type="spellStart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proofErr w:type="gramStart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.Б</w:t>
            </w:r>
            <w:proofErr w:type="gramEnd"/>
            <w:r w:rsidRPr="004F357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елозерска</w:t>
            </w:r>
            <w:proofErr w:type="spellEnd"/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8410,97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78" w:rsidRPr="004F3573" w:rsidTr="009F5E0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2.2. Ликвидация мест несанкционированного размещения ТКО в сельских поселениях района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CD3AA9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3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proofErr w:type="spellStart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анинская</w:t>
            </w:r>
            <w:proofErr w:type="spellEnd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 xml:space="preserve"> (в 1,5 км от </w:t>
            </w:r>
            <w:proofErr w:type="spellStart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>д.Панинская</w:t>
            </w:r>
            <w:proofErr w:type="spellEnd"/>
            <w:r w:rsidRPr="00CD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CD3AA9">
              <w:rPr>
                <w:rFonts w:ascii="Times New Roman" w:hAnsi="Times New Roman" w:cs="Times New Roman"/>
                <w:sz w:val="24"/>
                <w:szCs w:val="24"/>
              </w:rPr>
              <w:t xml:space="preserve"> 35:03:0202004:279)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706171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населенного пункта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п. Белый Ручей (в 1 км от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елый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Ручей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35:03:0302041)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2.2.4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вблизи населенного пункта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лушково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(в 1,5 км на восток от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д.Глушково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кадастрового квартала 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35:03:0401001</w:t>
            </w:r>
            <w:r w:rsidRPr="00255E1D">
              <w:rPr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78" w:rsidRPr="004F3573" w:rsidTr="009F5E0F">
        <w:trPr>
          <w:trHeight w:val="243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2.2.5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егринский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(в восточной стороне от  </w:t>
            </w:r>
            <w:proofErr w:type="spellStart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>п.Мегринский</w:t>
            </w:r>
            <w:proofErr w:type="spellEnd"/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706171">
              <w:rPr>
                <w:rFonts w:ascii="Times New Roman" w:hAnsi="Times New Roman" w:cs="Times New Roman"/>
                <w:sz w:val="24"/>
                <w:szCs w:val="24"/>
              </w:rPr>
              <w:t xml:space="preserve"> 35:03:0000000:246)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78" w:rsidRPr="004F3573" w:rsidTr="009F5E0F">
        <w:trPr>
          <w:trHeight w:val="22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2.2.6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4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248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248DD">
              <w:rPr>
                <w:rFonts w:ascii="Times New Roman" w:hAnsi="Times New Roman" w:cs="Times New Roman"/>
                <w:sz w:val="24"/>
                <w:szCs w:val="24"/>
              </w:rPr>
              <w:t>арпово</w:t>
            </w:r>
            <w:proofErr w:type="spellEnd"/>
            <w:r w:rsidRPr="00E248DD">
              <w:rPr>
                <w:rFonts w:ascii="Times New Roman" w:hAnsi="Times New Roman" w:cs="Times New Roman"/>
                <w:sz w:val="24"/>
                <w:szCs w:val="24"/>
              </w:rPr>
              <w:t xml:space="preserve"> (в 3 км от </w:t>
            </w:r>
            <w:proofErr w:type="spellStart"/>
            <w:r w:rsidRPr="00E248DD">
              <w:rPr>
                <w:rFonts w:ascii="Times New Roman" w:hAnsi="Times New Roman" w:cs="Times New Roman"/>
                <w:sz w:val="24"/>
                <w:szCs w:val="24"/>
              </w:rPr>
              <w:t>д.Карпово</w:t>
            </w:r>
            <w:proofErr w:type="spellEnd"/>
            <w:r w:rsidRPr="00E248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E248DD">
              <w:rPr>
                <w:rFonts w:ascii="Times New Roman" w:hAnsi="Times New Roman" w:cs="Times New Roman"/>
                <w:sz w:val="24"/>
                <w:szCs w:val="24"/>
              </w:rPr>
              <w:t xml:space="preserve"> 35:03:0401003:462)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2.2.7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FC3A77" w:rsidRDefault="00712B78" w:rsidP="009F5E0F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удино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Pr="00FC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земельном участке, расположенном в с/п Куностьское, (КНЗУ: 35:03:0000000), геогр. координаты - 60.015475, 37.730836 (навал№1),  </w:t>
            </w:r>
            <w:r w:rsidRPr="00FC3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60.015996, 37.716020  (навал№2)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2.2.8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FC3A77" w:rsidRDefault="00712B78" w:rsidP="009F5E0F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имонино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(в 2 км от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д.Тимонино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д.Ленино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59,965399; 38,028846)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2.2.9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FC3A77" w:rsidRDefault="00712B78" w:rsidP="009F5E0F">
            <w:pPr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</w:t>
            </w:r>
            <w:r w:rsidRPr="007061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вблизи населенного пункта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>ршово</w:t>
            </w:r>
            <w:proofErr w:type="spellEnd"/>
            <w:r w:rsidRPr="00FC3A77">
              <w:rPr>
                <w:rFonts w:ascii="Times New Roman" w:hAnsi="Times New Roman" w:cs="Times New Roman"/>
                <w:sz w:val="24"/>
                <w:szCs w:val="24"/>
              </w:rPr>
              <w:t xml:space="preserve"> (на земельном участке с координатами: 596,834078; 37,822274)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2.2.10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A863B8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вблизи </w:t>
            </w:r>
            <w:proofErr w:type="spellStart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гашино</w:t>
            </w:r>
            <w:proofErr w:type="spellEnd"/>
            <w:r w:rsidRPr="00A863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 35:03:0403001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8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южнее земельного участка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кадастрового квартала</w:t>
            </w:r>
            <w:r w:rsidRPr="00A86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35:03:0403001:547</w:t>
            </w:r>
            <w:r w:rsidRPr="00A863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вблизи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100 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съезда с автодороги Белозерск-Нижняя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Мондома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с.Маэкса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границах кадастрового квартала 35:03:0203003)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как одного из основных условий 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2.2.12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6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Ликвидация несанкционированной свалки отходов вблизи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елозерк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юго-западному направлению от городского кладбища в кадастровом квартале 35:03:0401001 (координаты 60,028322; 37,829968)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B35255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B35255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2.2.13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B35255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Ликвидация несанкционированной свалки отходов (СП </w:t>
            </w:r>
            <w:proofErr w:type="spellStart"/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Артюшинское</w:t>
            </w:r>
            <w:proofErr w:type="spellEnd"/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КНЗУ 35:03:0000000)  </w:t>
            </w:r>
          </w:p>
          <w:p w:rsidR="00712B78" w:rsidRPr="00B35255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B35255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2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B35255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B35255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B35255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B35255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B35255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B35255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2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12B78" w:rsidRPr="00B35255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B78" w:rsidRPr="004F3573" w:rsidTr="009F5E0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ind w:left="147" w:right="2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Экологическое информирование и образование населения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экологического  образование населения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 семинарах по природоохранной тематике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заместитель главы округа</w:t>
            </w:r>
          </w:p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специалистов, занятых в сфере охраны окружающей среды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RPr="004F3573" w:rsidTr="009F5E0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конкурсов экологической направленности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Первый </w:t>
            </w:r>
            <w:r w:rsidRPr="004F35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заместитель главы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количества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округа</w:t>
            </w: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, принявшего участие в мероприятиях экологической направленности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12B78" w:rsidTr="009F5E0F">
        <w:trPr>
          <w:trHeight w:val="240"/>
        </w:trPr>
        <w:tc>
          <w:tcPr>
            <w:tcW w:w="3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150 149,78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Pr="004F3573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78" w:rsidRDefault="00712B78" w:rsidP="009F5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57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712B78" w:rsidRDefault="00712B78" w:rsidP="00712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12B78" w:rsidRDefault="00712B78" w:rsidP="00ED7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94CCE" w:rsidRDefault="00C94CCE" w:rsidP="00F8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B78" w:rsidRPr="00386A43" w:rsidRDefault="00712B78" w:rsidP="00F8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2B78" w:rsidRPr="00386A43" w:rsidSect="00E1715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2B"/>
    <w:multiLevelType w:val="hybridMultilevel"/>
    <w:tmpl w:val="4DE01176"/>
    <w:lvl w:ilvl="0" w:tplc="6464E18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2CF"/>
    <w:multiLevelType w:val="multilevel"/>
    <w:tmpl w:val="EE1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0C6E"/>
    <w:multiLevelType w:val="hybridMultilevel"/>
    <w:tmpl w:val="98EC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B65"/>
    <w:multiLevelType w:val="hybridMultilevel"/>
    <w:tmpl w:val="9D4C1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1C19"/>
    <w:multiLevelType w:val="hybridMultilevel"/>
    <w:tmpl w:val="275097CA"/>
    <w:lvl w:ilvl="0" w:tplc="17BE4A4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D6B42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0DAA"/>
    <w:multiLevelType w:val="hybridMultilevel"/>
    <w:tmpl w:val="BD96B818"/>
    <w:lvl w:ilvl="0" w:tplc="E9D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AC"/>
    <w:rsid w:val="000014BA"/>
    <w:rsid w:val="000104E1"/>
    <w:rsid w:val="00060247"/>
    <w:rsid w:val="00074EAC"/>
    <w:rsid w:val="00096E89"/>
    <w:rsid w:val="000D180B"/>
    <w:rsid w:val="000E2CF3"/>
    <w:rsid w:val="0011534E"/>
    <w:rsid w:val="001271AA"/>
    <w:rsid w:val="00144385"/>
    <w:rsid w:val="00182731"/>
    <w:rsid w:val="001A2587"/>
    <w:rsid w:val="001B1CC9"/>
    <w:rsid w:val="001C3AF9"/>
    <w:rsid w:val="001D089E"/>
    <w:rsid w:val="001F2512"/>
    <w:rsid w:val="00241901"/>
    <w:rsid w:val="00250D8D"/>
    <w:rsid w:val="00260CAB"/>
    <w:rsid w:val="00265FA7"/>
    <w:rsid w:val="00283FC9"/>
    <w:rsid w:val="00287419"/>
    <w:rsid w:val="002C077A"/>
    <w:rsid w:val="002D6AB7"/>
    <w:rsid w:val="002E2079"/>
    <w:rsid w:val="002E45AA"/>
    <w:rsid w:val="00306358"/>
    <w:rsid w:val="00310482"/>
    <w:rsid w:val="00316B1D"/>
    <w:rsid w:val="003677AC"/>
    <w:rsid w:val="00375C66"/>
    <w:rsid w:val="00383F4C"/>
    <w:rsid w:val="00386A43"/>
    <w:rsid w:val="003A58A2"/>
    <w:rsid w:val="003B2441"/>
    <w:rsid w:val="003D17CD"/>
    <w:rsid w:val="003E493D"/>
    <w:rsid w:val="003F60A8"/>
    <w:rsid w:val="00414795"/>
    <w:rsid w:val="004303CA"/>
    <w:rsid w:val="00442176"/>
    <w:rsid w:val="00446ADA"/>
    <w:rsid w:val="0045598D"/>
    <w:rsid w:val="00477055"/>
    <w:rsid w:val="00486428"/>
    <w:rsid w:val="004A395A"/>
    <w:rsid w:val="004C1217"/>
    <w:rsid w:val="00500784"/>
    <w:rsid w:val="00502C41"/>
    <w:rsid w:val="0052305B"/>
    <w:rsid w:val="005720D8"/>
    <w:rsid w:val="00572393"/>
    <w:rsid w:val="0059135B"/>
    <w:rsid w:val="00597EBB"/>
    <w:rsid w:val="005B1DE8"/>
    <w:rsid w:val="005B6FD9"/>
    <w:rsid w:val="005C44BD"/>
    <w:rsid w:val="0061356A"/>
    <w:rsid w:val="00620698"/>
    <w:rsid w:val="00657C87"/>
    <w:rsid w:val="00666B3B"/>
    <w:rsid w:val="00670ED3"/>
    <w:rsid w:val="0067481B"/>
    <w:rsid w:val="006A0E09"/>
    <w:rsid w:val="006B13B9"/>
    <w:rsid w:val="006B7211"/>
    <w:rsid w:val="006C4ABF"/>
    <w:rsid w:val="00712B78"/>
    <w:rsid w:val="00735F9C"/>
    <w:rsid w:val="00745FC7"/>
    <w:rsid w:val="00770DFB"/>
    <w:rsid w:val="0078144F"/>
    <w:rsid w:val="007A2264"/>
    <w:rsid w:val="007B00C4"/>
    <w:rsid w:val="007C3263"/>
    <w:rsid w:val="007C41B5"/>
    <w:rsid w:val="007C4472"/>
    <w:rsid w:val="007D0195"/>
    <w:rsid w:val="007E6539"/>
    <w:rsid w:val="00822646"/>
    <w:rsid w:val="0085341F"/>
    <w:rsid w:val="00855ADF"/>
    <w:rsid w:val="00860B84"/>
    <w:rsid w:val="008B41CB"/>
    <w:rsid w:val="008C2D71"/>
    <w:rsid w:val="008D39E2"/>
    <w:rsid w:val="008F40F6"/>
    <w:rsid w:val="00933C28"/>
    <w:rsid w:val="009450EE"/>
    <w:rsid w:val="00947C2E"/>
    <w:rsid w:val="0098117F"/>
    <w:rsid w:val="00986CB0"/>
    <w:rsid w:val="0099135D"/>
    <w:rsid w:val="00993C19"/>
    <w:rsid w:val="009C6685"/>
    <w:rsid w:val="009E5922"/>
    <w:rsid w:val="00A065A5"/>
    <w:rsid w:val="00A76DDE"/>
    <w:rsid w:val="00A813A0"/>
    <w:rsid w:val="00A83A0C"/>
    <w:rsid w:val="00A913B2"/>
    <w:rsid w:val="00AA50E4"/>
    <w:rsid w:val="00AD3212"/>
    <w:rsid w:val="00AD33F7"/>
    <w:rsid w:val="00AD5FDF"/>
    <w:rsid w:val="00AE14EA"/>
    <w:rsid w:val="00AE6412"/>
    <w:rsid w:val="00AF6B64"/>
    <w:rsid w:val="00B06363"/>
    <w:rsid w:val="00B23445"/>
    <w:rsid w:val="00B70B4E"/>
    <w:rsid w:val="00BA0C8A"/>
    <w:rsid w:val="00BA37EF"/>
    <w:rsid w:val="00BC73C4"/>
    <w:rsid w:val="00BD24EF"/>
    <w:rsid w:val="00C0300A"/>
    <w:rsid w:val="00C14C76"/>
    <w:rsid w:val="00C44B75"/>
    <w:rsid w:val="00C47189"/>
    <w:rsid w:val="00C94CCE"/>
    <w:rsid w:val="00CA2A4A"/>
    <w:rsid w:val="00CA2A5E"/>
    <w:rsid w:val="00CB123A"/>
    <w:rsid w:val="00CE6BB3"/>
    <w:rsid w:val="00D50666"/>
    <w:rsid w:val="00D8425D"/>
    <w:rsid w:val="00D94F91"/>
    <w:rsid w:val="00DA2DAB"/>
    <w:rsid w:val="00DA45B9"/>
    <w:rsid w:val="00DA48AD"/>
    <w:rsid w:val="00DA776C"/>
    <w:rsid w:val="00DB4A1F"/>
    <w:rsid w:val="00DB6F23"/>
    <w:rsid w:val="00DF768F"/>
    <w:rsid w:val="00E00C0A"/>
    <w:rsid w:val="00E1715E"/>
    <w:rsid w:val="00E25572"/>
    <w:rsid w:val="00E37534"/>
    <w:rsid w:val="00E63D38"/>
    <w:rsid w:val="00E9113B"/>
    <w:rsid w:val="00EA0E36"/>
    <w:rsid w:val="00EB770E"/>
    <w:rsid w:val="00ED6A3D"/>
    <w:rsid w:val="00ED749D"/>
    <w:rsid w:val="00EF024C"/>
    <w:rsid w:val="00F10F11"/>
    <w:rsid w:val="00F135EE"/>
    <w:rsid w:val="00F54895"/>
    <w:rsid w:val="00F626F9"/>
    <w:rsid w:val="00F66E2E"/>
    <w:rsid w:val="00F77CA7"/>
    <w:rsid w:val="00F8576E"/>
    <w:rsid w:val="00FA3926"/>
    <w:rsid w:val="00FC4B36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paragraph" w:styleId="8">
    <w:name w:val="heading 8"/>
    <w:basedOn w:val="a"/>
    <w:next w:val="a"/>
    <w:link w:val="80"/>
    <w:uiPriority w:val="9"/>
    <w:unhideWhenUsed/>
    <w:qFormat/>
    <w:rsid w:val="00F857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283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F8576E"/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uiPriority w:val="9"/>
    <w:rsid w:val="00712B78"/>
    <w:rPr>
      <w:rFonts w:ascii="Arial" w:eastAsia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paragraph" w:styleId="8">
    <w:name w:val="heading 8"/>
    <w:basedOn w:val="a"/>
    <w:next w:val="a"/>
    <w:link w:val="80"/>
    <w:uiPriority w:val="9"/>
    <w:unhideWhenUsed/>
    <w:qFormat/>
    <w:rsid w:val="00F8576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283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80">
    <w:name w:val="Заголовок 8 Знак"/>
    <w:basedOn w:val="a0"/>
    <w:link w:val="8"/>
    <w:uiPriority w:val="9"/>
    <w:rsid w:val="00F8576E"/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uiPriority w:val="9"/>
    <w:rsid w:val="00712B78"/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C63B-1623-4E43-ACED-F3CD743C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2</cp:revision>
  <cp:lastPrinted>2023-02-10T07:15:00Z</cp:lastPrinted>
  <dcterms:created xsi:type="dcterms:W3CDTF">2023-07-05T09:09:00Z</dcterms:created>
  <dcterms:modified xsi:type="dcterms:W3CDTF">2023-07-05T09:09:00Z</dcterms:modified>
</cp:coreProperties>
</file>