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10" w:rsidRDefault="00297F10">
      <w:pPr>
        <w:rPr>
          <w:rFonts w:ascii="Times New Roman" w:hAnsi="Times New Roman"/>
          <w:sz w:val="20"/>
        </w:rPr>
      </w:pPr>
    </w:p>
    <w:p w:rsidR="00297F10" w:rsidRDefault="00297F10">
      <w:pPr>
        <w:rPr>
          <w:rFonts w:ascii="Times New Roman" w:hAnsi="Times New Roman"/>
          <w:sz w:val="10"/>
        </w:rPr>
      </w:pPr>
    </w:p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АДМИНИСТРАЦИЯ  БЕЛОЗЕРСКОГО  МУНИЦИПАЛЬНОГО  ОКРУГА ВОЛОГОДСКОЙ ОБЛАСТИ</w:t>
      </w:r>
    </w:p>
    <w:p w:rsidR="00297F10" w:rsidRDefault="00297F10">
      <w:pPr>
        <w:jc w:val="left"/>
        <w:rPr>
          <w:rFonts w:ascii="Times New Roman" w:hAnsi="Times New Roman"/>
          <w:b/>
          <w:sz w:val="36"/>
          <w:shd w:val="clear" w:color="auto" w:fill="FFD821"/>
        </w:rPr>
      </w:pPr>
    </w:p>
    <w:p w:rsidR="00297F10" w:rsidRDefault="000C20CC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297F10" w:rsidRDefault="00297F10">
      <w:pPr>
        <w:jc w:val="left"/>
        <w:rPr>
          <w:rFonts w:asciiTheme="majorHAnsi" w:hAnsiTheme="majorHAnsi"/>
          <w:i/>
          <w:color w:val="4F81BD" w:themeColor="accent1"/>
          <w:spacing w:val="15"/>
          <w:sz w:val="24"/>
          <w:shd w:val="clear" w:color="auto" w:fill="FFD821"/>
        </w:rPr>
      </w:pPr>
    </w:p>
    <w:p w:rsidR="00297F10" w:rsidRDefault="00297F10">
      <w:pPr>
        <w:rPr>
          <w:rFonts w:ascii="Times New Roman" w:hAnsi="Times New Roman"/>
          <w:sz w:val="32"/>
          <w:shd w:val="clear" w:color="auto" w:fill="FFD821"/>
        </w:rPr>
      </w:pPr>
    </w:p>
    <w:p w:rsidR="00297F10" w:rsidRDefault="00484CAD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575877">
        <w:rPr>
          <w:rFonts w:ascii="Times New Roman" w:hAnsi="Times New Roman"/>
          <w:sz w:val="28"/>
        </w:rPr>
        <w:t>19.04.2024</w:t>
      </w:r>
      <w:r w:rsidR="000C20CC">
        <w:rPr>
          <w:rFonts w:ascii="Times New Roman" w:hAnsi="Times New Roman"/>
          <w:sz w:val="28"/>
        </w:rPr>
        <w:t xml:space="preserve"> № </w:t>
      </w:r>
      <w:r w:rsidR="00575877">
        <w:rPr>
          <w:rFonts w:ascii="Times New Roman" w:hAnsi="Times New Roman"/>
          <w:sz w:val="28"/>
        </w:rPr>
        <w:t>400</w:t>
      </w:r>
    </w:p>
    <w:p w:rsidR="00297F10" w:rsidRDefault="00297F10">
      <w:pPr>
        <w:jc w:val="left"/>
        <w:rPr>
          <w:rFonts w:ascii="Times New Roman" w:hAnsi="Times New Roman"/>
          <w:sz w:val="28"/>
          <w:shd w:val="clear" w:color="auto" w:fill="FFD821"/>
        </w:rPr>
      </w:pPr>
    </w:p>
    <w:p w:rsidR="00297F10" w:rsidRDefault="00297F10">
      <w:pPr>
        <w:widowControl w:val="0"/>
        <w:jc w:val="both"/>
        <w:rPr>
          <w:rFonts w:ascii="Times New Roman" w:hAnsi="Times New Roman"/>
          <w:sz w:val="28"/>
          <w:shd w:val="clear" w:color="auto" w:fill="FFD821"/>
        </w:rPr>
      </w:pPr>
    </w:p>
    <w:p w:rsidR="00E34400" w:rsidRPr="00E34400" w:rsidRDefault="00545371" w:rsidP="00B74212">
      <w:pPr>
        <w:ind w:right="5034"/>
        <w:jc w:val="both"/>
        <w:rPr>
          <w:rFonts w:ascii="Times New Roman" w:hAnsi="Times New Roman"/>
          <w:sz w:val="28"/>
          <w:szCs w:val="28"/>
        </w:rPr>
      </w:pPr>
      <w:r w:rsidRPr="00157D3A">
        <w:rPr>
          <w:rFonts w:ascii="Times New Roman" w:hAnsi="Times New Roman"/>
          <w:sz w:val="28"/>
          <w:szCs w:val="28"/>
        </w:rPr>
        <w:t>О</w:t>
      </w:r>
      <w:r w:rsidR="00AF567F" w:rsidRPr="00157D3A">
        <w:rPr>
          <w:rFonts w:ascii="Times New Roman" w:hAnsi="Times New Roman"/>
          <w:sz w:val="28"/>
          <w:szCs w:val="28"/>
        </w:rPr>
        <w:t>б утверждении По</w:t>
      </w:r>
      <w:r w:rsidR="0019725D" w:rsidRPr="00157D3A">
        <w:rPr>
          <w:rFonts w:ascii="Times New Roman" w:hAnsi="Times New Roman"/>
          <w:sz w:val="28"/>
          <w:szCs w:val="28"/>
        </w:rPr>
        <w:t xml:space="preserve">ложения об условиях и порядке </w:t>
      </w:r>
      <w:r w:rsidR="00AF567F" w:rsidRPr="00157D3A">
        <w:rPr>
          <w:rFonts w:ascii="Times New Roman" w:hAnsi="Times New Roman"/>
          <w:sz w:val="28"/>
          <w:szCs w:val="28"/>
        </w:rPr>
        <w:t xml:space="preserve">заключения </w:t>
      </w:r>
      <w:r w:rsidRPr="00157D3A">
        <w:rPr>
          <w:rFonts w:ascii="Times New Roman" w:hAnsi="Times New Roman"/>
          <w:sz w:val="28"/>
          <w:szCs w:val="28"/>
        </w:rPr>
        <w:t xml:space="preserve"> соглашени</w:t>
      </w:r>
      <w:r w:rsidR="00AF567F" w:rsidRPr="00157D3A">
        <w:rPr>
          <w:rFonts w:ascii="Times New Roman" w:hAnsi="Times New Roman"/>
          <w:sz w:val="28"/>
          <w:szCs w:val="28"/>
        </w:rPr>
        <w:t>й</w:t>
      </w:r>
      <w:r w:rsidRPr="00157D3A">
        <w:rPr>
          <w:rFonts w:ascii="Times New Roman" w:hAnsi="Times New Roman"/>
          <w:sz w:val="28"/>
          <w:szCs w:val="28"/>
        </w:rPr>
        <w:t xml:space="preserve"> о защите и поощрении капиталовложений</w:t>
      </w:r>
      <w:r w:rsidR="0019725D" w:rsidRPr="00157D3A">
        <w:rPr>
          <w:rFonts w:ascii="Times New Roman" w:hAnsi="Times New Roman"/>
          <w:sz w:val="28"/>
          <w:szCs w:val="28"/>
        </w:rPr>
        <w:t xml:space="preserve"> </w:t>
      </w:r>
      <w:r w:rsidR="00AF567F" w:rsidRPr="00157D3A">
        <w:rPr>
          <w:rFonts w:ascii="Times New Roman" w:hAnsi="Times New Roman"/>
          <w:sz w:val="28"/>
          <w:szCs w:val="28"/>
        </w:rPr>
        <w:t xml:space="preserve">со стороны </w:t>
      </w:r>
      <w:r w:rsidR="0019725D" w:rsidRPr="00157D3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57D3A" w:rsidRPr="00157D3A">
        <w:rPr>
          <w:rFonts w:ascii="Times New Roman" w:hAnsi="Times New Roman"/>
          <w:sz w:val="28"/>
          <w:szCs w:val="28"/>
        </w:rPr>
        <w:t>Белозерский муниципальный округ»</w:t>
      </w:r>
    </w:p>
    <w:p w:rsidR="00E34400" w:rsidRPr="00E34400" w:rsidRDefault="00E34400" w:rsidP="00E34400">
      <w:pPr>
        <w:rPr>
          <w:rFonts w:ascii="Times New Roman" w:hAnsi="Times New Roman"/>
          <w:sz w:val="28"/>
          <w:szCs w:val="28"/>
        </w:rPr>
      </w:pPr>
    </w:p>
    <w:p w:rsidR="00E34400" w:rsidRPr="00E34400" w:rsidRDefault="00E34400" w:rsidP="00E34400">
      <w:pPr>
        <w:rPr>
          <w:rFonts w:ascii="Times New Roman" w:hAnsi="Times New Roman"/>
        </w:rPr>
      </w:pPr>
      <w:r w:rsidRPr="00E34400">
        <w:rPr>
          <w:rFonts w:ascii="Times New Roman" w:hAnsi="Times New Roman"/>
        </w:rPr>
        <w:tab/>
      </w:r>
    </w:p>
    <w:p w:rsidR="00545371" w:rsidRPr="004A6107" w:rsidRDefault="00E34400" w:rsidP="004A610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A6107">
        <w:rPr>
          <w:rFonts w:ascii="Times New Roman" w:hAnsi="Times New Roman"/>
          <w:sz w:val="28"/>
          <w:szCs w:val="28"/>
        </w:rPr>
        <w:t xml:space="preserve">  </w:t>
      </w:r>
      <w:r w:rsidR="00B74212" w:rsidRPr="0019725D">
        <w:rPr>
          <w:rFonts w:ascii="Times New Roman" w:hAnsi="Times New Roman"/>
          <w:sz w:val="28"/>
          <w:szCs w:val="28"/>
        </w:rPr>
        <w:t xml:space="preserve">В </w:t>
      </w:r>
      <w:r w:rsidR="0019725D" w:rsidRPr="0019725D">
        <w:rPr>
          <w:rFonts w:ascii="Times New Roman" w:hAnsi="Times New Roman"/>
          <w:sz w:val="28"/>
          <w:szCs w:val="28"/>
        </w:rPr>
        <w:t xml:space="preserve"> целях создания благоприятных условий для развития инвестиционной деятельности,</w:t>
      </w:r>
      <w:r w:rsidR="0019725D">
        <w:rPr>
          <w:rFonts w:ascii="Times New Roman" w:hAnsi="Times New Roman"/>
          <w:sz w:val="28"/>
          <w:szCs w:val="28"/>
        </w:rPr>
        <w:t xml:space="preserve"> </w:t>
      </w:r>
      <w:r w:rsidR="0019725D" w:rsidRPr="0019725D">
        <w:rPr>
          <w:rFonts w:ascii="Times New Roman" w:hAnsi="Times New Roman"/>
          <w:sz w:val="28"/>
          <w:szCs w:val="28"/>
        </w:rPr>
        <w:t>в</w:t>
      </w:r>
      <w:r w:rsidR="0019725D">
        <w:t xml:space="preserve"> </w:t>
      </w:r>
      <w:r w:rsidR="0019725D" w:rsidRPr="004A6107">
        <w:rPr>
          <w:rFonts w:ascii="Times New Roman" w:hAnsi="Times New Roman"/>
          <w:sz w:val="28"/>
          <w:szCs w:val="28"/>
        </w:rPr>
        <w:t xml:space="preserve"> </w:t>
      </w:r>
      <w:r w:rsidR="00B74212" w:rsidRPr="004A6107">
        <w:rPr>
          <w:rFonts w:ascii="Times New Roman" w:hAnsi="Times New Roman"/>
          <w:sz w:val="28"/>
          <w:szCs w:val="28"/>
        </w:rPr>
        <w:t xml:space="preserve">соответствии </w:t>
      </w:r>
      <w:r w:rsidR="004A6107" w:rsidRPr="004A6107">
        <w:rPr>
          <w:rFonts w:ascii="Times New Roman" w:hAnsi="Times New Roman"/>
          <w:sz w:val="28"/>
          <w:szCs w:val="28"/>
        </w:rPr>
        <w:t>с пунктом 8 статьи 4 Федерального закона от 01.04.2020 № 69-ФЗ «О защите и поощрении капиталовложений в Российской Федерации»</w:t>
      </w:r>
      <w:r w:rsidR="00545371" w:rsidRPr="004A6107">
        <w:rPr>
          <w:rFonts w:ascii="Times New Roman" w:hAnsi="Times New Roman"/>
          <w:sz w:val="28"/>
          <w:szCs w:val="28"/>
        </w:rPr>
        <w:t xml:space="preserve"> </w:t>
      </w:r>
      <w:r w:rsidR="0019725D">
        <w:rPr>
          <w:rFonts w:ascii="Times New Roman" w:hAnsi="Times New Roman"/>
          <w:sz w:val="28"/>
          <w:szCs w:val="28"/>
        </w:rPr>
        <w:t xml:space="preserve"> </w:t>
      </w:r>
    </w:p>
    <w:p w:rsidR="00545371" w:rsidRPr="00E34400" w:rsidRDefault="00545371" w:rsidP="00545371">
      <w:pPr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ab/>
      </w:r>
    </w:p>
    <w:p w:rsidR="00545371" w:rsidRPr="00E34400" w:rsidRDefault="00545371" w:rsidP="00545371">
      <w:pPr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>ПОСТАНОВЛЯЮ:</w:t>
      </w:r>
    </w:p>
    <w:p w:rsidR="00545371" w:rsidRPr="00E34400" w:rsidRDefault="00545371" w:rsidP="00545371">
      <w:pPr>
        <w:rPr>
          <w:rFonts w:ascii="Times New Roman" w:hAnsi="Times New Roman"/>
          <w:sz w:val="28"/>
          <w:szCs w:val="28"/>
        </w:rPr>
      </w:pPr>
    </w:p>
    <w:p w:rsidR="004A6107" w:rsidRDefault="00657B32" w:rsidP="0021548E">
      <w:pPr>
        <w:jc w:val="both"/>
        <w:rPr>
          <w:rFonts w:ascii="Times New Roman" w:hAnsi="Times New Roman"/>
          <w:sz w:val="28"/>
          <w:szCs w:val="28"/>
        </w:rPr>
      </w:pPr>
      <w:r w:rsidRPr="0021548E">
        <w:rPr>
          <w:rFonts w:ascii="Times New Roman" w:hAnsi="Times New Roman"/>
          <w:sz w:val="28"/>
          <w:szCs w:val="28"/>
        </w:rPr>
        <w:t xml:space="preserve">        </w:t>
      </w:r>
      <w:r w:rsidR="00545371" w:rsidRPr="0021548E">
        <w:rPr>
          <w:rFonts w:ascii="Times New Roman" w:hAnsi="Times New Roman"/>
          <w:sz w:val="28"/>
          <w:szCs w:val="28"/>
        </w:rPr>
        <w:t>1. Утвердить</w:t>
      </w:r>
      <w:bookmarkStart w:id="0" w:name="sub_1"/>
      <w:r w:rsidR="0021548E" w:rsidRPr="0021548E">
        <w:rPr>
          <w:rFonts w:ascii="Times New Roman" w:hAnsi="Times New Roman"/>
          <w:sz w:val="28"/>
          <w:szCs w:val="28"/>
        </w:rPr>
        <w:t xml:space="preserve"> По</w:t>
      </w:r>
      <w:r w:rsidR="0019725D">
        <w:rPr>
          <w:rFonts w:ascii="Times New Roman" w:hAnsi="Times New Roman"/>
          <w:sz w:val="28"/>
          <w:szCs w:val="28"/>
        </w:rPr>
        <w:t xml:space="preserve">ложение об условиях и порядке заключения </w:t>
      </w:r>
      <w:r w:rsidR="0019725D" w:rsidRPr="00545371">
        <w:rPr>
          <w:rFonts w:ascii="Times New Roman" w:hAnsi="Times New Roman"/>
          <w:sz w:val="28"/>
          <w:szCs w:val="28"/>
        </w:rPr>
        <w:t xml:space="preserve"> </w:t>
      </w:r>
      <w:r w:rsidR="0021548E" w:rsidRPr="0021548E">
        <w:rPr>
          <w:rFonts w:ascii="Times New Roman" w:hAnsi="Times New Roman"/>
          <w:sz w:val="28"/>
          <w:szCs w:val="28"/>
        </w:rPr>
        <w:t xml:space="preserve"> соглашений о защите и поощрении капиталовложений</w:t>
      </w:r>
      <w:r w:rsidR="00933B4A">
        <w:rPr>
          <w:rFonts w:ascii="Times New Roman" w:hAnsi="Times New Roman"/>
          <w:sz w:val="28"/>
          <w:szCs w:val="28"/>
        </w:rPr>
        <w:t xml:space="preserve"> </w:t>
      </w:r>
      <w:r w:rsidR="009E48B9" w:rsidRPr="00157D3A">
        <w:rPr>
          <w:rFonts w:ascii="Times New Roman" w:hAnsi="Times New Roman"/>
          <w:sz w:val="28"/>
          <w:szCs w:val="28"/>
        </w:rPr>
        <w:t xml:space="preserve">со стороны </w:t>
      </w:r>
      <w:r w:rsidR="00157D3A" w:rsidRPr="00157D3A">
        <w:rPr>
          <w:rFonts w:ascii="Times New Roman" w:hAnsi="Times New Roman"/>
          <w:sz w:val="28"/>
          <w:szCs w:val="28"/>
        </w:rPr>
        <w:t>муниципального образования «Белозерский муниципальный округ»</w:t>
      </w:r>
      <w:r w:rsidR="00157D3A"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End w:id="0"/>
      <w:r w:rsidR="00933B4A" w:rsidRPr="00F20724">
        <w:rPr>
          <w:rFonts w:ascii="Times New Roman" w:hAnsi="Times New Roman"/>
          <w:sz w:val="28"/>
          <w:szCs w:val="28"/>
        </w:rPr>
        <w:t>(прилагается).</w:t>
      </w:r>
    </w:p>
    <w:p w:rsidR="00657B32" w:rsidRPr="00657B32" w:rsidRDefault="0021548E" w:rsidP="000754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1EC9">
        <w:rPr>
          <w:rFonts w:ascii="Times New Roman" w:hAnsi="Times New Roman"/>
          <w:sz w:val="28"/>
          <w:szCs w:val="28"/>
        </w:rPr>
        <w:t>2</w:t>
      </w:r>
      <w:bookmarkEnd w:id="1"/>
      <w:r w:rsidR="00657B32" w:rsidRPr="008A1EC9">
        <w:rPr>
          <w:rFonts w:ascii="Times New Roman" w:hAnsi="Times New Roman"/>
          <w:sz w:val="28"/>
          <w:szCs w:val="28"/>
        </w:rPr>
        <w:t>.</w:t>
      </w:r>
      <w:r w:rsidR="00657B32" w:rsidRPr="00657B32">
        <w:rPr>
          <w:rFonts w:ascii="Times New Roman" w:hAnsi="Times New Roman"/>
          <w:sz w:val="28"/>
          <w:szCs w:val="28"/>
        </w:rPr>
        <w:t>Настоящее постановление подлежит  опубликованию в газете «</w:t>
      </w:r>
      <w:proofErr w:type="spellStart"/>
      <w:r w:rsidR="00657B32" w:rsidRPr="00657B32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657B32" w:rsidRPr="00657B32">
        <w:rPr>
          <w:rFonts w:ascii="Times New Roman" w:hAnsi="Times New Roman"/>
          <w:sz w:val="28"/>
          <w:szCs w:val="28"/>
        </w:rPr>
        <w:t>» и 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545371" w:rsidRPr="00E34400" w:rsidRDefault="00545371" w:rsidP="00657B32">
      <w:pPr>
        <w:jc w:val="both"/>
        <w:rPr>
          <w:rFonts w:ascii="Times New Roman" w:hAnsi="Times New Roman"/>
          <w:sz w:val="28"/>
          <w:szCs w:val="28"/>
        </w:rPr>
      </w:pPr>
    </w:p>
    <w:p w:rsidR="00545371" w:rsidRPr="00E34400" w:rsidRDefault="00545371" w:rsidP="00545371">
      <w:pPr>
        <w:rPr>
          <w:rFonts w:ascii="Times New Roman" w:hAnsi="Times New Roman"/>
          <w:sz w:val="28"/>
          <w:szCs w:val="28"/>
        </w:rPr>
      </w:pPr>
    </w:p>
    <w:p w:rsidR="00545371" w:rsidRPr="00E34400" w:rsidRDefault="00545371" w:rsidP="00545371">
      <w:pPr>
        <w:rPr>
          <w:rFonts w:ascii="Times New Roman" w:hAnsi="Times New Roman"/>
          <w:sz w:val="28"/>
          <w:szCs w:val="28"/>
        </w:rPr>
      </w:pPr>
    </w:p>
    <w:p w:rsidR="00545371" w:rsidRPr="00E34400" w:rsidRDefault="00545371" w:rsidP="005453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округа</w:t>
      </w:r>
      <w:r w:rsidRPr="00E34400">
        <w:rPr>
          <w:rFonts w:ascii="Times New Roman" w:hAnsi="Times New Roman"/>
          <w:b/>
          <w:sz w:val="28"/>
          <w:szCs w:val="28"/>
        </w:rPr>
        <w:t xml:space="preserve">: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E34400">
        <w:rPr>
          <w:rFonts w:ascii="Times New Roman" w:hAnsi="Times New Roman"/>
          <w:b/>
          <w:sz w:val="28"/>
          <w:szCs w:val="28"/>
        </w:rPr>
        <w:t>Д.А. Соловьев</w:t>
      </w:r>
    </w:p>
    <w:p w:rsidR="00545371" w:rsidRDefault="00545371" w:rsidP="00545371">
      <w:pPr>
        <w:autoSpaceDE w:val="0"/>
        <w:rPr>
          <w:rFonts w:ascii="Times New Roman" w:hAnsi="Times New Roman"/>
          <w:szCs w:val="22"/>
        </w:rPr>
      </w:pPr>
      <w:r w:rsidRPr="00E34400">
        <w:rPr>
          <w:rFonts w:ascii="Times New Roman" w:hAnsi="Times New Roman"/>
          <w:szCs w:val="22"/>
        </w:rPr>
        <w:t xml:space="preserve">                                                           </w:t>
      </w:r>
    </w:p>
    <w:p w:rsidR="00545371" w:rsidRPr="00E34400" w:rsidRDefault="00545371" w:rsidP="00545371">
      <w:pPr>
        <w:autoSpaceDE w:val="0"/>
        <w:rPr>
          <w:rFonts w:ascii="Times New Roman" w:hAnsi="Times New Roman"/>
          <w:szCs w:val="22"/>
        </w:rPr>
      </w:pPr>
      <w:r w:rsidRPr="00E34400">
        <w:rPr>
          <w:rFonts w:ascii="Times New Roman" w:hAnsi="Times New Roman"/>
          <w:szCs w:val="22"/>
        </w:rPr>
        <w:t xml:space="preserve">                                        </w:t>
      </w:r>
    </w:p>
    <w:p w:rsidR="00545371" w:rsidRPr="00E34400" w:rsidRDefault="00545371" w:rsidP="00545371">
      <w:pPr>
        <w:rPr>
          <w:rFonts w:ascii="Times New Roman" w:hAnsi="Times New Roman"/>
          <w:b/>
          <w:sz w:val="28"/>
          <w:szCs w:val="28"/>
        </w:rPr>
      </w:pPr>
    </w:p>
    <w:p w:rsidR="000754C4" w:rsidRDefault="00545371" w:rsidP="00887C84">
      <w:pPr>
        <w:jc w:val="right"/>
        <w:rPr>
          <w:rFonts w:ascii="Times New Roman" w:hAnsi="Times New Roman"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t xml:space="preserve">                </w:t>
      </w:r>
    </w:p>
    <w:p w:rsidR="000754C4" w:rsidRPr="00A80CE3" w:rsidRDefault="000754C4" w:rsidP="00887C84">
      <w:pPr>
        <w:jc w:val="right"/>
        <w:rPr>
          <w:rFonts w:ascii="Times New Roman" w:hAnsi="Times New Roman"/>
          <w:sz w:val="28"/>
          <w:szCs w:val="28"/>
        </w:rPr>
      </w:pPr>
    </w:p>
    <w:p w:rsidR="00AF2F50" w:rsidRDefault="00AF2F50" w:rsidP="00887C84">
      <w:pPr>
        <w:jc w:val="right"/>
        <w:rPr>
          <w:rFonts w:ascii="Times New Roman" w:hAnsi="Times New Roman"/>
          <w:sz w:val="28"/>
          <w:szCs w:val="28"/>
        </w:rPr>
      </w:pPr>
    </w:p>
    <w:p w:rsidR="00B35606" w:rsidRDefault="00B35606" w:rsidP="00887C84">
      <w:pPr>
        <w:jc w:val="right"/>
        <w:rPr>
          <w:rFonts w:ascii="Times New Roman" w:hAnsi="Times New Roman"/>
          <w:sz w:val="28"/>
          <w:szCs w:val="28"/>
        </w:rPr>
      </w:pPr>
    </w:p>
    <w:p w:rsidR="00B35606" w:rsidRPr="00A80CE3" w:rsidRDefault="00B35606" w:rsidP="00887C84">
      <w:pPr>
        <w:jc w:val="right"/>
        <w:rPr>
          <w:rFonts w:ascii="Times New Roman" w:hAnsi="Times New Roman"/>
          <w:sz w:val="28"/>
          <w:szCs w:val="28"/>
        </w:rPr>
      </w:pPr>
    </w:p>
    <w:p w:rsidR="00AF2F50" w:rsidRPr="00A80CE3" w:rsidRDefault="00AF2F50" w:rsidP="00887C84">
      <w:pPr>
        <w:jc w:val="right"/>
        <w:rPr>
          <w:rFonts w:ascii="Times New Roman" w:hAnsi="Times New Roman"/>
          <w:sz w:val="28"/>
          <w:szCs w:val="28"/>
        </w:rPr>
      </w:pPr>
    </w:p>
    <w:p w:rsidR="002B05F5" w:rsidRPr="002B05F5" w:rsidRDefault="00545371" w:rsidP="00887C84">
      <w:pPr>
        <w:jc w:val="right"/>
        <w:rPr>
          <w:rFonts w:ascii="Times New Roman" w:hAnsi="Times New Roman"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B05F5" w:rsidRPr="002B05F5">
        <w:rPr>
          <w:rFonts w:ascii="Times New Roman" w:hAnsi="Times New Roman"/>
          <w:sz w:val="28"/>
          <w:szCs w:val="28"/>
        </w:rPr>
        <w:t>Утверждено</w:t>
      </w:r>
      <w:r w:rsidR="00E34400" w:rsidRPr="002B05F5">
        <w:rPr>
          <w:rFonts w:ascii="Times New Roman" w:hAnsi="Times New Roman"/>
          <w:sz w:val="28"/>
          <w:szCs w:val="28"/>
        </w:rPr>
        <w:t xml:space="preserve">   постановлением</w:t>
      </w:r>
    </w:p>
    <w:p w:rsidR="002B05F5" w:rsidRDefault="00E34400" w:rsidP="002B05F5">
      <w:pPr>
        <w:jc w:val="right"/>
        <w:rPr>
          <w:rFonts w:ascii="Times New Roman" w:hAnsi="Times New Roman"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t>администрации округа</w:t>
      </w:r>
    </w:p>
    <w:p w:rsidR="00E34400" w:rsidRPr="002B05F5" w:rsidRDefault="00E34400" w:rsidP="002B05F5">
      <w:pPr>
        <w:jc w:val="right"/>
        <w:rPr>
          <w:rFonts w:ascii="Times New Roman" w:hAnsi="Times New Roman"/>
          <w:b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t>от</w:t>
      </w:r>
      <w:r w:rsidR="00BA7F44">
        <w:rPr>
          <w:rFonts w:ascii="Times New Roman" w:hAnsi="Times New Roman"/>
          <w:sz w:val="28"/>
          <w:szCs w:val="28"/>
        </w:rPr>
        <w:t xml:space="preserve"> </w:t>
      </w:r>
      <w:r w:rsidR="00575877">
        <w:rPr>
          <w:rFonts w:ascii="Times New Roman" w:hAnsi="Times New Roman"/>
          <w:sz w:val="28"/>
          <w:szCs w:val="28"/>
        </w:rPr>
        <w:t>19.04.2024</w:t>
      </w:r>
      <w:r w:rsidRPr="002B05F5">
        <w:rPr>
          <w:rFonts w:ascii="Times New Roman" w:hAnsi="Times New Roman"/>
          <w:sz w:val="28"/>
          <w:szCs w:val="28"/>
        </w:rPr>
        <w:t xml:space="preserve">  № </w:t>
      </w:r>
      <w:r w:rsidR="00575877">
        <w:rPr>
          <w:rFonts w:ascii="Times New Roman" w:hAnsi="Times New Roman"/>
          <w:sz w:val="28"/>
          <w:szCs w:val="28"/>
        </w:rPr>
        <w:t>400</w:t>
      </w:r>
      <w:bookmarkStart w:id="2" w:name="_GoBack"/>
      <w:bookmarkEnd w:id="2"/>
    </w:p>
    <w:p w:rsidR="00E34400" w:rsidRPr="006A5A32" w:rsidRDefault="009E5540" w:rsidP="009E5540">
      <w:pPr>
        <w:shd w:val="clear" w:color="auto" w:fill="FFFFFF"/>
        <w:spacing w:line="252" w:lineRule="atLeast"/>
        <w:ind w:right="-10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</w:t>
      </w:r>
      <w:r w:rsidR="00E34400" w:rsidRPr="006A5A3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(приложение)  </w:t>
      </w:r>
    </w:p>
    <w:p w:rsidR="00E34400" w:rsidRPr="00E34400" w:rsidRDefault="00E34400" w:rsidP="00E34400">
      <w:pPr>
        <w:shd w:val="clear" w:color="auto" w:fill="FFFFFF"/>
        <w:spacing w:line="252" w:lineRule="atLeast"/>
        <w:ind w:right="-10"/>
        <w:jc w:val="right"/>
        <w:rPr>
          <w:rFonts w:ascii="Times New Roman" w:hAnsi="Times New Roman"/>
          <w:bdr w:val="none" w:sz="0" w:space="0" w:color="auto" w:frame="1"/>
        </w:rPr>
      </w:pPr>
    </w:p>
    <w:p w:rsidR="00AF567F" w:rsidRDefault="00AF567F" w:rsidP="00AF567F">
      <w:pPr>
        <w:rPr>
          <w:sz w:val="28"/>
          <w:szCs w:val="28"/>
        </w:rPr>
      </w:pPr>
    </w:p>
    <w:p w:rsidR="00157D3A" w:rsidRPr="00441E5A" w:rsidRDefault="00157D3A" w:rsidP="00AF567F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Положение </w:t>
      </w:r>
    </w:p>
    <w:p w:rsidR="00157D3A" w:rsidRPr="00441E5A" w:rsidRDefault="00157D3A" w:rsidP="00157D3A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об условиях и порядке заключения   соглашений о защите и поощрении капиталовложений </w:t>
      </w:r>
      <w:r w:rsidR="009E48B9" w:rsidRPr="00441E5A">
        <w:rPr>
          <w:rFonts w:ascii="Times New Roman" w:hAnsi="Times New Roman"/>
          <w:sz w:val="28"/>
          <w:szCs w:val="28"/>
        </w:rPr>
        <w:t xml:space="preserve">со стороны </w:t>
      </w:r>
      <w:r w:rsidRPr="00441E5A">
        <w:rPr>
          <w:rFonts w:ascii="Times New Roman" w:hAnsi="Times New Roman"/>
          <w:sz w:val="28"/>
          <w:szCs w:val="28"/>
        </w:rPr>
        <w:t>муниципального образования «Белозерский муниципальный округ»</w:t>
      </w:r>
    </w:p>
    <w:p w:rsidR="00933B4A" w:rsidRPr="00441E5A" w:rsidRDefault="00933B4A" w:rsidP="00AF567F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(далее-По</w:t>
      </w:r>
      <w:r w:rsidR="00157D3A" w:rsidRPr="00441E5A">
        <w:rPr>
          <w:rFonts w:ascii="Times New Roman" w:hAnsi="Times New Roman"/>
          <w:sz w:val="28"/>
          <w:szCs w:val="28"/>
        </w:rPr>
        <w:t>ложение</w:t>
      </w:r>
      <w:r w:rsidRPr="00441E5A">
        <w:rPr>
          <w:rFonts w:ascii="Times New Roman" w:hAnsi="Times New Roman"/>
          <w:sz w:val="28"/>
          <w:szCs w:val="28"/>
        </w:rPr>
        <w:t>)</w:t>
      </w:r>
    </w:p>
    <w:p w:rsidR="0019725D" w:rsidRPr="00441E5A" w:rsidRDefault="0019725D" w:rsidP="00AF567F">
      <w:pPr>
        <w:rPr>
          <w:rFonts w:ascii="Times New Roman" w:hAnsi="Times New Roman"/>
          <w:sz w:val="28"/>
          <w:szCs w:val="28"/>
        </w:rPr>
      </w:pPr>
    </w:p>
    <w:p w:rsidR="0019725D" w:rsidRPr="00441E5A" w:rsidRDefault="0019725D" w:rsidP="00AF567F">
      <w:pPr>
        <w:rPr>
          <w:rFonts w:ascii="Times New Roman" w:hAnsi="Times New Roman"/>
          <w:sz w:val="28"/>
          <w:szCs w:val="28"/>
        </w:rPr>
      </w:pPr>
    </w:p>
    <w:p w:rsidR="0019725D" w:rsidRPr="00441E5A" w:rsidRDefault="00157D3A" w:rsidP="00157D3A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1.</w:t>
      </w:r>
      <w:r w:rsidR="0019725D" w:rsidRPr="00441E5A">
        <w:rPr>
          <w:rFonts w:ascii="Times New Roman" w:hAnsi="Times New Roman"/>
          <w:sz w:val="28"/>
          <w:szCs w:val="28"/>
        </w:rPr>
        <w:t>Общие положения</w:t>
      </w:r>
    </w:p>
    <w:p w:rsidR="0019725D" w:rsidRPr="00441E5A" w:rsidRDefault="0019725D" w:rsidP="0019725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157D3A" w:rsidRPr="00441E5A" w:rsidRDefault="0019725D" w:rsidP="0019725D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1.</w:t>
      </w:r>
      <w:r w:rsidR="00157D3A" w:rsidRPr="00441E5A">
        <w:rPr>
          <w:rFonts w:ascii="Times New Roman" w:hAnsi="Times New Roman"/>
          <w:sz w:val="28"/>
          <w:szCs w:val="28"/>
        </w:rPr>
        <w:t>1.</w:t>
      </w:r>
      <w:r w:rsidRPr="00441E5A">
        <w:rPr>
          <w:rFonts w:ascii="Times New Roman" w:hAnsi="Times New Roman"/>
          <w:sz w:val="28"/>
          <w:szCs w:val="28"/>
        </w:rPr>
        <w:t xml:space="preserve"> Настоящее Положение  определяет условия и порядок заключения соглашени</w:t>
      </w:r>
      <w:r w:rsidR="00157D3A" w:rsidRPr="00441E5A">
        <w:rPr>
          <w:rFonts w:ascii="Times New Roman" w:hAnsi="Times New Roman"/>
          <w:sz w:val="28"/>
          <w:szCs w:val="28"/>
        </w:rPr>
        <w:t>й</w:t>
      </w:r>
      <w:r w:rsidRPr="00441E5A">
        <w:rPr>
          <w:rFonts w:ascii="Times New Roman" w:hAnsi="Times New Roman"/>
          <w:sz w:val="28"/>
          <w:szCs w:val="28"/>
        </w:rPr>
        <w:t xml:space="preserve"> о защите и поощрении капиталовложений со стороны муниципального образования </w:t>
      </w:r>
      <w:r w:rsidR="00157D3A" w:rsidRPr="00441E5A">
        <w:rPr>
          <w:rFonts w:ascii="Times New Roman" w:hAnsi="Times New Roman"/>
          <w:sz w:val="28"/>
          <w:szCs w:val="28"/>
        </w:rPr>
        <w:t>«Белозерский муниципальный округ»</w:t>
      </w:r>
      <w:r w:rsidRPr="00441E5A">
        <w:rPr>
          <w:rFonts w:ascii="Times New Roman" w:hAnsi="Times New Roman"/>
          <w:sz w:val="28"/>
          <w:szCs w:val="28"/>
        </w:rPr>
        <w:t xml:space="preserve"> (далее - Соглашение). </w:t>
      </w:r>
    </w:p>
    <w:p w:rsidR="00157D3A" w:rsidRPr="00441E5A" w:rsidRDefault="00157D3A" w:rsidP="0019725D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1.2</w:t>
      </w:r>
      <w:r w:rsidR="0019725D" w:rsidRPr="00441E5A">
        <w:rPr>
          <w:rFonts w:ascii="Times New Roman" w:hAnsi="Times New Roman"/>
          <w:sz w:val="28"/>
          <w:szCs w:val="28"/>
        </w:rPr>
        <w:t xml:space="preserve">. Термины и определения, применяемые в Положении, применяются в значении, определенном Федеральным законом </w:t>
      </w:r>
      <w:r w:rsidRPr="00441E5A">
        <w:rPr>
          <w:rFonts w:ascii="Times New Roman" w:hAnsi="Times New Roman"/>
          <w:sz w:val="28"/>
          <w:szCs w:val="28"/>
        </w:rPr>
        <w:t>от 01.04.2020 № 69-ФЗ «О защите и поощрении капиталовложений в Российской Федерации» (далее</w:t>
      </w:r>
      <w:r w:rsidR="00AF2F50" w:rsidRPr="00AF2F50">
        <w:rPr>
          <w:rFonts w:ascii="Times New Roman" w:hAnsi="Times New Roman"/>
          <w:sz w:val="28"/>
          <w:szCs w:val="28"/>
        </w:rPr>
        <w:t xml:space="preserve"> </w:t>
      </w:r>
      <w:r w:rsidRPr="00441E5A">
        <w:rPr>
          <w:rFonts w:ascii="Times New Roman" w:hAnsi="Times New Roman"/>
          <w:sz w:val="28"/>
          <w:szCs w:val="28"/>
        </w:rPr>
        <w:t xml:space="preserve">- Федеральный закон </w:t>
      </w:r>
      <w:r w:rsidR="00A80CE3">
        <w:rPr>
          <w:rFonts w:ascii="Times New Roman" w:hAnsi="Times New Roman"/>
          <w:sz w:val="28"/>
          <w:szCs w:val="28"/>
        </w:rPr>
        <w:t>№</w:t>
      </w:r>
      <w:r w:rsidR="00A80CE3" w:rsidRPr="00A80CE3">
        <w:rPr>
          <w:rFonts w:ascii="Times New Roman" w:hAnsi="Times New Roman"/>
          <w:sz w:val="28"/>
          <w:szCs w:val="28"/>
        </w:rPr>
        <w:t xml:space="preserve"> </w:t>
      </w:r>
      <w:r w:rsidRPr="00441E5A">
        <w:rPr>
          <w:rFonts w:ascii="Times New Roman" w:hAnsi="Times New Roman"/>
          <w:sz w:val="28"/>
          <w:szCs w:val="28"/>
        </w:rPr>
        <w:t>69-ФЗ).</w:t>
      </w:r>
    </w:p>
    <w:p w:rsidR="00AA7FF6" w:rsidRPr="00441E5A" w:rsidRDefault="008A1EC9" w:rsidP="0019725D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</w:t>
      </w:r>
      <w:r w:rsidR="006A211E" w:rsidRPr="00441E5A">
        <w:rPr>
          <w:rFonts w:ascii="Times New Roman" w:hAnsi="Times New Roman"/>
          <w:sz w:val="28"/>
          <w:szCs w:val="28"/>
        </w:rPr>
        <w:t>1.</w:t>
      </w:r>
      <w:r w:rsidRPr="00441E5A">
        <w:rPr>
          <w:rFonts w:ascii="Times New Roman" w:hAnsi="Times New Roman"/>
          <w:sz w:val="28"/>
          <w:szCs w:val="28"/>
        </w:rPr>
        <w:t>3</w:t>
      </w:r>
      <w:r w:rsidR="006A211E" w:rsidRPr="00441E5A">
        <w:rPr>
          <w:rFonts w:ascii="Times New Roman" w:hAnsi="Times New Roman"/>
          <w:sz w:val="28"/>
          <w:szCs w:val="28"/>
        </w:rPr>
        <w:t>.</w:t>
      </w:r>
      <w:r w:rsidR="00AA7FF6" w:rsidRPr="00441E5A">
        <w:rPr>
          <w:rFonts w:ascii="Times New Roman" w:hAnsi="Times New Roman"/>
          <w:sz w:val="28"/>
          <w:szCs w:val="28"/>
        </w:rPr>
        <w:t xml:space="preserve"> От имени муниципального образования «Белозерский муниципальный округ» </w:t>
      </w:r>
      <w:r w:rsidR="0018697A">
        <w:rPr>
          <w:rFonts w:ascii="Times New Roman" w:hAnsi="Times New Roman"/>
          <w:sz w:val="28"/>
          <w:szCs w:val="28"/>
        </w:rPr>
        <w:t xml:space="preserve"> </w:t>
      </w:r>
      <w:r w:rsidR="00AA7FF6" w:rsidRPr="00441E5A">
        <w:rPr>
          <w:rFonts w:ascii="Times New Roman" w:hAnsi="Times New Roman"/>
          <w:sz w:val="28"/>
          <w:szCs w:val="28"/>
        </w:rPr>
        <w:t xml:space="preserve">уполномоченным лицом на подписание соглашений о защите и поощрении капиталовложений и дополнительных Соглашений к ним выступает </w:t>
      </w:r>
      <w:r w:rsidRPr="00441E5A">
        <w:rPr>
          <w:rFonts w:ascii="Times New Roman" w:hAnsi="Times New Roman"/>
          <w:sz w:val="28"/>
          <w:szCs w:val="28"/>
        </w:rPr>
        <w:t>а</w:t>
      </w:r>
      <w:r w:rsidR="006A211E" w:rsidRPr="00441E5A">
        <w:rPr>
          <w:rFonts w:ascii="Times New Roman" w:hAnsi="Times New Roman"/>
          <w:sz w:val="28"/>
          <w:szCs w:val="28"/>
        </w:rPr>
        <w:t xml:space="preserve">дминистрация </w:t>
      </w:r>
      <w:r w:rsidR="00AA7FF6" w:rsidRPr="00441E5A">
        <w:rPr>
          <w:rFonts w:ascii="Times New Roman" w:hAnsi="Times New Roman"/>
          <w:sz w:val="28"/>
          <w:szCs w:val="28"/>
        </w:rPr>
        <w:t xml:space="preserve">Белозерского муниципального округа </w:t>
      </w:r>
      <w:r w:rsidR="006A211E" w:rsidRPr="00441E5A">
        <w:rPr>
          <w:rFonts w:ascii="Times New Roman" w:hAnsi="Times New Roman"/>
          <w:sz w:val="28"/>
          <w:szCs w:val="28"/>
        </w:rPr>
        <w:t xml:space="preserve"> (далее </w:t>
      </w:r>
      <w:r w:rsidR="004F6F38" w:rsidRPr="004F6F38">
        <w:rPr>
          <w:rFonts w:ascii="Times New Roman" w:hAnsi="Times New Roman"/>
          <w:sz w:val="28"/>
          <w:szCs w:val="28"/>
        </w:rPr>
        <w:t>-</w:t>
      </w:r>
      <w:r w:rsidR="006A211E" w:rsidRPr="00441E5A">
        <w:rPr>
          <w:rFonts w:ascii="Times New Roman" w:hAnsi="Times New Roman"/>
          <w:sz w:val="28"/>
          <w:szCs w:val="28"/>
        </w:rPr>
        <w:t xml:space="preserve"> </w:t>
      </w:r>
      <w:r w:rsidR="00F20724" w:rsidRPr="00441E5A">
        <w:rPr>
          <w:rFonts w:ascii="Times New Roman" w:hAnsi="Times New Roman"/>
          <w:sz w:val="28"/>
          <w:szCs w:val="28"/>
        </w:rPr>
        <w:t>а</w:t>
      </w:r>
      <w:r w:rsidR="006A211E" w:rsidRPr="00441E5A">
        <w:rPr>
          <w:rFonts w:ascii="Times New Roman" w:hAnsi="Times New Roman"/>
          <w:sz w:val="28"/>
          <w:szCs w:val="28"/>
        </w:rPr>
        <w:t>дминистрация</w:t>
      </w:r>
      <w:proofErr w:type="gramStart"/>
      <w:r w:rsidR="00AA7FF6" w:rsidRPr="00441E5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41E5A">
        <w:rPr>
          <w:rFonts w:ascii="Times New Roman" w:hAnsi="Times New Roman"/>
          <w:sz w:val="28"/>
          <w:szCs w:val="28"/>
        </w:rPr>
        <w:t>.</w:t>
      </w:r>
    </w:p>
    <w:p w:rsidR="00157D3A" w:rsidRPr="00441E5A" w:rsidRDefault="00157D3A" w:rsidP="0019725D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 </w:t>
      </w:r>
      <w:r w:rsidR="008A1EC9" w:rsidRPr="00441E5A">
        <w:rPr>
          <w:rFonts w:ascii="Times New Roman" w:hAnsi="Times New Roman"/>
          <w:sz w:val="28"/>
          <w:szCs w:val="28"/>
        </w:rPr>
        <w:t xml:space="preserve"> 1.4.</w:t>
      </w:r>
      <w:r w:rsidR="0019725D" w:rsidRPr="00441E5A">
        <w:rPr>
          <w:rFonts w:ascii="Times New Roman" w:hAnsi="Times New Roman"/>
          <w:sz w:val="28"/>
          <w:szCs w:val="28"/>
        </w:rPr>
        <w:t xml:space="preserve"> Уполномоченным </w:t>
      </w:r>
      <w:r w:rsidR="00AA7FF6" w:rsidRPr="00441E5A">
        <w:rPr>
          <w:rFonts w:ascii="Times New Roman" w:hAnsi="Times New Roman"/>
          <w:sz w:val="28"/>
          <w:szCs w:val="28"/>
        </w:rPr>
        <w:t xml:space="preserve">органом </w:t>
      </w:r>
      <w:r w:rsidR="008A1EC9" w:rsidRPr="00441E5A">
        <w:rPr>
          <w:rFonts w:ascii="Times New Roman" w:hAnsi="Times New Roman"/>
          <w:sz w:val="28"/>
          <w:szCs w:val="28"/>
        </w:rPr>
        <w:t>а</w:t>
      </w:r>
      <w:r w:rsidR="0019725D" w:rsidRPr="00441E5A">
        <w:rPr>
          <w:rFonts w:ascii="Times New Roman" w:hAnsi="Times New Roman"/>
          <w:sz w:val="28"/>
          <w:szCs w:val="28"/>
        </w:rPr>
        <w:t xml:space="preserve">дминистрации </w:t>
      </w:r>
      <w:r w:rsidR="00AA7FF6" w:rsidRPr="00441E5A">
        <w:rPr>
          <w:rFonts w:ascii="Times New Roman" w:hAnsi="Times New Roman"/>
          <w:sz w:val="28"/>
          <w:szCs w:val="28"/>
        </w:rPr>
        <w:t xml:space="preserve">Белозерского муниципального округа </w:t>
      </w:r>
      <w:r w:rsidR="008A1EC9" w:rsidRPr="00441E5A">
        <w:rPr>
          <w:rFonts w:ascii="Times New Roman" w:hAnsi="Times New Roman"/>
          <w:sz w:val="28"/>
          <w:szCs w:val="28"/>
        </w:rPr>
        <w:t>является управление социально-экономического развития администрации Белозерского муниципального округа  (далее</w:t>
      </w:r>
      <w:r w:rsidR="004F6F38" w:rsidRPr="004F6F38">
        <w:rPr>
          <w:rFonts w:ascii="Times New Roman" w:hAnsi="Times New Roman"/>
          <w:sz w:val="28"/>
          <w:szCs w:val="28"/>
        </w:rPr>
        <w:t xml:space="preserve"> </w:t>
      </w:r>
      <w:r w:rsidR="008A1EC9" w:rsidRPr="00441E5A">
        <w:rPr>
          <w:rFonts w:ascii="Times New Roman" w:hAnsi="Times New Roman"/>
          <w:sz w:val="28"/>
          <w:szCs w:val="28"/>
        </w:rPr>
        <w:t>-</w:t>
      </w:r>
      <w:r w:rsidR="004F6F38" w:rsidRPr="004F6F38">
        <w:rPr>
          <w:rFonts w:ascii="Times New Roman" w:hAnsi="Times New Roman"/>
          <w:sz w:val="28"/>
          <w:szCs w:val="28"/>
        </w:rPr>
        <w:t xml:space="preserve"> </w:t>
      </w:r>
      <w:r w:rsidR="008A1EC9" w:rsidRPr="00441E5A">
        <w:rPr>
          <w:rFonts w:ascii="Times New Roman" w:hAnsi="Times New Roman"/>
          <w:sz w:val="28"/>
          <w:szCs w:val="28"/>
        </w:rPr>
        <w:t xml:space="preserve">уполномоченный орган). </w:t>
      </w:r>
    </w:p>
    <w:p w:rsidR="00157D3A" w:rsidRPr="00441E5A" w:rsidRDefault="00157D3A" w:rsidP="0019725D">
      <w:pPr>
        <w:jc w:val="both"/>
        <w:rPr>
          <w:rFonts w:ascii="Times New Roman" w:hAnsi="Times New Roman"/>
          <w:sz w:val="28"/>
          <w:szCs w:val="28"/>
        </w:rPr>
      </w:pPr>
    </w:p>
    <w:p w:rsidR="00157D3A" w:rsidRPr="00441E5A" w:rsidRDefault="00157D3A" w:rsidP="00157D3A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2</w:t>
      </w:r>
      <w:r w:rsidR="0019725D" w:rsidRPr="00441E5A">
        <w:rPr>
          <w:rFonts w:ascii="Times New Roman" w:hAnsi="Times New Roman"/>
          <w:sz w:val="28"/>
          <w:szCs w:val="28"/>
        </w:rPr>
        <w:t>. Условия заключения соглашения</w:t>
      </w:r>
    </w:p>
    <w:p w:rsidR="00157D3A" w:rsidRPr="00441E5A" w:rsidRDefault="00157D3A" w:rsidP="0019725D">
      <w:pPr>
        <w:jc w:val="both"/>
        <w:rPr>
          <w:rFonts w:ascii="Times New Roman" w:hAnsi="Times New Roman"/>
          <w:sz w:val="28"/>
          <w:szCs w:val="28"/>
        </w:rPr>
      </w:pPr>
    </w:p>
    <w:p w:rsidR="005363BD" w:rsidRPr="00441E5A" w:rsidRDefault="00157D3A" w:rsidP="0019725D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2.1.</w:t>
      </w:r>
      <w:r w:rsidR="0019725D" w:rsidRPr="00441E5A">
        <w:rPr>
          <w:rFonts w:ascii="Times New Roman" w:hAnsi="Times New Roman"/>
          <w:sz w:val="28"/>
          <w:szCs w:val="28"/>
        </w:rPr>
        <w:t xml:space="preserve"> Администрация </w:t>
      </w:r>
      <w:r w:rsidRPr="00441E5A">
        <w:rPr>
          <w:rFonts w:ascii="Times New Roman" w:hAnsi="Times New Roman"/>
          <w:sz w:val="28"/>
          <w:szCs w:val="28"/>
        </w:rPr>
        <w:t>Бе</w:t>
      </w:r>
      <w:r w:rsidR="005363BD" w:rsidRPr="00441E5A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19725D" w:rsidRPr="00441E5A">
        <w:rPr>
          <w:rFonts w:ascii="Times New Roman" w:hAnsi="Times New Roman"/>
          <w:sz w:val="28"/>
          <w:szCs w:val="28"/>
        </w:rPr>
        <w:t xml:space="preserve"> является стороной Соглашения, если одновременно стороной такого Соглашения является </w:t>
      </w:r>
      <w:r w:rsidR="005363BD" w:rsidRPr="00441E5A">
        <w:rPr>
          <w:rFonts w:ascii="Times New Roman" w:hAnsi="Times New Roman"/>
          <w:sz w:val="28"/>
          <w:szCs w:val="28"/>
        </w:rPr>
        <w:t>Вологодская</w:t>
      </w:r>
      <w:r w:rsidR="0019725D" w:rsidRPr="00441E5A">
        <w:rPr>
          <w:rFonts w:ascii="Times New Roman" w:hAnsi="Times New Roman"/>
          <w:sz w:val="28"/>
          <w:szCs w:val="28"/>
        </w:rPr>
        <w:t xml:space="preserve"> область </w:t>
      </w:r>
      <w:r w:rsidR="006B2CE2" w:rsidRPr="00441E5A">
        <w:rPr>
          <w:rFonts w:ascii="Times New Roman" w:hAnsi="Times New Roman"/>
          <w:sz w:val="28"/>
          <w:szCs w:val="28"/>
        </w:rPr>
        <w:t xml:space="preserve">. </w:t>
      </w:r>
    </w:p>
    <w:p w:rsidR="006B2CE2" w:rsidRPr="005F33CF" w:rsidRDefault="005363BD" w:rsidP="006B2CE2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2.2.</w:t>
      </w:r>
      <w:r w:rsidR="0019725D" w:rsidRPr="00441E5A">
        <w:rPr>
          <w:rFonts w:ascii="Times New Roman" w:hAnsi="Times New Roman"/>
          <w:sz w:val="28"/>
          <w:szCs w:val="28"/>
        </w:rPr>
        <w:t xml:space="preserve"> </w:t>
      </w:r>
      <w:r w:rsidR="006B2CE2" w:rsidRPr="00441E5A">
        <w:rPr>
          <w:rFonts w:ascii="Times New Roman" w:hAnsi="Times New Roman"/>
          <w:sz w:val="28"/>
          <w:szCs w:val="28"/>
        </w:rPr>
        <w:t xml:space="preserve">Соглашение заключается с российским юридическим лицом, претендующим на заключение Соглашения, которое удовлетворяет следующим требованиям (далее </w:t>
      </w:r>
      <w:r w:rsidR="006B2CE2" w:rsidRPr="00441E5A">
        <w:rPr>
          <w:rFonts w:ascii="Times New Roman" w:hAnsi="Times New Roman"/>
          <w:sz w:val="28"/>
          <w:szCs w:val="28"/>
        </w:rPr>
        <w:sym w:font="Symbol" w:char="F02D"/>
      </w:r>
      <w:r w:rsidR="006B2CE2" w:rsidRPr="00441E5A">
        <w:rPr>
          <w:rFonts w:ascii="Times New Roman" w:hAnsi="Times New Roman"/>
          <w:sz w:val="28"/>
          <w:szCs w:val="28"/>
        </w:rPr>
        <w:t xml:space="preserve"> заявитель)</w:t>
      </w:r>
      <w:r w:rsidR="005F33CF">
        <w:rPr>
          <w:rFonts w:ascii="Times New Roman" w:hAnsi="Times New Roman"/>
          <w:sz w:val="28"/>
          <w:szCs w:val="28"/>
        </w:rPr>
        <w:t>:</w:t>
      </w:r>
    </w:p>
    <w:p w:rsidR="006B2CE2" w:rsidRPr="00441E5A" w:rsidRDefault="006B2CE2" w:rsidP="006B2CE2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</w:t>
      </w:r>
      <w:r w:rsidR="0018697A">
        <w:rPr>
          <w:rFonts w:ascii="Times New Roman" w:hAnsi="Times New Roman"/>
          <w:sz w:val="28"/>
          <w:szCs w:val="28"/>
        </w:rPr>
        <w:t xml:space="preserve">- </w:t>
      </w:r>
      <w:r w:rsidRPr="00441E5A">
        <w:rPr>
          <w:rFonts w:ascii="Times New Roman" w:hAnsi="Times New Roman"/>
          <w:sz w:val="28"/>
          <w:szCs w:val="28"/>
        </w:rPr>
        <w:t>заявитель отвечает признакам организации, реализующей инвестиционный проект, установленным пунктом 8 части 1 статьи 2 Федерального закона № 69-ФЗ;</w:t>
      </w:r>
    </w:p>
    <w:p w:rsidR="006B2CE2" w:rsidRPr="00441E5A" w:rsidRDefault="006B2CE2" w:rsidP="006B2CE2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8697A">
        <w:rPr>
          <w:rFonts w:ascii="Times New Roman" w:hAnsi="Times New Roman"/>
          <w:sz w:val="28"/>
          <w:szCs w:val="28"/>
        </w:rPr>
        <w:t xml:space="preserve">- </w:t>
      </w:r>
      <w:r w:rsidRPr="00441E5A">
        <w:rPr>
          <w:rFonts w:ascii="Times New Roman" w:hAnsi="Times New Roman"/>
          <w:sz w:val="28"/>
          <w:szCs w:val="28"/>
        </w:rPr>
        <w:t xml:space="preserve"> 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 </w:t>
      </w:r>
    </w:p>
    <w:p w:rsidR="006B2CE2" w:rsidRPr="00441E5A" w:rsidRDefault="006B2CE2" w:rsidP="006B2CE2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</w:t>
      </w:r>
      <w:r w:rsidR="0018697A">
        <w:rPr>
          <w:rFonts w:ascii="Times New Roman" w:hAnsi="Times New Roman"/>
          <w:sz w:val="28"/>
          <w:szCs w:val="28"/>
        </w:rPr>
        <w:t xml:space="preserve">- </w:t>
      </w:r>
      <w:r w:rsidRPr="00441E5A">
        <w:rPr>
          <w:rFonts w:ascii="Times New Roman" w:hAnsi="Times New Roman"/>
          <w:sz w:val="28"/>
          <w:szCs w:val="28"/>
        </w:rPr>
        <w:t xml:space="preserve">заявитель не находится в процессе ликвидации или в отношении него не принято решение о предстоящем исключении юридического лица из единого государственного реестра юридических лиц; </w:t>
      </w:r>
    </w:p>
    <w:p w:rsidR="00FC78D2" w:rsidRPr="00441E5A" w:rsidRDefault="006B2CE2" w:rsidP="006B2CE2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</w:t>
      </w:r>
      <w:r w:rsidR="0018697A">
        <w:rPr>
          <w:rFonts w:ascii="Times New Roman" w:hAnsi="Times New Roman"/>
          <w:sz w:val="28"/>
          <w:szCs w:val="28"/>
        </w:rPr>
        <w:t xml:space="preserve">- </w:t>
      </w:r>
      <w:r w:rsidRPr="00441E5A">
        <w:rPr>
          <w:rFonts w:ascii="Times New Roman" w:hAnsi="Times New Roman"/>
          <w:sz w:val="28"/>
          <w:szCs w:val="28"/>
        </w:rPr>
        <w:t>в отношении заявителя не открыто конкурсное производство в соответствии с Федеральным законом от 26 октября 2002 года № 127-ФЗ «О несостоятельности (банкротстве)».</w:t>
      </w:r>
    </w:p>
    <w:p w:rsidR="00B30896" w:rsidRPr="00441E5A" w:rsidRDefault="005363BD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B30896" w:rsidRPr="00441E5A">
        <w:rPr>
          <w:rFonts w:ascii="Times New Roman" w:hAnsi="Times New Roman"/>
          <w:sz w:val="28"/>
          <w:szCs w:val="28"/>
        </w:rPr>
        <w:t>2.3.</w:t>
      </w:r>
      <w:r w:rsidR="0019725D" w:rsidRPr="00441E5A">
        <w:rPr>
          <w:rFonts w:ascii="Times New Roman" w:hAnsi="Times New Roman"/>
          <w:sz w:val="28"/>
          <w:szCs w:val="28"/>
        </w:rPr>
        <w:t xml:space="preserve"> Соглашение заключается с организацией, реализующей проект, при условии, что такое Соглашение 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1) игорный бизнес;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4) оптовая и розничная торговля;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</w:t>
      </w:r>
      <w:r w:rsidR="0019725D" w:rsidRPr="00441E5A">
        <w:rPr>
          <w:rFonts w:ascii="Times New Roman" w:hAnsi="Times New Roman"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2.4.</w:t>
      </w:r>
      <w:r w:rsidR="0019725D" w:rsidRPr="00441E5A">
        <w:rPr>
          <w:rFonts w:ascii="Times New Roman" w:hAnsi="Times New Roman"/>
          <w:sz w:val="28"/>
          <w:szCs w:val="28"/>
        </w:rPr>
        <w:t xml:space="preserve"> Соглашение заключается по результатам осуществления процедур, предусмотренных Федеральн</w:t>
      </w:r>
      <w:r w:rsidR="00F20724" w:rsidRPr="00441E5A">
        <w:rPr>
          <w:rFonts w:ascii="Times New Roman" w:hAnsi="Times New Roman"/>
          <w:sz w:val="28"/>
          <w:szCs w:val="28"/>
        </w:rPr>
        <w:t>ым</w:t>
      </w:r>
      <w:r w:rsidR="0019725D" w:rsidRPr="00441E5A">
        <w:rPr>
          <w:rFonts w:ascii="Times New Roman" w:hAnsi="Times New Roman"/>
          <w:sz w:val="28"/>
          <w:szCs w:val="28"/>
        </w:rPr>
        <w:t xml:space="preserve"> закон</w:t>
      </w:r>
      <w:r w:rsidR="00F20724" w:rsidRPr="00441E5A">
        <w:rPr>
          <w:rFonts w:ascii="Times New Roman" w:hAnsi="Times New Roman"/>
          <w:sz w:val="28"/>
          <w:szCs w:val="28"/>
        </w:rPr>
        <w:t>ом</w:t>
      </w:r>
      <w:r w:rsidR="0019725D" w:rsidRPr="00441E5A">
        <w:rPr>
          <w:rFonts w:ascii="Times New Roman" w:hAnsi="Times New Roman"/>
          <w:sz w:val="28"/>
          <w:szCs w:val="28"/>
        </w:rPr>
        <w:t xml:space="preserve"> № 69-ФЗ.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2.5.</w:t>
      </w:r>
      <w:r w:rsidR="0019725D" w:rsidRPr="00441E5A">
        <w:rPr>
          <w:rFonts w:ascii="Times New Roman" w:hAnsi="Times New Roman"/>
          <w:sz w:val="28"/>
          <w:szCs w:val="28"/>
        </w:rPr>
        <w:t xml:space="preserve"> Соглашение должно содержать условия, установленные частью 8 статьи 10 Федерального закона № 69-ФЗ.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2.6.</w:t>
      </w:r>
      <w:r w:rsidR="0019725D" w:rsidRPr="00441E5A">
        <w:rPr>
          <w:rFonts w:ascii="Times New Roman" w:hAnsi="Times New Roman"/>
          <w:sz w:val="28"/>
          <w:szCs w:val="28"/>
        </w:rPr>
        <w:t xml:space="preserve"> </w:t>
      </w:r>
      <w:r w:rsidR="0019725D" w:rsidRPr="0018697A">
        <w:rPr>
          <w:rFonts w:ascii="Times New Roman" w:hAnsi="Times New Roman"/>
          <w:sz w:val="28"/>
          <w:szCs w:val="28"/>
        </w:rPr>
        <w:t>Муниципальное образование</w:t>
      </w:r>
      <w:r w:rsidR="0018697A">
        <w:rPr>
          <w:rFonts w:ascii="Times New Roman" w:hAnsi="Times New Roman"/>
          <w:sz w:val="28"/>
          <w:szCs w:val="28"/>
        </w:rPr>
        <w:t xml:space="preserve"> «Белозерский муниципальный округ»</w:t>
      </w:r>
      <w:r w:rsidR="0019725D" w:rsidRPr="00441E5A">
        <w:rPr>
          <w:rFonts w:ascii="Times New Roman" w:hAnsi="Times New Roman"/>
          <w:sz w:val="28"/>
          <w:szCs w:val="28"/>
        </w:rPr>
        <w:t xml:space="preserve">, являющееся стороной Соглашения: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9725D" w:rsidRPr="00441E5A">
        <w:rPr>
          <w:rFonts w:ascii="Times New Roman" w:hAnsi="Times New Roman"/>
          <w:sz w:val="28"/>
          <w:szCs w:val="28"/>
        </w:rPr>
        <w:t xml:space="preserve">1) обязуется обеспечить организации, реализующей проект, неприменение в ее отношении актов (решений) </w:t>
      </w:r>
      <w:r w:rsidRPr="00441E5A">
        <w:rPr>
          <w:rFonts w:ascii="Times New Roman" w:hAnsi="Times New Roman"/>
          <w:sz w:val="28"/>
          <w:szCs w:val="28"/>
        </w:rPr>
        <w:t>Белозерского муниципального округа</w:t>
      </w:r>
      <w:r w:rsidR="0019725D" w:rsidRPr="00441E5A">
        <w:rPr>
          <w:rFonts w:ascii="Times New Roman" w:hAnsi="Times New Roman"/>
          <w:sz w:val="28"/>
          <w:szCs w:val="28"/>
        </w:rPr>
        <w:t xml:space="preserve"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частью 4 статьи 9 Федерального закона № 69-ФЗ; </w:t>
      </w:r>
      <w:proofErr w:type="gramEnd"/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</w:t>
      </w:r>
      <w:r w:rsidR="0019725D" w:rsidRPr="00441E5A">
        <w:rPr>
          <w:rFonts w:ascii="Times New Roman" w:hAnsi="Times New Roman"/>
          <w:sz w:val="28"/>
          <w:szCs w:val="28"/>
        </w:rPr>
        <w:t xml:space="preserve">2) не принимает на себя обязанностей по реализации инвестиционного проекта или каких-либо иных обязанностей, связанных с ведением </w:t>
      </w:r>
      <w:r w:rsidR="0019725D" w:rsidRPr="00441E5A">
        <w:rPr>
          <w:rFonts w:ascii="Times New Roman" w:hAnsi="Times New Roman"/>
          <w:sz w:val="28"/>
          <w:szCs w:val="28"/>
        </w:rPr>
        <w:lastRenderedPageBreak/>
        <w:t xml:space="preserve">инвестиционной и (или) хозяйственной деятельности, в том числе совместно с организацией, реализующей проект.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2.7.</w:t>
      </w:r>
      <w:r w:rsidR="0019725D" w:rsidRPr="00441E5A">
        <w:rPr>
          <w:rFonts w:ascii="Times New Roman" w:hAnsi="Times New Roman"/>
          <w:sz w:val="28"/>
          <w:szCs w:val="28"/>
        </w:rPr>
        <w:t xml:space="preserve">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2.8.</w:t>
      </w:r>
      <w:r w:rsidR="0019725D" w:rsidRPr="00441E5A">
        <w:rPr>
          <w:rFonts w:ascii="Times New Roman" w:hAnsi="Times New Roman"/>
          <w:sz w:val="28"/>
          <w:szCs w:val="28"/>
        </w:rPr>
        <w:t xml:space="preserve"> Соглашение заключается не позднее 1 января 2030 года. 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</w:p>
    <w:p w:rsidR="00B30896" w:rsidRPr="00441E5A" w:rsidRDefault="00B30896" w:rsidP="00B30896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</w:t>
      </w:r>
      <w:r w:rsidR="0019725D" w:rsidRPr="00441E5A">
        <w:rPr>
          <w:rFonts w:ascii="Times New Roman" w:hAnsi="Times New Roman"/>
          <w:sz w:val="28"/>
          <w:szCs w:val="28"/>
        </w:rPr>
        <w:t xml:space="preserve"> Порядок заключения соглашения</w:t>
      </w:r>
    </w:p>
    <w:p w:rsidR="00B30896" w:rsidRPr="00441E5A" w:rsidRDefault="00B30896" w:rsidP="00B30896">
      <w:pPr>
        <w:jc w:val="both"/>
        <w:rPr>
          <w:rFonts w:ascii="Times New Roman" w:hAnsi="Times New Roman"/>
          <w:sz w:val="28"/>
          <w:szCs w:val="28"/>
        </w:rPr>
      </w:pPr>
    </w:p>
    <w:p w:rsidR="00560284" w:rsidRPr="00441E5A" w:rsidRDefault="00AF70A4" w:rsidP="00AF70A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</w:t>
      </w:r>
      <w:r w:rsidR="00566A5B">
        <w:rPr>
          <w:rFonts w:ascii="Times New Roman" w:hAnsi="Times New Roman"/>
          <w:sz w:val="28"/>
          <w:szCs w:val="28"/>
        </w:rPr>
        <w:t xml:space="preserve"> </w:t>
      </w:r>
      <w:r w:rsidRPr="00441E5A">
        <w:rPr>
          <w:rFonts w:ascii="Times New Roman" w:hAnsi="Times New Roman"/>
          <w:sz w:val="28"/>
          <w:szCs w:val="28"/>
        </w:rPr>
        <w:t xml:space="preserve">  </w:t>
      </w:r>
      <w:r w:rsidR="00B30896" w:rsidRPr="00441E5A">
        <w:rPr>
          <w:rFonts w:ascii="Times New Roman" w:hAnsi="Times New Roman"/>
          <w:sz w:val="28"/>
          <w:szCs w:val="28"/>
        </w:rPr>
        <w:t xml:space="preserve"> </w:t>
      </w:r>
      <w:r w:rsidRPr="00441E5A">
        <w:rPr>
          <w:rFonts w:ascii="Times New Roman" w:hAnsi="Times New Roman"/>
          <w:sz w:val="28"/>
          <w:szCs w:val="28"/>
        </w:rPr>
        <w:t>3</w:t>
      </w:r>
      <w:r w:rsidR="00560284" w:rsidRPr="00441E5A">
        <w:rPr>
          <w:rFonts w:ascii="Times New Roman" w:hAnsi="Times New Roman"/>
          <w:sz w:val="28"/>
          <w:szCs w:val="28"/>
        </w:rPr>
        <w:t xml:space="preserve">.1. Соглашение заключается с использованием государственной информационной системы в порядке, предусмотренном </w:t>
      </w:r>
      <w:hyperlink r:id="rId10">
        <w:r w:rsidR="00560284" w:rsidRPr="00441E5A">
          <w:rPr>
            <w:rFonts w:ascii="Times New Roman" w:hAnsi="Times New Roman"/>
            <w:sz w:val="28"/>
            <w:szCs w:val="28"/>
          </w:rPr>
          <w:t>статьями 7</w:t>
        </w:r>
      </w:hyperlink>
      <w:r w:rsidR="00560284" w:rsidRPr="00441E5A">
        <w:rPr>
          <w:rFonts w:ascii="Times New Roman" w:hAnsi="Times New Roman"/>
          <w:sz w:val="28"/>
          <w:szCs w:val="28"/>
        </w:rPr>
        <w:t xml:space="preserve">, </w:t>
      </w:r>
      <w:hyperlink r:id="rId11">
        <w:r w:rsidR="00560284" w:rsidRPr="00441E5A">
          <w:rPr>
            <w:rFonts w:ascii="Times New Roman" w:hAnsi="Times New Roman"/>
            <w:sz w:val="28"/>
            <w:szCs w:val="28"/>
          </w:rPr>
          <w:t>8</w:t>
        </w:r>
      </w:hyperlink>
      <w:r w:rsidR="00560284" w:rsidRPr="00441E5A">
        <w:rPr>
          <w:rFonts w:ascii="Times New Roman" w:hAnsi="Times New Roman"/>
          <w:sz w:val="28"/>
          <w:szCs w:val="28"/>
        </w:rPr>
        <w:t xml:space="preserve"> Федерального закона № 69-ФЗ.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</w:t>
      </w:r>
      <w:r w:rsidR="00560284" w:rsidRPr="00441E5A">
        <w:rPr>
          <w:rFonts w:ascii="Times New Roman" w:hAnsi="Times New Roman"/>
          <w:sz w:val="28"/>
          <w:szCs w:val="28"/>
        </w:rPr>
        <w:t xml:space="preserve">.2 Соглашение подлежит включению в реестр соглашений не позднее пяти рабочих дней </w:t>
      </w:r>
      <w:proofErr w:type="gramStart"/>
      <w:r w:rsidR="00560284" w:rsidRPr="00441E5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60284" w:rsidRPr="00441E5A">
        <w:rPr>
          <w:rFonts w:ascii="Times New Roman" w:hAnsi="Times New Roman"/>
          <w:sz w:val="28"/>
          <w:szCs w:val="28"/>
        </w:rPr>
        <w:t xml:space="preserve"> </w:t>
      </w:r>
      <w:r w:rsidR="00A80CE3">
        <w:rPr>
          <w:rFonts w:ascii="Times New Roman" w:hAnsi="Times New Roman"/>
          <w:sz w:val="28"/>
          <w:szCs w:val="28"/>
        </w:rPr>
        <w:t>а</w:t>
      </w:r>
      <w:r w:rsidR="00560284" w:rsidRPr="00441E5A">
        <w:rPr>
          <w:rFonts w:ascii="Times New Roman" w:hAnsi="Times New Roman"/>
          <w:sz w:val="28"/>
          <w:szCs w:val="28"/>
        </w:rPr>
        <w:t xml:space="preserve">дминистрацией </w:t>
      </w:r>
      <w:r w:rsidRPr="00441E5A">
        <w:rPr>
          <w:rFonts w:ascii="Times New Roman" w:hAnsi="Times New Roman"/>
          <w:sz w:val="28"/>
          <w:szCs w:val="28"/>
        </w:rPr>
        <w:t>Белозерского</w:t>
      </w:r>
      <w:r w:rsidR="00560284" w:rsidRPr="00441E5A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3.3</w:t>
      </w:r>
      <w:r w:rsidR="00560284" w:rsidRPr="00441E5A">
        <w:rPr>
          <w:rFonts w:ascii="Times New Roman" w:hAnsi="Times New Roman"/>
          <w:sz w:val="28"/>
          <w:szCs w:val="28"/>
        </w:rPr>
        <w:t xml:space="preserve">. Соглашение (дополнительное соглашение к нему) признается заключенным </w:t>
      </w:r>
      <w:proofErr w:type="gramStart"/>
      <w:r w:rsidR="00560284" w:rsidRPr="00441E5A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560284" w:rsidRPr="00441E5A">
        <w:rPr>
          <w:rFonts w:ascii="Times New Roman" w:hAnsi="Times New Roman"/>
          <w:sz w:val="28"/>
          <w:szCs w:val="28"/>
        </w:rPr>
        <w:t xml:space="preserve"> соответствующего соглашения (внесения в реестр соглашений).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3.4.</w:t>
      </w:r>
      <w:r w:rsidR="00560284" w:rsidRPr="00441E5A">
        <w:rPr>
          <w:rFonts w:ascii="Times New Roman" w:hAnsi="Times New Roman"/>
          <w:sz w:val="28"/>
          <w:szCs w:val="28"/>
        </w:rPr>
        <w:t xml:space="preserve"> Изменение условий Соглашения не допускается, за исключением случаев, установленных </w:t>
      </w:r>
      <w:hyperlink r:id="rId12">
        <w:r w:rsidR="00560284" w:rsidRPr="00441E5A">
          <w:rPr>
            <w:rFonts w:ascii="Times New Roman" w:hAnsi="Times New Roman"/>
            <w:sz w:val="28"/>
            <w:szCs w:val="28"/>
          </w:rPr>
          <w:t>пунктом 6 статьи 11</w:t>
        </w:r>
      </w:hyperlink>
      <w:r w:rsidR="00560284" w:rsidRPr="00441E5A">
        <w:rPr>
          <w:rFonts w:ascii="Times New Roman" w:hAnsi="Times New Roman"/>
          <w:sz w:val="28"/>
          <w:szCs w:val="28"/>
        </w:rPr>
        <w:t xml:space="preserve"> Федерального закона № 69-ФЗ.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3.5</w:t>
      </w:r>
      <w:r w:rsidR="00560284" w:rsidRPr="00441E5A">
        <w:rPr>
          <w:rFonts w:ascii="Times New Roman" w:hAnsi="Times New Roman"/>
          <w:sz w:val="28"/>
          <w:szCs w:val="28"/>
        </w:rPr>
        <w:t xml:space="preserve">. Соглашение действует до полного исполнения сторонами своих обязанностей по нему, если иное не предусмотрено Федеральным </w:t>
      </w:r>
      <w:hyperlink r:id="rId13">
        <w:r w:rsidR="00560284" w:rsidRPr="00441E5A">
          <w:rPr>
            <w:rFonts w:ascii="Times New Roman" w:hAnsi="Times New Roman"/>
            <w:sz w:val="28"/>
            <w:szCs w:val="28"/>
          </w:rPr>
          <w:t>законом</w:t>
        </w:r>
      </w:hyperlink>
      <w:r w:rsidR="00560284" w:rsidRPr="00441E5A">
        <w:rPr>
          <w:rFonts w:ascii="Times New Roman" w:hAnsi="Times New Roman"/>
          <w:sz w:val="28"/>
          <w:szCs w:val="28"/>
        </w:rPr>
        <w:t xml:space="preserve"> </w:t>
      </w:r>
      <w:r w:rsidR="00A80CE3">
        <w:rPr>
          <w:rFonts w:ascii="Times New Roman" w:hAnsi="Times New Roman"/>
          <w:sz w:val="28"/>
          <w:szCs w:val="28"/>
        </w:rPr>
        <w:t>№</w:t>
      </w:r>
      <w:r w:rsidR="00560284" w:rsidRPr="00441E5A">
        <w:rPr>
          <w:rFonts w:ascii="Times New Roman" w:hAnsi="Times New Roman"/>
          <w:sz w:val="28"/>
          <w:szCs w:val="28"/>
        </w:rPr>
        <w:t xml:space="preserve"> 69-ФЗ.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3.6</w:t>
      </w:r>
      <w:r w:rsidR="00560284" w:rsidRPr="00441E5A">
        <w:rPr>
          <w:rFonts w:ascii="Times New Roman" w:hAnsi="Times New Roman"/>
          <w:sz w:val="28"/>
          <w:szCs w:val="28"/>
        </w:rPr>
        <w:t xml:space="preserve">. Для получения согласия на заключение Соглашения Заявитель направляет в администрацию </w:t>
      </w:r>
      <w:hyperlink w:anchor="P142">
        <w:r w:rsidR="00560284" w:rsidRPr="00441E5A">
          <w:rPr>
            <w:rFonts w:ascii="Times New Roman" w:hAnsi="Times New Roman"/>
            <w:sz w:val="28"/>
            <w:szCs w:val="28"/>
          </w:rPr>
          <w:t>заявление</w:t>
        </w:r>
      </w:hyperlink>
      <w:r w:rsidR="00560284" w:rsidRPr="00441E5A">
        <w:rPr>
          <w:rFonts w:ascii="Times New Roman" w:hAnsi="Times New Roman"/>
          <w:sz w:val="28"/>
          <w:szCs w:val="28"/>
        </w:rPr>
        <w:t xml:space="preserve">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4"/>
      <w:bookmarkEnd w:id="3"/>
      <w:r w:rsidRPr="00441E5A">
        <w:rPr>
          <w:rFonts w:ascii="Times New Roman" w:hAnsi="Times New Roman"/>
          <w:sz w:val="28"/>
          <w:szCs w:val="28"/>
        </w:rPr>
        <w:t>3.7</w:t>
      </w:r>
      <w:r w:rsidR="00560284" w:rsidRPr="00441E5A">
        <w:rPr>
          <w:rFonts w:ascii="Times New Roman" w:hAnsi="Times New Roman"/>
          <w:sz w:val="28"/>
          <w:szCs w:val="28"/>
        </w:rPr>
        <w:t>. К заявлению должны быть приложены следующие документы и материалы: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5"/>
      <w:bookmarkEnd w:id="4"/>
      <w:r w:rsidRPr="00441E5A">
        <w:rPr>
          <w:rFonts w:ascii="Times New Roman" w:hAnsi="Times New Roman"/>
          <w:sz w:val="28"/>
          <w:szCs w:val="28"/>
        </w:rPr>
        <w:t>1) копия документа, подтверждающего полномочия лица, имеющего право действовать от имени заявителя;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6"/>
      <w:bookmarkEnd w:id="5"/>
      <w:r w:rsidRPr="00441E5A">
        <w:rPr>
          <w:rFonts w:ascii="Times New Roman" w:hAnsi="Times New Roman"/>
          <w:sz w:val="28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77"/>
      <w:bookmarkEnd w:id="6"/>
      <w:r w:rsidRPr="00441E5A">
        <w:rPr>
          <w:rFonts w:ascii="Times New Roman" w:hAnsi="Times New Roman"/>
          <w:sz w:val="28"/>
          <w:szCs w:val="28"/>
        </w:rPr>
        <w:t>3) проект Соглашения, предполагаемого к заключению (присоединению к Соглашению);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4) копии учредительных документов Заявителя, информация о </w:t>
      </w:r>
      <w:proofErr w:type="spellStart"/>
      <w:r w:rsidRPr="00441E5A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Pr="00441E5A">
        <w:rPr>
          <w:rFonts w:ascii="Times New Roman" w:hAnsi="Times New Roman"/>
          <w:sz w:val="28"/>
          <w:szCs w:val="28"/>
        </w:rPr>
        <w:t xml:space="preserve"> владельцах организации, реализующей проект, которая предоставляется с учетом Федерального </w:t>
      </w:r>
      <w:hyperlink r:id="rId14">
        <w:r w:rsidRPr="00441E5A">
          <w:rPr>
            <w:rFonts w:ascii="Times New Roman" w:hAnsi="Times New Roman"/>
            <w:sz w:val="28"/>
            <w:szCs w:val="28"/>
          </w:rPr>
          <w:t>закона</w:t>
        </w:r>
      </w:hyperlink>
      <w:r w:rsidRPr="00441E5A">
        <w:rPr>
          <w:rFonts w:ascii="Times New Roman" w:hAnsi="Times New Roman"/>
          <w:sz w:val="28"/>
          <w:szCs w:val="28"/>
        </w:rPr>
        <w:t xml:space="preserve"> от 07.08.2001 № 115-ФЗ </w:t>
      </w:r>
      <w:r w:rsidR="00A80CE3">
        <w:rPr>
          <w:rFonts w:ascii="Times New Roman" w:hAnsi="Times New Roman"/>
          <w:sz w:val="28"/>
          <w:szCs w:val="28"/>
        </w:rPr>
        <w:t>«</w:t>
      </w:r>
      <w:r w:rsidRPr="00441E5A">
        <w:rPr>
          <w:rFonts w:ascii="Times New Roman" w:hAnsi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A80CE3">
        <w:rPr>
          <w:rFonts w:ascii="Times New Roman" w:hAnsi="Times New Roman"/>
          <w:sz w:val="28"/>
          <w:szCs w:val="28"/>
        </w:rPr>
        <w:t>»</w:t>
      </w:r>
      <w:r w:rsidRPr="00441E5A">
        <w:rPr>
          <w:rFonts w:ascii="Times New Roman" w:hAnsi="Times New Roman"/>
          <w:sz w:val="28"/>
          <w:szCs w:val="28"/>
        </w:rPr>
        <w:t>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5) бизнес-план, включающий: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сведения о сфере экономики, к которой относится новый инвестиционный </w:t>
      </w:r>
      <w:r w:rsidRPr="00441E5A">
        <w:rPr>
          <w:rFonts w:ascii="Times New Roman" w:hAnsi="Times New Roman"/>
          <w:sz w:val="28"/>
          <w:szCs w:val="28"/>
        </w:rPr>
        <w:lastRenderedPageBreak/>
        <w:t xml:space="preserve">проект (в случае, если инвестиционный проект относится к сфере экономики, предусмотренной </w:t>
      </w:r>
      <w:hyperlink r:id="rId15">
        <w:r w:rsidRPr="00441E5A">
          <w:rPr>
            <w:rFonts w:ascii="Times New Roman" w:hAnsi="Times New Roman"/>
            <w:sz w:val="28"/>
            <w:szCs w:val="28"/>
          </w:rPr>
          <w:t>частью 1.1 статьи 6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69-ФЗ, указывается соответствующая сфера экономики),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6">
        <w:r w:rsidRPr="00441E5A">
          <w:rPr>
            <w:rFonts w:ascii="Times New Roman" w:hAnsi="Times New Roman"/>
            <w:sz w:val="28"/>
            <w:szCs w:val="28"/>
          </w:rPr>
          <w:t>части 1.1 статьи 6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69-ФЗ, о предполагаемых сроках осуществления данных мероприятий с указанием отчетных документов (если применимо),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E5A">
        <w:rPr>
          <w:rFonts w:ascii="Times New Roman" w:hAnsi="Times New Roman"/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6) финансовая модель нового инвестиционного проекта;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441E5A">
        <w:rPr>
          <w:rFonts w:ascii="Times New Roman" w:hAnsi="Times New Roman"/>
          <w:sz w:val="28"/>
          <w:szCs w:val="28"/>
        </w:rPr>
        <w:t>геолого-разведочных</w:t>
      </w:r>
      <w:proofErr w:type="gramEnd"/>
      <w:r w:rsidRPr="00441E5A">
        <w:rPr>
          <w:rFonts w:ascii="Times New Roman" w:hAnsi="Times New Roman"/>
          <w:sz w:val="28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E5A">
        <w:rPr>
          <w:rFonts w:ascii="Times New Roman" w:hAnsi="Times New Roman"/>
          <w:sz w:val="28"/>
          <w:szCs w:val="28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Pr="00441E5A">
        <w:rPr>
          <w:rFonts w:ascii="Times New Roman" w:hAnsi="Times New Roman"/>
          <w:sz w:val="28"/>
          <w:szCs w:val="28"/>
        </w:rPr>
        <w:t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17">
        <w:r w:rsidRPr="00441E5A">
          <w:rPr>
            <w:rFonts w:ascii="Times New Roman" w:hAnsi="Times New Roman"/>
            <w:sz w:val="28"/>
            <w:szCs w:val="28"/>
          </w:rPr>
          <w:t>статьей 15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69-ФЗ, а также информация о планируемых форме, сроках и объеме возмещения этих затрат;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10) список актов (решений), которые могут применяться с учетом особенностей, установленных </w:t>
      </w:r>
      <w:hyperlink r:id="rId18">
        <w:r w:rsidRPr="00441E5A">
          <w:rPr>
            <w:rFonts w:ascii="Times New Roman" w:hAnsi="Times New Roman"/>
            <w:sz w:val="28"/>
            <w:szCs w:val="28"/>
          </w:rPr>
          <w:t>статьей 9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lastRenderedPageBreak/>
        <w:t xml:space="preserve">11) документы, предусмотренные </w:t>
      </w:r>
      <w:hyperlink r:id="rId19">
        <w:r w:rsidRPr="00441E5A">
          <w:rPr>
            <w:rFonts w:ascii="Times New Roman" w:hAnsi="Times New Roman"/>
            <w:sz w:val="28"/>
            <w:szCs w:val="28"/>
          </w:rPr>
          <w:t>частью 7 статьи 11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 в случае заключения дополнительного соглашения к соглашению о защите и поощрении капиталовложений;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0">
        <w:r w:rsidRPr="00441E5A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A80CE3">
          <w:rPr>
            <w:rFonts w:ascii="Times New Roman" w:hAnsi="Times New Roman"/>
            <w:sz w:val="28"/>
            <w:szCs w:val="28"/>
          </w:rPr>
          <w:t>«</w:t>
        </w:r>
        <w:r w:rsidRPr="00441E5A">
          <w:rPr>
            <w:rFonts w:ascii="Times New Roman" w:hAnsi="Times New Roman"/>
            <w:sz w:val="28"/>
            <w:szCs w:val="28"/>
          </w:rPr>
          <w:t>а</w:t>
        </w:r>
        <w:r w:rsidR="00A80CE3">
          <w:rPr>
            <w:rFonts w:ascii="Times New Roman" w:hAnsi="Times New Roman"/>
            <w:sz w:val="28"/>
            <w:szCs w:val="28"/>
          </w:rPr>
          <w:t>»</w:t>
        </w:r>
        <w:r w:rsidRPr="00441E5A">
          <w:rPr>
            <w:rFonts w:ascii="Times New Roman" w:hAnsi="Times New Roman"/>
            <w:sz w:val="28"/>
            <w:szCs w:val="28"/>
          </w:rPr>
          <w:t xml:space="preserve"> пункта 6 части 1 статьи 2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93"/>
      <w:bookmarkEnd w:id="7"/>
      <w:r w:rsidRPr="00441E5A">
        <w:rPr>
          <w:rFonts w:ascii="Times New Roman" w:hAnsi="Times New Roman"/>
          <w:sz w:val="28"/>
          <w:szCs w:val="28"/>
        </w:rPr>
        <w:t>13) копия договора о комплексном развитии территории (если применимо);</w:t>
      </w:r>
    </w:p>
    <w:p w:rsidR="00CA37A4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E5A">
        <w:rPr>
          <w:rFonts w:ascii="Times New Roman" w:hAnsi="Times New Roman"/>
          <w:sz w:val="28"/>
          <w:szCs w:val="28"/>
        </w:rPr>
        <w:t xml:space="preserve">14) заверенная копия договора, указанного в </w:t>
      </w:r>
      <w:hyperlink r:id="rId21">
        <w:r w:rsidRPr="00441E5A">
          <w:rPr>
            <w:rFonts w:ascii="Times New Roman" w:hAnsi="Times New Roman"/>
            <w:sz w:val="28"/>
            <w:szCs w:val="28"/>
          </w:rPr>
          <w:t>пункте 1 части 1 статьи 14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</w:t>
      </w:r>
      <w:proofErr w:type="gramEnd"/>
      <w:r w:rsidRPr="00441E5A">
        <w:rPr>
          <w:rFonts w:ascii="Times New Roman" w:hAnsi="Times New Roman"/>
          <w:sz w:val="28"/>
          <w:szCs w:val="28"/>
        </w:rPr>
        <w:t xml:space="preserve">, указанных в абзаце первом и </w:t>
      </w:r>
      <w:hyperlink r:id="rId22">
        <w:r w:rsidRPr="00441E5A">
          <w:rPr>
            <w:rFonts w:ascii="Times New Roman" w:hAnsi="Times New Roman"/>
            <w:sz w:val="28"/>
            <w:szCs w:val="28"/>
          </w:rPr>
          <w:t>подпункте "а" пункта 3 части 1 статьи 14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</w:t>
      </w:r>
      <w:r w:rsidR="00CA37A4">
        <w:rPr>
          <w:rFonts w:ascii="Times New Roman" w:hAnsi="Times New Roman"/>
          <w:sz w:val="28"/>
          <w:szCs w:val="28"/>
        </w:rPr>
        <w:t>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3.8</w:t>
      </w:r>
      <w:r w:rsidR="00560284" w:rsidRPr="00441E5A">
        <w:rPr>
          <w:rFonts w:ascii="Times New Roman" w:hAnsi="Times New Roman"/>
          <w:sz w:val="28"/>
          <w:szCs w:val="28"/>
        </w:rPr>
        <w:t>. Заявление и документы могут быть представлены Заявителем одним из следующих способов: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- на бумажном носителе;</w:t>
      </w:r>
    </w:p>
    <w:p w:rsidR="00560284" w:rsidRPr="00441E5A" w:rsidRDefault="00560284" w:rsidP="00BC6D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- в электронном виде (</w:t>
      </w:r>
      <w:proofErr w:type="gramStart"/>
      <w:r w:rsidRPr="00441E5A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441E5A">
        <w:rPr>
          <w:rFonts w:ascii="Times New Roman" w:hAnsi="Times New Roman"/>
          <w:sz w:val="28"/>
          <w:szCs w:val="28"/>
        </w:rPr>
        <w:t>) на адрес электронной почты:</w:t>
      </w:r>
      <w:r w:rsidR="00BC6D00" w:rsidRPr="00441E5A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BC6D00" w:rsidRPr="00441E5A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BC6D00" w:rsidRPr="00441E5A">
          <w:rPr>
            <w:rStyle w:val="a7"/>
            <w:rFonts w:ascii="Times New Roman" w:hAnsi="Times New Roman"/>
            <w:sz w:val="28"/>
            <w:szCs w:val="28"/>
          </w:rPr>
          <w:t>@</w:t>
        </w:r>
        <w:r w:rsidR="00BC6D00" w:rsidRPr="00441E5A">
          <w:rPr>
            <w:rStyle w:val="a7"/>
            <w:rFonts w:ascii="Times New Roman" w:hAnsi="Times New Roman"/>
            <w:sz w:val="28"/>
            <w:szCs w:val="28"/>
            <w:lang w:val="en-US"/>
          </w:rPr>
          <w:t>belozer</w:t>
        </w:r>
        <w:r w:rsidR="00BC6D00" w:rsidRPr="00441E5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C6D00" w:rsidRPr="00441E5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6D00" w:rsidRPr="00441E5A">
        <w:rPr>
          <w:rStyle w:val="a7"/>
          <w:rFonts w:ascii="Times New Roman" w:hAnsi="Times New Roman"/>
          <w:sz w:val="28"/>
          <w:szCs w:val="28"/>
        </w:rPr>
        <w:t>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3.9</w:t>
      </w:r>
      <w:r w:rsidR="00560284" w:rsidRPr="00441E5A">
        <w:rPr>
          <w:rFonts w:ascii="Times New Roman" w:hAnsi="Times New Roman"/>
          <w:sz w:val="28"/>
          <w:szCs w:val="28"/>
        </w:rPr>
        <w:t xml:space="preserve">. Заявление, документы и материалы, указанные в </w:t>
      </w:r>
      <w:hyperlink w:anchor="P74">
        <w:r w:rsidR="00560284" w:rsidRPr="00441E5A">
          <w:rPr>
            <w:rFonts w:ascii="Times New Roman" w:hAnsi="Times New Roman"/>
            <w:sz w:val="28"/>
            <w:szCs w:val="28"/>
          </w:rPr>
          <w:t xml:space="preserve">пункте </w:t>
        </w:r>
        <w:r w:rsidRPr="00441E5A">
          <w:rPr>
            <w:rFonts w:ascii="Times New Roman" w:hAnsi="Times New Roman"/>
            <w:sz w:val="28"/>
            <w:szCs w:val="28"/>
          </w:rPr>
          <w:t>3.7</w:t>
        </w:r>
      </w:hyperlink>
      <w:r w:rsidRPr="00441E5A">
        <w:rPr>
          <w:rFonts w:ascii="Times New Roman" w:hAnsi="Times New Roman"/>
          <w:sz w:val="28"/>
          <w:szCs w:val="28"/>
        </w:rPr>
        <w:t>.</w:t>
      </w:r>
      <w:r w:rsidR="00560284" w:rsidRPr="00441E5A">
        <w:rPr>
          <w:rFonts w:ascii="Times New Roman" w:hAnsi="Times New Roman"/>
          <w:sz w:val="28"/>
          <w:szCs w:val="28"/>
        </w:rPr>
        <w:t xml:space="preserve"> настоящего Положения, рассматриваются администрацией в течение 30 рабочих дней с даты их подачи Заявителем.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3.10</w:t>
      </w:r>
      <w:r w:rsidR="00560284" w:rsidRPr="00441E5A">
        <w:rPr>
          <w:rFonts w:ascii="Times New Roman" w:hAnsi="Times New Roman"/>
          <w:sz w:val="28"/>
          <w:szCs w:val="28"/>
        </w:rPr>
        <w:t>. Заявитель до момента принятия решения администрацией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3.11</w:t>
      </w:r>
      <w:r w:rsidR="00560284" w:rsidRPr="00441E5A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Заявителем документов и материалов </w:t>
      </w:r>
      <w:r w:rsidR="00A80CE3">
        <w:rPr>
          <w:rFonts w:ascii="Times New Roman" w:hAnsi="Times New Roman"/>
          <w:sz w:val="28"/>
          <w:szCs w:val="28"/>
        </w:rPr>
        <w:t>а</w:t>
      </w:r>
      <w:r w:rsidR="00560284" w:rsidRPr="00441E5A">
        <w:rPr>
          <w:rFonts w:ascii="Times New Roman" w:hAnsi="Times New Roman"/>
          <w:sz w:val="28"/>
          <w:szCs w:val="28"/>
        </w:rPr>
        <w:t xml:space="preserve">дминистрация </w:t>
      </w:r>
      <w:r w:rsidRPr="00441E5A">
        <w:rPr>
          <w:rFonts w:ascii="Times New Roman" w:hAnsi="Times New Roman"/>
          <w:sz w:val="28"/>
          <w:szCs w:val="28"/>
        </w:rPr>
        <w:t xml:space="preserve">Белозерского муниципального округа </w:t>
      </w:r>
      <w:r w:rsidR="00560284" w:rsidRPr="00441E5A">
        <w:rPr>
          <w:rFonts w:ascii="Times New Roman" w:hAnsi="Times New Roman"/>
          <w:sz w:val="28"/>
          <w:szCs w:val="28"/>
        </w:rPr>
        <w:t>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C8740A" w:rsidRPr="00441E5A" w:rsidRDefault="00C8740A" w:rsidP="00C8740A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  Заключение должно содержать обоснованную позицию структурных подразделений администрации в отношении дачи заявителю Согласия на заключение Соглашения либо отказа в даче Согласия на заключение Соглашения, в том числе с указанием следующей информации:</w:t>
      </w:r>
    </w:p>
    <w:p w:rsidR="00C8740A" w:rsidRPr="00441E5A" w:rsidRDefault="00C8740A" w:rsidP="00C8740A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 - О возможности (невозможности) выполнения обязательств, возникающих у муниципального образования в связи с заключением Соглашения.</w:t>
      </w:r>
    </w:p>
    <w:p w:rsidR="00C8740A" w:rsidRPr="00441E5A" w:rsidRDefault="00C8740A" w:rsidP="00C8740A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-     О возможности (невозможности) неприменения в отношении организации, реализующей инвестиционный проект, муниципальных правовых </w:t>
      </w:r>
      <w:r w:rsidRPr="00441E5A">
        <w:rPr>
          <w:rFonts w:ascii="Times New Roman" w:hAnsi="Times New Roman"/>
          <w:sz w:val="28"/>
          <w:szCs w:val="28"/>
        </w:rPr>
        <w:lastRenderedPageBreak/>
        <w:t>актов, которые действуют или будут изданы (приняты) в соответствии со статьей 9 Федерального закона № 69-ФЗ и законодательством Российской Федерации о налогах и сборах.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3.12</w:t>
      </w:r>
      <w:r w:rsidR="00560284" w:rsidRPr="00441E5A">
        <w:rPr>
          <w:rFonts w:ascii="Times New Roman" w:hAnsi="Times New Roman"/>
          <w:sz w:val="28"/>
          <w:szCs w:val="28"/>
        </w:rPr>
        <w:t xml:space="preserve">. 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</w:t>
      </w:r>
      <w:r w:rsidR="00A80CE3">
        <w:rPr>
          <w:rFonts w:ascii="Times New Roman" w:hAnsi="Times New Roman"/>
          <w:sz w:val="28"/>
          <w:szCs w:val="28"/>
        </w:rPr>
        <w:t>а</w:t>
      </w:r>
      <w:r w:rsidRPr="00441E5A">
        <w:rPr>
          <w:rFonts w:ascii="Times New Roman" w:hAnsi="Times New Roman"/>
          <w:sz w:val="28"/>
          <w:szCs w:val="28"/>
        </w:rPr>
        <w:t>дминистрация Белозерского муниципального округа</w:t>
      </w:r>
      <w:r w:rsidR="00560284" w:rsidRPr="00441E5A">
        <w:rPr>
          <w:rFonts w:ascii="Times New Roman" w:hAnsi="Times New Roman"/>
          <w:sz w:val="28"/>
          <w:szCs w:val="28"/>
        </w:rPr>
        <w:t>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3.13</w:t>
      </w:r>
      <w:r w:rsidR="00560284" w:rsidRPr="00441E5A">
        <w:rPr>
          <w:rFonts w:ascii="Times New Roman" w:hAnsi="Times New Roman"/>
          <w:sz w:val="28"/>
          <w:szCs w:val="28"/>
        </w:rPr>
        <w:t xml:space="preserve">. </w:t>
      </w:r>
      <w:r w:rsidRPr="00441E5A">
        <w:rPr>
          <w:rFonts w:ascii="Times New Roman" w:hAnsi="Times New Roman"/>
          <w:sz w:val="28"/>
          <w:szCs w:val="28"/>
        </w:rPr>
        <w:t xml:space="preserve">Администрация Белозерского муниципального округа </w:t>
      </w:r>
      <w:r w:rsidR="00560284" w:rsidRPr="00441E5A">
        <w:rPr>
          <w:rFonts w:ascii="Times New Roman" w:hAnsi="Times New Roman"/>
          <w:sz w:val="28"/>
          <w:szCs w:val="28"/>
        </w:rPr>
        <w:t>в течение трех</w:t>
      </w:r>
      <w:r w:rsidR="008E3583" w:rsidRPr="00441E5A">
        <w:rPr>
          <w:rFonts w:ascii="Times New Roman" w:hAnsi="Times New Roman"/>
          <w:sz w:val="28"/>
          <w:szCs w:val="28"/>
        </w:rPr>
        <w:t xml:space="preserve"> </w:t>
      </w:r>
      <w:r w:rsidR="00560284" w:rsidRPr="00441E5A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="00560284" w:rsidRPr="00441E5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560284" w:rsidRPr="00441E5A">
        <w:rPr>
          <w:rFonts w:ascii="Times New Roman" w:hAnsi="Times New Roman"/>
          <w:sz w:val="28"/>
          <w:szCs w:val="28"/>
        </w:rPr>
        <w:t xml:space="preserve">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3.14</w:t>
      </w:r>
      <w:r w:rsidR="00560284" w:rsidRPr="00441E5A">
        <w:rPr>
          <w:rFonts w:ascii="Times New Roman" w:hAnsi="Times New Roman"/>
          <w:sz w:val="28"/>
          <w:szCs w:val="28"/>
        </w:rPr>
        <w:t>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1) несоответствие заявления форме, предусмотренной </w:t>
      </w:r>
      <w:hyperlink w:anchor="P142">
        <w:r w:rsidRPr="00441E5A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41E5A">
        <w:rPr>
          <w:rFonts w:ascii="Times New Roman" w:hAnsi="Times New Roman"/>
          <w:sz w:val="28"/>
          <w:szCs w:val="28"/>
        </w:rPr>
        <w:t xml:space="preserve"> к Положению;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2) непредставление документов, предусмотренных </w:t>
      </w:r>
      <w:r w:rsidR="00441E5A" w:rsidRPr="00441E5A">
        <w:rPr>
          <w:rFonts w:ascii="Times New Roman" w:hAnsi="Times New Roman"/>
          <w:sz w:val="28"/>
          <w:szCs w:val="28"/>
        </w:rPr>
        <w:t>в</w:t>
      </w:r>
      <w:hyperlink w:anchor="P93">
        <w:r w:rsidR="00441E5A" w:rsidRPr="00441E5A">
          <w:rPr>
            <w:rFonts w:ascii="Times New Roman" w:hAnsi="Times New Roman"/>
            <w:sz w:val="28"/>
            <w:szCs w:val="28"/>
          </w:rPr>
          <w:t xml:space="preserve"> пункте</w:t>
        </w:r>
        <w:r w:rsidRPr="00441E5A">
          <w:rPr>
            <w:rFonts w:ascii="Times New Roman" w:hAnsi="Times New Roman"/>
            <w:sz w:val="28"/>
            <w:szCs w:val="28"/>
          </w:rPr>
          <w:t xml:space="preserve"> </w:t>
        </w:r>
        <w:r w:rsidR="00441E5A" w:rsidRPr="00441E5A">
          <w:rPr>
            <w:rFonts w:ascii="Times New Roman" w:hAnsi="Times New Roman"/>
            <w:sz w:val="28"/>
            <w:szCs w:val="28"/>
          </w:rPr>
          <w:t>3.7.</w:t>
        </w:r>
      </w:hyperlink>
      <w:r w:rsidRPr="00441E5A">
        <w:rPr>
          <w:rFonts w:ascii="Times New Roman" w:hAnsi="Times New Roman"/>
          <w:sz w:val="28"/>
          <w:szCs w:val="28"/>
        </w:rPr>
        <w:t xml:space="preserve"> Положения;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3) несоответствие цели реализации инвестиционного проекта документам стратегического планирования;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4) отсутствие соответствующего земельного участка на территории </w:t>
      </w:r>
      <w:r w:rsidR="00AF70A4" w:rsidRPr="00441E5A">
        <w:rPr>
          <w:rFonts w:ascii="Times New Roman" w:hAnsi="Times New Roman"/>
          <w:sz w:val="28"/>
          <w:szCs w:val="28"/>
        </w:rPr>
        <w:t>Белозерского муниципального округа</w:t>
      </w:r>
      <w:r w:rsidRPr="00441E5A">
        <w:rPr>
          <w:rFonts w:ascii="Times New Roman" w:hAnsi="Times New Roman"/>
          <w:sz w:val="28"/>
          <w:szCs w:val="28"/>
        </w:rPr>
        <w:t>, необходимого для реализации инвестиционного проекта;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4">
        <w:r w:rsidRPr="00441E5A">
          <w:rPr>
            <w:rFonts w:ascii="Times New Roman" w:hAnsi="Times New Roman"/>
            <w:sz w:val="28"/>
            <w:szCs w:val="28"/>
          </w:rPr>
          <w:t>пунктом 6 части 1 статьи 2</w:t>
        </w:r>
      </w:hyperlink>
      <w:r w:rsidRPr="00441E5A">
        <w:rPr>
          <w:rFonts w:ascii="Times New Roman" w:hAnsi="Times New Roman"/>
          <w:sz w:val="28"/>
          <w:szCs w:val="28"/>
        </w:rPr>
        <w:t xml:space="preserve"> Федерального закона № 69-ФЗ);</w:t>
      </w:r>
    </w:p>
    <w:p w:rsidR="00560284" w:rsidRPr="00441E5A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560284" w:rsidRDefault="0056028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CA37A4" w:rsidRPr="00441E5A" w:rsidRDefault="00CA37A4" w:rsidP="00CA37A4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 3.1</w:t>
      </w:r>
      <w:r>
        <w:rPr>
          <w:rFonts w:ascii="Times New Roman" w:hAnsi="Times New Roman"/>
          <w:sz w:val="28"/>
          <w:szCs w:val="28"/>
        </w:rPr>
        <w:t>5</w:t>
      </w:r>
      <w:r w:rsidRPr="00441E5A">
        <w:rPr>
          <w:rFonts w:ascii="Times New Roman" w:hAnsi="Times New Roman"/>
          <w:sz w:val="28"/>
          <w:szCs w:val="28"/>
        </w:rPr>
        <w:t xml:space="preserve">. Соглашение от имени муниципального образования подписывается </w:t>
      </w:r>
      <w:r w:rsidR="00A80CE3">
        <w:rPr>
          <w:rFonts w:ascii="Times New Roman" w:hAnsi="Times New Roman"/>
          <w:sz w:val="28"/>
          <w:szCs w:val="28"/>
        </w:rPr>
        <w:t>г</w:t>
      </w:r>
      <w:r w:rsidRPr="00441E5A">
        <w:rPr>
          <w:rFonts w:ascii="Times New Roman" w:hAnsi="Times New Roman"/>
          <w:sz w:val="28"/>
          <w:szCs w:val="28"/>
        </w:rPr>
        <w:t xml:space="preserve">лавой Белозерского муниципального округа. </w:t>
      </w:r>
    </w:p>
    <w:p w:rsidR="00560284" w:rsidRPr="00441E5A" w:rsidRDefault="00AF70A4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</w:t>
      </w:r>
      <w:r w:rsidR="00CA37A4">
        <w:rPr>
          <w:rFonts w:ascii="Times New Roman" w:hAnsi="Times New Roman"/>
          <w:sz w:val="28"/>
          <w:szCs w:val="28"/>
        </w:rPr>
        <w:t>6</w:t>
      </w:r>
      <w:r w:rsidR="00560284" w:rsidRPr="00441E5A">
        <w:rPr>
          <w:rFonts w:ascii="Times New Roman" w:hAnsi="Times New Roman"/>
          <w:sz w:val="28"/>
          <w:szCs w:val="28"/>
        </w:rPr>
        <w:t xml:space="preserve">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A80CE3">
        <w:rPr>
          <w:rFonts w:ascii="Times New Roman" w:hAnsi="Times New Roman"/>
          <w:sz w:val="28"/>
          <w:szCs w:val="28"/>
        </w:rPr>
        <w:t>а</w:t>
      </w:r>
      <w:r w:rsidR="00560284" w:rsidRPr="00441E5A">
        <w:rPr>
          <w:rFonts w:ascii="Times New Roman" w:hAnsi="Times New Roman"/>
          <w:sz w:val="28"/>
          <w:szCs w:val="28"/>
        </w:rPr>
        <w:t xml:space="preserve">дминистрацию </w:t>
      </w:r>
      <w:r w:rsidR="00C8740A" w:rsidRPr="00441E5A">
        <w:rPr>
          <w:rFonts w:ascii="Times New Roman" w:hAnsi="Times New Roman"/>
          <w:sz w:val="28"/>
          <w:szCs w:val="28"/>
        </w:rPr>
        <w:t xml:space="preserve">Белозерского муниципального округа </w:t>
      </w:r>
      <w:r w:rsidR="00560284" w:rsidRPr="00441E5A">
        <w:rPr>
          <w:rFonts w:ascii="Times New Roman" w:hAnsi="Times New Roman"/>
          <w:sz w:val="28"/>
          <w:szCs w:val="28"/>
        </w:rPr>
        <w:t>информацию о реализации соответствующего этапа инвестиционного проекта, подлежащую отражению в реестре соглашений.</w:t>
      </w:r>
    </w:p>
    <w:p w:rsidR="00560284" w:rsidRPr="00441E5A" w:rsidRDefault="00C8740A" w:rsidP="0056028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</w:t>
      </w:r>
      <w:r w:rsidR="00CA37A4">
        <w:rPr>
          <w:rFonts w:ascii="Times New Roman" w:hAnsi="Times New Roman"/>
          <w:sz w:val="28"/>
          <w:szCs w:val="28"/>
        </w:rPr>
        <w:t>7</w:t>
      </w:r>
      <w:r w:rsidR="00560284" w:rsidRPr="00441E5A">
        <w:rPr>
          <w:rFonts w:ascii="Times New Roman" w:hAnsi="Times New Roman"/>
          <w:sz w:val="28"/>
          <w:szCs w:val="28"/>
        </w:rPr>
        <w:t xml:space="preserve">. Администрация </w:t>
      </w:r>
      <w:r w:rsidRPr="00441E5A">
        <w:rPr>
          <w:rFonts w:ascii="Times New Roman" w:hAnsi="Times New Roman"/>
          <w:sz w:val="28"/>
          <w:szCs w:val="28"/>
        </w:rPr>
        <w:t xml:space="preserve">Белозерского муниципального округа </w:t>
      </w:r>
      <w:r w:rsidR="00560284" w:rsidRPr="00441E5A">
        <w:rPr>
          <w:rFonts w:ascii="Times New Roman" w:hAnsi="Times New Roman"/>
          <w:sz w:val="28"/>
          <w:szCs w:val="28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C35DD" w:rsidRPr="00441E5A" w:rsidRDefault="00C8740A" w:rsidP="008E358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3.1</w:t>
      </w:r>
      <w:r w:rsidR="00CA37A4">
        <w:rPr>
          <w:rFonts w:ascii="Times New Roman" w:hAnsi="Times New Roman"/>
          <w:sz w:val="28"/>
          <w:szCs w:val="28"/>
        </w:rPr>
        <w:t>8</w:t>
      </w:r>
      <w:r w:rsidR="00560284" w:rsidRPr="00441E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284" w:rsidRPr="00441E5A">
        <w:rPr>
          <w:rFonts w:ascii="Times New Roman" w:hAnsi="Times New Roman"/>
          <w:sz w:val="28"/>
          <w:szCs w:val="28"/>
        </w:rPr>
        <w:t xml:space="preserve">По итогам проведения указанной в части </w:t>
      </w:r>
      <w:r w:rsidRPr="00441E5A">
        <w:rPr>
          <w:rFonts w:ascii="Times New Roman" w:hAnsi="Times New Roman"/>
          <w:sz w:val="28"/>
          <w:szCs w:val="28"/>
        </w:rPr>
        <w:t>3.16</w:t>
      </w:r>
      <w:r w:rsidR="00560284" w:rsidRPr="00441E5A">
        <w:rPr>
          <w:rFonts w:ascii="Times New Roman" w:hAnsi="Times New Roman"/>
          <w:sz w:val="28"/>
          <w:szCs w:val="28"/>
        </w:rPr>
        <w:t xml:space="preserve">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Pr="00441E5A">
        <w:rPr>
          <w:rFonts w:ascii="Times New Roman" w:hAnsi="Times New Roman"/>
          <w:sz w:val="28"/>
          <w:szCs w:val="28"/>
        </w:rPr>
        <w:lastRenderedPageBreak/>
        <w:t xml:space="preserve">Белозерского муниципального округа  </w:t>
      </w:r>
      <w:r w:rsidR="00560284" w:rsidRPr="00441E5A">
        <w:rPr>
          <w:rFonts w:ascii="Times New Roman" w:hAnsi="Times New Roman"/>
          <w:sz w:val="28"/>
          <w:szCs w:val="28"/>
        </w:rPr>
        <w:t>формирует отчет о реализации соответствующего этапа инвестиционного проекта и направляет его в уполномоченный орган исполнительной власти.</w:t>
      </w:r>
      <w:r w:rsidR="002C35DD" w:rsidRPr="00441E5A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8E3583" w:rsidRPr="00441E5A" w:rsidRDefault="002C35DD" w:rsidP="008E3583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</w:t>
      </w:r>
    </w:p>
    <w:p w:rsidR="00FB078B" w:rsidRPr="00441E5A" w:rsidRDefault="00FB078B" w:rsidP="00B30896">
      <w:pPr>
        <w:jc w:val="both"/>
        <w:rPr>
          <w:rFonts w:ascii="Times New Roman" w:hAnsi="Times New Roman"/>
          <w:sz w:val="28"/>
          <w:szCs w:val="28"/>
        </w:rPr>
      </w:pPr>
    </w:p>
    <w:p w:rsidR="00FB078B" w:rsidRPr="00441E5A" w:rsidRDefault="00FB078B" w:rsidP="00FB078B">
      <w:pPr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4</w:t>
      </w:r>
      <w:r w:rsidR="0019725D" w:rsidRPr="00441E5A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E3583" w:rsidRPr="00441E5A" w:rsidRDefault="008E3583" w:rsidP="00FB078B">
      <w:pPr>
        <w:rPr>
          <w:rFonts w:ascii="Times New Roman" w:hAnsi="Times New Roman"/>
          <w:sz w:val="28"/>
          <w:szCs w:val="28"/>
        </w:rPr>
      </w:pPr>
    </w:p>
    <w:p w:rsidR="00FB078B" w:rsidRPr="00441E5A" w:rsidRDefault="00FB078B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4.1.</w:t>
      </w:r>
      <w:r w:rsidR="0019725D" w:rsidRPr="00441E5A">
        <w:rPr>
          <w:rFonts w:ascii="Times New Roman" w:hAnsi="Times New Roman"/>
          <w:sz w:val="28"/>
          <w:szCs w:val="28"/>
        </w:rPr>
        <w:t xml:space="preserve"> Положения об ответственности за нарушение условий соглашения о защите и поощрении капиталовложений установлены статьей 12 Федерального закона № 69-ФЗ. </w:t>
      </w:r>
    </w:p>
    <w:p w:rsidR="00FB078B" w:rsidRPr="00441E5A" w:rsidRDefault="00FB078B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4.2.</w:t>
      </w:r>
      <w:r w:rsidR="0019725D" w:rsidRPr="00441E5A">
        <w:rPr>
          <w:rFonts w:ascii="Times New Roman" w:hAnsi="Times New Roman"/>
          <w:sz w:val="28"/>
          <w:szCs w:val="28"/>
        </w:rPr>
        <w:t xml:space="preserve"> Порядок рассмотрения споров по соглашению о защите и поощрении капиталовложений установлен статьей 13 Федерального закона № 69-ФЗ. </w:t>
      </w:r>
    </w:p>
    <w:p w:rsidR="0019725D" w:rsidRPr="00441E5A" w:rsidRDefault="00FB078B" w:rsidP="00B30896">
      <w:pPr>
        <w:jc w:val="both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         4.3.</w:t>
      </w:r>
      <w:r w:rsidR="0019725D" w:rsidRPr="00441E5A">
        <w:rPr>
          <w:rFonts w:ascii="Times New Roman" w:hAnsi="Times New Roman"/>
          <w:sz w:val="28"/>
          <w:szCs w:val="28"/>
        </w:rPr>
        <w:t xml:space="preserve"> Положения, касающиеся связанных договоров, определены статьей 14 Федерального закона № 69-ФЗ.</w:t>
      </w:r>
    </w:p>
    <w:p w:rsidR="00441E5A" w:rsidRPr="00441E5A" w:rsidRDefault="00441E5A" w:rsidP="00B30896">
      <w:pPr>
        <w:jc w:val="both"/>
        <w:rPr>
          <w:rFonts w:ascii="Times New Roman" w:hAnsi="Times New Roman"/>
          <w:sz w:val="28"/>
          <w:szCs w:val="28"/>
        </w:rPr>
      </w:pPr>
    </w:p>
    <w:p w:rsidR="00441E5A" w:rsidRPr="00441E5A" w:rsidRDefault="00441E5A" w:rsidP="00B30896">
      <w:pPr>
        <w:jc w:val="both"/>
        <w:rPr>
          <w:rFonts w:ascii="Times New Roman" w:hAnsi="Times New Roman"/>
          <w:sz w:val="28"/>
          <w:szCs w:val="28"/>
        </w:rPr>
      </w:pPr>
    </w:p>
    <w:p w:rsidR="00441E5A" w:rsidRPr="00A80CE3" w:rsidRDefault="00441E5A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A80CE3" w:rsidRDefault="00A80CE3" w:rsidP="00B30896">
      <w:pPr>
        <w:jc w:val="both"/>
        <w:rPr>
          <w:rFonts w:ascii="Times New Roman" w:hAnsi="Times New Roman"/>
          <w:sz w:val="28"/>
          <w:szCs w:val="28"/>
        </w:rPr>
      </w:pPr>
    </w:p>
    <w:p w:rsidR="00A80CE3" w:rsidRDefault="00A80CE3" w:rsidP="00B30896">
      <w:pPr>
        <w:jc w:val="both"/>
        <w:rPr>
          <w:rFonts w:ascii="Times New Roman" w:hAnsi="Times New Roman"/>
          <w:sz w:val="28"/>
          <w:szCs w:val="28"/>
        </w:rPr>
      </w:pPr>
    </w:p>
    <w:p w:rsidR="00A80CE3" w:rsidRDefault="00A80CE3" w:rsidP="00B30896">
      <w:pPr>
        <w:jc w:val="both"/>
        <w:rPr>
          <w:rFonts w:ascii="Times New Roman" w:hAnsi="Times New Roman"/>
          <w:sz w:val="28"/>
          <w:szCs w:val="28"/>
        </w:rPr>
      </w:pPr>
    </w:p>
    <w:p w:rsidR="00CA37A4" w:rsidRDefault="00CA37A4" w:rsidP="00B30896">
      <w:pPr>
        <w:jc w:val="both"/>
        <w:rPr>
          <w:rFonts w:ascii="Times New Roman" w:hAnsi="Times New Roman"/>
          <w:sz w:val="28"/>
          <w:szCs w:val="28"/>
        </w:rPr>
      </w:pPr>
    </w:p>
    <w:p w:rsidR="00CA37A4" w:rsidRDefault="00CA37A4" w:rsidP="00B30896">
      <w:pPr>
        <w:jc w:val="both"/>
        <w:rPr>
          <w:rFonts w:ascii="Times New Roman" w:hAnsi="Times New Roman"/>
          <w:sz w:val="28"/>
          <w:szCs w:val="28"/>
        </w:rPr>
      </w:pPr>
    </w:p>
    <w:p w:rsidR="00CA37A4" w:rsidRPr="00CA37A4" w:rsidRDefault="00CA37A4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A80CE3" w:rsidRPr="00A80CE3" w:rsidRDefault="00A80CE3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B80935" w:rsidRPr="00A80CE3" w:rsidRDefault="00B80935" w:rsidP="00B30896">
      <w:pPr>
        <w:jc w:val="both"/>
        <w:rPr>
          <w:rFonts w:ascii="Times New Roman" w:hAnsi="Times New Roman"/>
          <w:sz w:val="28"/>
          <w:szCs w:val="28"/>
        </w:rPr>
      </w:pPr>
    </w:p>
    <w:p w:rsidR="00441E5A" w:rsidRPr="00441E5A" w:rsidRDefault="00441E5A" w:rsidP="00441E5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Приложение</w:t>
      </w:r>
    </w:p>
    <w:p w:rsidR="00441E5A" w:rsidRPr="00441E5A" w:rsidRDefault="00441E5A" w:rsidP="00441E5A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к Положению</w:t>
      </w:r>
    </w:p>
    <w:p w:rsidR="00441E5A" w:rsidRPr="00441E5A" w:rsidRDefault="00441E5A" w:rsidP="00441E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1E5A" w:rsidRPr="00441E5A" w:rsidRDefault="00441E5A" w:rsidP="00441E5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ФОРМА</w:t>
      </w:r>
    </w:p>
    <w:p w:rsidR="00441E5A" w:rsidRPr="00441E5A" w:rsidRDefault="00441E5A" w:rsidP="00441E5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 xml:space="preserve">заявления о получении согласия </w:t>
      </w:r>
      <w:r w:rsidR="00A80CE3">
        <w:rPr>
          <w:rFonts w:ascii="Times New Roman" w:hAnsi="Times New Roman"/>
          <w:sz w:val="28"/>
          <w:szCs w:val="28"/>
        </w:rPr>
        <w:t>а</w:t>
      </w:r>
      <w:r w:rsidRPr="00441E5A">
        <w:rPr>
          <w:rFonts w:ascii="Times New Roman" w:hAnsi="Times New Roman"/>
          <w:sz w:val="28"/>
          <w:szCs w:val="28"/>
        </w:rPr>
        <w:t>дминистрации Белозерского</w:t>
      </w:r>
    </w:p>
    <w:p w:rsidR="00441E5A" w:rsidRPr="00441E5A" w:rsidRDefault="00441E5A" w:rsidP="00441E5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муниципального округа на заключение</w:t>
      </w:r>
    </w:p>
    <w:p w:rsidR="00441E5A" w:rsidRPr="00441E5A" w:rsidRDefault="00441E5A" w:rsidP="00441E5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41E5A">
        <w:rPr>
          <w:rFonts w:ascii="Times New Roman" w:hAnsi="Times New Roman"/>
          <w:sz w:val="28"/>
          <w:szCs w:val="28"/>
        </w:rPr>
        <w:t>соглашения о защите и поощрении капиталовложений</w:t>
      </w:r>
    </w:p>
    <w:p w:rsidR="00441E5A" w:rsidRPr="00441E5A" w:rsidRDefault="00441E5A" w:rsidP="00441E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441E5A" w:rsidRPr="00441E5A" w:rsidTr="0041156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Главе Белозерского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441E5A" w:rsidRPr="00B80935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0935">
              <w:rPr>
                <w:rFonts w:ascii="Times New Roman" w:hAnsi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441E5A" w:rsidRPr="00441E5A" w:rsidTr="0041156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4115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bookmarkStart w:id="8" w:name="P142"/>
            <w:bookmarkEnd w:id="8"/>
            <w:r w:rsidRPr="00441E5A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441E5A" w:rsidRPr="00441E5A" w:rsidRDefault="00441E5A" w:rsidP="00A80CE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о получении согласия </w:t>
            </w:r>
            <w:r w:rsidR="00A80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1E5A">
              <w:rPr>
                <w:rFonts w:ascii="Times New Roman" w:hAnsi="Times New Roman"/>
                <w:sz w:val="28"/>
                <w:szCs w:val="28"/>
              </w:rPr>
              <w:t>дминистрации Белозерского муниципального округа  на заключение соглашения о защите и поощрении капиталовложений</w:t>
            </w:r>
          </w:p>
        </w:tc>
      </w:tr>
      <w:tr w:rsidR="00441E5A" w:rsidRPr="00441E5A" w:rsidTr="0041156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4115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A80CE3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25">
              <w:r w:rsidRPr="00441E5A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41E5A">
              <w:rPr>
                <w:rFonts w:ascii="Times New Roman" w:hAnsi="Times New Roman"/>
                <w:sz w:val="28"/>
                <w:szCs w:val="28"/>
              </w:rPr>
              <w:t xml:space="preserve"> от 01.04.2020 </w:t>
            </w:r>
            <w:r w:rsidR="00A80CE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41E5A">
              <w:rPr>
                <w:rFonts w:ascii="Times New Roman" w:hAnsi="Times New Roman"/>
                <w:sz w:val="28"/>
                <w:szCs w:val="28"/>
              </w:rPr>
              <w:t xml:space="preserve"> 69-ФЗ </w:t>
            </w:r>
            <w:r w:rsidR="00A80CE3">
              <w:rPr>
                <w:rFonts w:ascii="Times New Roman" w:hAnsi="Times New Roman"/>
                <w:sz w:val="28"/>
                <w:szCs w:val="28"/>
              </w:rPr>
              <w:t>«</w:t>
            </w:r>
            <w:r w:rsidRPr="00441E5A">
              <w:rPr>
                <w:rFonts w:ascii="Times New Roman" w:hAnsi="Times New Roman"/>
                <w:sz w:val="28"/>
                <w:szCs w:val="28"/>
              </w:rPr>
              <w:t>О защите и поощрении капиталовложений в Российской Федерации</w:t>
            </w:r>
            <w:r w:rsidR="00A80CE3">
              <w:rPr>
                <w:rFonts w:ascii="Times New Roman" w:hAnsi="Times New Roman"/>
                <w:sz w:val="28"/>
                <w:szCs w:val="28"/>
              </w:rPr>
              <w:t>»</w:t>
            </w:r>
            <w:r w:rsidRPr="00441E5A">
              <w:rPr>
                <w:rFonts w:ascii="Times New Roman" w:hAnsi="Times New Roman"/>
                <w:sz w:val="28"/>
                <w:szCs w:val="28"/>
              </w:rPr>
              <w:t>, в целях реализации на территории Белозерского муниципального округа инвестиционного проекта:</w:t>
            </w:r>
          </w:p>
        </w:tc>
      </w:tr>
      <w:tr w:rsidR="00441E5A" w:rsidRPr="00441E5A" w:rsidTr="004115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(указать наименование инвестиционного проекта)</w:t>
            </w:r>
          </w:p>
        </w:tc>
      </w:tr>
      <w:tr w:rsidR="00441E5A" w:rsidRPr="00441E5A" w:rsidTr="004115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41E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предоставить документ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>, подтверждающий согласие администрации Белозерского муниципального округа на заключение соглашения о защите и поощрении капиталовложений.</w:t>
            </w:r>
          </w:p>
        </w:tc>
      </w:tr>
      <w:tr w:rsidR="00441E5A" w:rsidRPr="00441E5A" w:rsidTr="0041156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4115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о заявителе и инвестиционном проекте, реализуемом на территории Белозерского муниципального округа</w:t>
            </w:r>
          </w:p>
        </w:tc>
      </w:tr>
    </w:tbl>
    <w:p w:rsidR="00441E5A" w:rsidRPr="00441E5A" w:rsidRDefault="00441E5A" w:rsidP="00441E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655"/>
        <w:gridCol w:w="1587"/>
        <w:gridCol w:w="1434"/>
        <w:gridCol w:w="1417"/>
        <w:gridCol w:w="1025"/>
        <w:gridCol w:w="46"/>
        <w:gridCol w:w="772"/>
      </w:tblGrid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6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260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Сведения (для заполнения заявителем)</w:t>
            </w:r>
          </w:p>
        </w:tc>
      </w:tr>
      <w:tr w:rsidR="00441E5A" w:rsidRPr="00441E5A" w:rsidTr="00A80CE3">
        <w:tc>
          <w:tcPr>
            <w:tcW w:w="9843" w:type="dxa"/>
            <w:gridSpan w:val="9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Ф.И.О. уполномоченного лица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Контактный телефон уполномоченного лица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Проектная компания (да/нет)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3" w:type="dxa"/>
            <w:gridSpan w:val="4"/>
          </w:tcPr>
          <w:p w:rsidR="00B80935" w:rsidRPr="00441E5A" w:rsidRDefault="00441E5A" w:rsidP="00B809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Наличие ранее заключенного соглашения о защите и поощрении капиталовложений, дополнительных соглашений к нему, по которым Администрации </w:t>
            </w:r>
            <w:r w:rsidR="00B80935" w:rsidRPr="00441E5A">
              <w:rPr>
                <w:rFonts w:ascii="Times New Roman" w:hAnsi="Times New Roman"/>
                <w:sz w:val="28"/>
                <w:szCs w:val="28"/>
              </w:rPr>
              <w:t>Белозерского</w:t>
            </w:r>
          </w:p>
          <w:p w:rsidR="00441E5A" w:rsidRPr="00441E5A" w:rsidRDefault="00B80935" w:rsidP="00B809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="00441E5A" w:rsidRPr="00441E5A">
              <w:rPr>
                <w:rFonts w:ascii="Times New Roman" w:hAnsi="Times New Roman"/>
                <w:sz w:val="28"/>
                <w:szCs w:val="28"/>
              </w:rPr>
              <w:t>ранее не являлся стороной (да/нет)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843" w:type="dxa"/>
            <w:gridSpan w:val="9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Сведения об инвестиционном проекте</w:t>
            </w: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Вид экономической деятельности, в которой реализуется проект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</w:t>
            </w:r>
            <w:r w:rsidRPr="00441E5A">
              <w:rPr>
                <w:rFonts w:ascii="Times New Roman" w:hAnsi="Times New Roman"/>
                <w:sz w:val="28"/>
                <w:szCs w:val="28"/>
              </w:rPr>
              <w:lastRenderedPageBreak/>
              <w:t>по этапам реализации проекта (рублей)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Прогнозируемый объем налогов и иных обязательных платежей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 xml:space="preserve"> действия соглашения (рублей)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A80CE3">
        <w:tc>
          <w:tcPr>
            <w:tcW w:w="907" w:type="dxa"/>
            <w:gridSpan w:val="2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93" w:type="dxa"/>
            <w:gridSpan w:val="4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43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 на ___________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 на ___________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E5A" w:rsidRPr="00441E5A" w:rsidRDefault="00441E5A" w:rsidP="00441E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 на ___________ </w:t>
            </w:r>
            <w:proofErr w:type="gramStart"/>
            <w:r w:rsidRPr="00441E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41E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A80C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0CE3">
              <w:rPr>
                <w:rFonts w:ascii="Times New Roman" w:hAnsi="Times New Roman"/>
                <w:sz w:val="26"/>
                <w:szCs w:val="26"/>
              </w:rPr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A80CE3" w:rsidRPr="00A80CE3">
              <w:rPr>
                <w:rFonts w:ascii="Times New Roman" w:hAnsi="Times New Roman"/>
                <w:sz w:val="26"/>
                <w:szCs w:val="26"/>
              </w:rPr>
              <w:t>а</w:t>
            </w:r>
            <w:r w:rsidRPr="00A80CE3">
              <w:rPr>
                <w:rFonts w:ascii="Times New Roman" w:hAnsi="Times New Roman"/>
                <w:sz w:val="26"/>
                <w:szCs w:val="26"/>
              </w:rPr>
              <w:t>дминистрации Белозерского муниципального округа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Белозерского муниципального округа на заключение соглашения о защите и поощрении капиталовложений, в том числе на получение от соответствующих органов</w:t>
            </w:r>
            <w:proofErr w:type="gramEnd"/>
            <w:r w:rsidRPr="00A80CE3">
              <w:rPr>
                <w:rFonts w:ascii="Times New Roman" w:hAnsi="Times New Roman"/>
                <w:sz w:val="26"/>
                <w:szCs w:val="26"/>
              </w:rPr>
              <w:t xml:space="preserve">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E5A" w:rsidRPr="00441E5A" w:rsidTr="0041156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посредством почтового отправления с уведомлением о вручении по адресу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(указать почтовый адрес)</w:t>
            </w:r>
          </w:p>
        </w:tc>
      </w:tr>
      <w:tr w:rsidR="00441E5A" w:rsidRPr="00441E5A" w:rsidTr="0041156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путем непосредственного вручения под роспись в ходе личного приема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B809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E5A" w:rsidRPr="00441E5A" w:rsidTr="0041156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посредством отправления на электронную почту: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A80CE3" w:rsidRDefault="00441E5A" w:rsidP="004115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441E5A" w:rsidRPr="00A80CE3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80CE3">
              <w:rPr>
                <w:rFonts w:ascii="Times New Roman" w:hAnsi="Times New Roman"/>
                <w:sz w:val="26"/>
                <w:szCs w:val="26"/>
              </w:rPr>
              <w:t>(указать адрес электронной почты)</w:t>
            </w: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A" w:rsidRPr="00441E5A" w:rsidTr="0041156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2"/>
          <w:wAfter w:w="818" w:type="dxa"/>
        </w:trPr>
        <w:tc>
          <w:tcPr>
            <w:tcW w:w="9025" w:type="dxa"/>
            <w:gridSpan w:val="7"/>
            <w:tcBorders>
              <w:top w:val="nil"/>
              <w:left w:val="nil"/>
              <w:right w:val="nil"/>
            </w:tcBorders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Лицо, имеющее право действовать от имени юридического лица:</w:t>
            </w:r>
          </w:p>
        </w:tc>
      </w:tr>
      <w:tr w:rsidR="00441E5A" w:rsidRPr="00441E5A" w:rsidTr="00411565">
        <w:tblPrEx>
          <w:tblBorders>
            <w:top w:val="none" w:sz="0" w:space="0" w:color="auto"/>
          </w:tblBorders>
        </w:tblPrEx>
        <w:trPr>
          <w:gridAfter w:val="2"/>
          <w:wAfter w:w="818" w:type="dxa"/>
        </w:trPr>
        <w:tc>
          <w:tcPr>
            <w:tcW w:w="3562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87" w:type="dxa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876" w:type="dxa"/>
            <w:gridSpan w:val="3"/>
          </w:tcPr>
          <w:p w:rsidR="00441E5A" w:rsidRPr="00441E5A" w:rsidRDefault="00441E5A" w:rsidP="004115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41E5A">
              <w:rPr>
                <w:rFonts w:ascii="Times New Roman" w:hAnsi="Times New Roman"/>
                <w:sz w:val="28"/>
                <w:szCs w:val="28"/>
              </w:rPr>
              <w:t>"__" _________ 20__</w:t>
            </w:r>
          </w:p>
        </w:tc>
      </w:tr>
    </w:tbl>
    <w:p w:rsidR="00441E5A" w:rsidRPr="00441E5A" w:rsidRDefault="00441E5A" w:rsidP="00A80CE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41E5A" w:rsidRPr="00441E5A" w:rsidSect="00A80CE3">
      <w:headerReference w:type="default" r:id="rId26"/>
      <w:pgSz w:w="11905" w:h="16837"/>
      <w:pgMar w:top="851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B" w:rsidRDefault="0074499B">
      <w:r>
        <w:separator/>
      </w:r>
    </w:p>
  </w:endnote>
  <w:endnote w:type="continuationSeparator" w:id="0">
    <w:p w:rsidR="0074499B" w:rsidRDefault="007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B" w:rsidRDefault="0074499B">
      <w:r>
        <w:separator/>
      </w:r>
    </w:p>
  </w:footnote>
  <w:footnote w:type="continuationSeparator" w:id="0">
    <w:p w:rsidR="0074499B" w:rsidRDefault="0074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12" w:rsidRDefault="00B74212" w:rsidP="00887C84">
    <w:pPr>
      <w:pStyle w:val="af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055B65"/>
    <w:multiLevelType w:val="hybridMultilevel"/>
    <w:tmpl w:val="2466E03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2F4A10"/>
    <w:multiLevelType w:val="multilevel"/>
    <w:tmpl w:val="F828A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4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062907"/>
    <w:multiLevelType w:val="hybridMultilevel"/>
    <w:tmpl w:val="6428CC3C"/>
    <w:lvl w:ilvl="0" w:tplc="851290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0601"/>
    <w:multiLevelType w:val="multilevel"/>
    <w:tmpl w:val="FFA02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8377B83"/>
    <w:multiLevelType w:val="hybridMultilevel"/>
    <w:tmpl w:val="5BD0BC2A"/>
    <w:lvl w:ilvl="0" w:tplc="85129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243A4"/>
    <w:multiLevelType w:val="multilevel"/>
    <w:tmpl w:val="6E4CE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633262"/>
    <w:multiLevelType w:val="hybridMultilevel"/>
    <w:tmpl w:val="26C6EC88"/>
    <w:lvl w:ilvl="0" w:tplc="7C1CD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38EB"/>
    <w:multiLevelType w:val="multilevel"/>
    <w:tmpl w:val="8E7A57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5C190477"/>
    <w:multiLevelType w:val="multilevel"/>
    <w:tmpl w:val="DDC685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12">
    <w:nsid w:val="5F0C0D28"/>
    <w:multiLevelType w:val="multilevel"/>
    <w:tmpl w:val="430ED65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3">
    <w:nsid w:val="62897FC0"/>
    <w:multiLevelType w:val="hybridMultilevel"/>
    <w:tmpl w:val="9614E730"/>
    <w:lvl w:ilvl="0" w:tplc="DBA62E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0136"/>
    <w:multiLevelType w:val="multilevel"/>
    <w:tmpl w:val="430ED65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5">
    <w:nsid w:val="7C576B41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F10"/>
    <w:rsid w:val="00005F14"/>
    <w:rsid w:val="00061829"/>
    <w:rsid w:val="000754C4"/>
    <w:rsid w:val="00077200"/>
    <w:rsid w:val="00080610"/>
    <w:rsid w:val="000A0763"/>
    <w:rsid w:val="000C20CC"/>
    <w:rsid w:val="000D095E"/>
    <w:rsid w:val="000D18FB"/>
    <w:rsid w:val="00110750"/>
    <w:rsid w:val="00114EAE"/>
    <w:rsid w:val="00124860"/>
    <w:rsid w:val="00135328"/>
    <w:rsid w:val="00157D3A"/>
    <w:rsid w:val="001675DE"/>
    <w:rsid w:val="00176009"/>
    <w:rsid w:val="001850A6"/>
    <w:rsid w:val="0018697A"/>
    <w:rsid w:val="0019725D"/>
    <w:rsid w:val="001C67A8"/>
    <w:rsid w:val="001D3840"/>
    <w:rsid w:val="001E23DC"/>
    <w:rsid w:val="002001F0"/>
    <w:rsid w:val="00203D57"/>
    <w:rsid w:val="0021548E"/>
    <w:rsid w:val="0025003B"/>
    <w:rsid w:val="0026273C"/>
    <w:rsid w:val="00297F10"/>
    <w:rsid w:val="002A44AE"/>
    <w:rsid w:val="002B05F5"/>
    <w:rsid w:val="002B68C7"/>
    <w:rsid w:val="002C35DD"/>
    <w:rsid w:val="002D03DE"/>
    <w:rsid w:val="002D5A97"/>
    <w:rsid w:val="002E0090"/>
    <w:rsid w:val="00336EBE"/>
    <w:rsid w:val="003575F4"/>
    <w:rsid w:val="00374430"/>
    <w:rsid w:val="00382C4C"/>
    <w:rsid w:val="00382FD5"/>
    <w:rsid w:val="00386980"/>
    <w:rsid w:val="003A699E"/>
    <w:rsid w:val="003B77AF"/>
    <w:rsid w:val="003E66E6"/>
    <w:rsid w:val="0040777F"/>
    <w:rsid w:val="00417970"/>
    <w:rsid w:val="004216A9"/>
    <w:rsid w:val="00441E5A"/>
    <w:rsid w:val="00442ADE"/>
    <w:rsid w:val="00484CAD"/>
    <w:rsid w:val="004974EE"/>
    <w:rsid w:val="004A6107"/>
    <w:rsid w:val="004B464B"/>
    <w:rsid w:val="004C767F"/>
    <w:rsid w:val="004E145E"/>
    <w:rsid w:val="004F6F38"/>
    <w:rsid w:val="00505643"/>
    <w:rsid w:val="005363BD"/>
    <w:rsid w:val="00545371"/>
    <w:rsid w:val="00560284"/>
    <w:rsid w:val="00561767"/>
    <w:rsid w:val="0056184F"/>
    <w:rsid w:val="00563420"/>
    <w:rsid w:val="00566A5B"/>
    <w:rsid w:val="00575877"/>
    <w:rsid w:val="00584A26"/>
    <w:rsid w:val="00592E0C"/>
    <w:rsid w:val="005A628C"/>
    <w:rsid w:val="005C2CD0"/>
    <w:rsid w:val="005F33CF"/>
    <w:rsid w:val="0060476B"/>
    <w:rsid w:val="0065125B"/>
    <w:rsid w:val="00657B32"/>
    <w:rsid w:val="006A211E"/>
    <w:rsid w:val="006A5A32"/>
    <w:rsid w:val="006B2CE2"/>
    <w:rsid w:val="006F572E"/>
    <w:rsid w:val="00707B3D"/>
    <w:rsid w:val="00714474"/>
    <w:rsid w:val="0073298A"/>
    <w:rsid w:val="00732BD9"/>
    <w:rsid w:val="0074459E"/>
    <w:rsid w:val="0074499B"/>
    <w:rsid w:val="0074559C"/>
    <w:rsid w:val="00767DB3"/>
    <w:rsid w:val="00780DD3"/>
    <w:rsid w:val="0079503F"/>
    <w:rsid w:val="007A3FB1"/>
    <w:rsid w:val="007B4746"/>
    <w:rsid w:val="007D1E0B"/>
    <w:rsid w:val="00812D56"/>
    <w:rsid w:val="00836DFD"/>
    <w:rsid w:val="0086155D"/>
    <w:rsid w:val="0086387B"/>
    <w:rsid w:val="00887C84"/>
    <w:rsid w:val="008922E3"/>
    <w:rsid w:val="008A1EC9"/>
    <w:rsid w:val="008C28C9"/>
    <w:rsid w:val="008E3583"/>
    <w:rsid w:val="00924E0B"/>
    <w:rsid w:val="00933B4A"/>
    <w:rsid w:val="00946446"/>
    <w:rsid w:val="00951250"/>
    <w:rsid w:val="00956473"/>
    <w:rsid w:val="00956E6A"/>
    <w:rsid w:val="0095718F"/>
    <w:rsid w:val="00960D15"/>
    <w:rsid w:val="009B04E2"/>
    <w:rsid w:val="009C6329"/>
    <w:rsid w:val="009E2FB5"/>
    <w:rsid w:val="009E48B9"/>
    <w:rsid w:val="009E5540"/>
    <w:rsid w:val="009E58B4"/>
    <w:rsid w:val="009E730A"/>
    <w:rsid w:val="009F0CAD"/>
    <w:rsid w:val="009F5767"/>
    <w:rsid w:val="00A0046A"/>
    <w:rsid w:val="00A20666"/>
    <w:rsid w:val="00A434E7"/>
    <w:rsid w:val="00A54E4D"/>
    <w:rsid w:val="00A65EC7"/>
    <w:rsid w:val="00A70CE8"/>
    <w:rsid w:val="00A80CE3"/>
    <w:rsid w:val="00A832F4"/>
    <w:rsid w:val="00A85B0F"/>
    <w:rsid w:val="00AA1C55"/>
    <w:rsid w:val="00AA7FF6"/>
    <w:rsid w:val="00AD2B11"/>
    <w:rsid w:val="00AD5B31"/>
    <w:rsid w:val="00AE1C34"/>
    <w:rsid w:val="00AF2F50"/>
    <w:rsid w:val="00AF567F"/>
    <w:rsid w:val="00AF6A56"/>
    <w:rsid w:val="00AF70A4"/>
    <w:rsid w:val="00B03C1C"/>
    <w:rsid w:val="00B11C6A"/>
    <w:rsid w:val="00B30896"/>
    <w:rsid w:val="00B35606"/>
    <w:rsid w:val="00B41711"/>
    <w:rsid w:val="00B56207"/>
    <w:rsid w:val="00B74212"/>
    <w:rsid w:val="00B80935"/>
    <w:rsid w:val="00BA7F44"/>
    <w:rsid w:val="00BB5D7E"/>
    <w:rsid w:val="00BC6D00"/>
    <w:rsid w:val="00BE4C4B"/>
    <w:rsid w:val="00BE7705"/>
    <w:rsid w:val="00C17535"/>
    <w:rsid w:val="00C24D46"/>
    <w:rsid w:val="00C2619B"/>
    <w:rsid w:val="00C27CEF"/>
    <w:rsid w:val="00C8415C"/>
    <w:rsid w:val="00C8740A"/>
    <w:rsid w:val="00C92EAD"/>
    <w:rsid w:val="00CA37A4"/>
    <w:rsid w:val="00CE1891"/>
    <w:rsid w:val="00D51201"/>
    <w:rsid w:val="00D54C01"/>
    <w:rsid w:val="00D61603"/>
    <w:rsid w:val="00D720E1"/>
    <w:rsid w:val="00DB097E"/>
    <w:rsid w:val="00DB5B22"/>
    <w:rsid w:val="00DD2AE8"/>
    <w:rsid w:val="00E34400"/>
    <w:rsid w:val="00E45AD8"/>
    <w:rsid w:val="00E46822"/>
    <w:rsid w:val="00E53E33"/>
    <w:rsid w:val="00E73B89"/>
    <w:rsid w:val="00E9493A"/>
    <w:rsid w:val="00EC63E4"/>
    <w:rsid w:val="00F03654"/>
    <w:rsid w:val="00F20724"/>
    <w:rsid w:val="00F3208B"/>
    <w:rsid w:val="00F4344E"/>
    <w:rsid w:val="00F46F2D"/>
    <w:rsid w:val="00F72564"/>
    <w:rsid w:val="00F841E9"/>
    <w:rsid w:val="00FB078B"/>
    <w:rsid w:val="00FC78D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uiPriority w:val="59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C28C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2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8C28C9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customStyle="1" w:styleId="Absatz-Standardschriftart">
    <w:name w:val="Absatz-Standardschriftart"/>
    <w:rsid w:val="00E34400"/>
  </w:style>
  <w:style w:type="character" w:styleId="af2">
    <w:name w:val="page number"/>
    <w:basedOn w:val="1f7"/>
    <w:rsid w:val="00E34400"/>
  </w:style>
  <w:style w:type="paragraph" w:customStyle="1" w:styleId="af3">
    <w:name w:val="Заголовок"/>
    <w:basedOn w:val="a"/>
    <w:next w:val="af4"/>
    <w:rsid w:val="00E34400"/>
    <w:pPr>
      <w:keepNext/>
      <w:spacing w:before="240" w:after="120"/>
      <w:jc w:val="left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4">
    <w:name w:val="Body Text"/>
    <w:basedOn w:val="a"/>
    <w:link w:val="af5"/>
    <w:rsid w:val="00E34400"/>
    <w:pPr>
      <w:spacing w:after="12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E34400"/>
    <w:rPr>
      <w:rFonts w:ascii="Times New Roman" w:hAnsi="Times New Roman"/>
      <w:color w:val="auto"/>
      <w:sz w:val="24"/>
      <w:szCs w:val="24"/>
      <w:lang w:eastAsia="ar-SA"/>
    </w:rPr>
  </w:style>
  <w:style w:type="paragraph" w:styleId="af6">
    <w:name w:val="List"/>
    <w:basedOn w:val="af4"/>
    <w:rsid w:val="00E34400"/>
    <w:rPr>
      <w:rFonts w:cs="Tahoma"/>
    </w:rPr>
  </w:style>
  <w:style w:type="paragraph" w:customStyle="1" w:styleId="1fc">
    <w:name w:val="Название1"/>
    <w:basedOn w:val="a"/>
    <w:rsid w:val="00E34400"/>
    <w:pPr>
      <w:suppressLineNumbers/>
      <w:spacing w:before="120" w:after="120"/>
      <w:jc w:val="left"/>
    </w:pPr>
    <w:rPr>
      <w:rFonts w:ascii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fd">
    <w:name w:val="Указатель1"/>
    <w:basedOn w:val="a"/>
    <w:rsid w:val="00E34400"/>
    <w:pPr>
      <w:suppressLineNumbers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ConsPlusNonformat">
    <w:name w:val="ConsPlusNonformat"/>
    <w:rsid w:val="00E34400"/>
    <w:pPr>
      <w:widowControl w:val="0"/>
      <w:autoSpaceDE w:val="0"/>
      <w:jc w:val="left"/>
    </w:pPr>
    <w:rPr>
      <w:rFonts w:ascii="Courier New" w:eastAsia="Arial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E34400"/>
    <w:pPr>
      <w:widowControl w:val="0"/>
      <w:autoSpaceDE w:val="0"/>
      <w:jc w:val="left"/>
    </w:pPr>
    <w:rPr>
      <w:rFonts w:ascii="Times New Roman" w:eastAsia="Arial" w:hAnsi="Times New Roman"/>
      <w:b/>
      <w:bCs/>
      <w:color w:val="auto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E34400"/>
    <w:pPr>
      <w:suppressLineNumbers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3440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E34400"/>
    <w:pPr>
      <w:widowControl w:val="0"/>
      <w:autoSpaceDE w:val="0"/>
      <w:autoSpaceDN w:val="0"/>
      <w:jc w:val="left"/>
    </w:pPr>
    <w:rPr>
      <w:rFonts w:ascii="Calibri" w:hAnsi="Calibri" w:cs="Calibri"/>
      <w:color w:val="auto"/>
    </w:rPr>
  </w:style>
  <w:style w:type="paragraph" w:styleId="af9">
    <w:name w:val="Plain Text"/>
    <w:basedOn w:val="a"/>
    <w:link w:val="afa"/>
    <w:rsid w:val="00E34400"/>
    <w:pPr>
      <w:jc w:val="left"/>
    </w:pPr>
    <w:rPr>
      <w:rFonts w:ascii="Courier New" w:hAnsi="Courier New" w:cs="Courier New"/>
      <w:color w:val="auto"/>
      <w:sz w:val="20"/>
    </w:rPr>
  </w:style>
  <w:style w:type="character" w:customStyle="1" w:styleId="afa">
    <w:name w:val="Текст Знак"/>
    <w:basedOn w:val="a0"/>
    <w:link w:val="af9"/>
    <w:rsid w:val="00E34400"/>
    <w:rPr>
      <w:rFonts w:ascii="Courier New" w:hAnsi="Courier New" w:cs="Courier New"/>
      <w:color w:val="auto"/>
      <w:sz w:val="20"/>
    </w:rPr>
  </w:style>
  <w:style w:type="character" w:customStyle="1" w:styleId="afb">
    <w:name w:val="Цветовое выделение"/>
    <w:uiPriority w:val="99"/>
    <w:rsid w:val="00E34400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0750"/>
    <w:rPr>
      <w:rFonts w:ascii="Calibri" w:hAnsi="Calibri" w:cs="Calibri"/>
      <w:color w:val="auto"/>
    </w:rPr>
  </w:style>
  <w:style w:type="paragraph" w:styleId="aff">
    <w:name w:val="header"/>
    <w:basedOn w:val="a"/>
    <w:link w:val="aff0"/>
    <w:uiPriority w:val="99"/>
    <w:unhideWhenUsed/>
    <w:rsid w:val="00887C84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8"/>
    </w:rPr>
  </w:style>
  <w:style w:type="character" w:customStyle="1" w:styleId="aff0">
    <w:name w:val="Верхний колонтитул Знак"/>
    <w:basedOn w:val="a0"/>
    <w:link w:val="aff"/>
    <w:uiPriority w:val="99"/>
    <w:rsid w:val="00887C84"/>
    <w:rPr>
      <w:rFonts w:ascii="Times New Roman" w:hAnsi="Times New Roman"/>
      <w:color w:val="auto"/>
      <w:sz w:val="28"/>
    </w:rPr>
  </w:style>
  <w:style w:type="paragraph" w:styleId="aff1">
    <w:name w:val="No Spacing"/>
    <w:uiPriority w:val="1"/>
    <w:qFormat/>
    <w:rsid w:val="00B74212"/>
    <w:pPr>
      <w:jc w:val="left"/>
    </w:pPr>
    <w:rPr>
      <w:rFonts w:ascii="Times New Roman" w:hAnsi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uiPriority w:val="59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C28C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2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8C28C9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customStyle="1" w:styleId="Absatz-Standardschriftart">
    <w:name w:val="Absatz-Standardschriftart"/>
    <w:rsid w:val="00E34400"/>
  </w:style>
  <w:style w:type="character" w:styleId="af2">
    <w:name w:val="page number"/>
    <w:basedOn w:val="1f7"/>
    <w:rsid w:val="00E34400"/>
  </w:style>
  <w:style w:type="paragraph" w:customStyle="1" w:styleId="af3">
    <w:name w:val="Заголовок"/>
    <w:basedOn w:val="a"/>
    <w:next w:val="af4"/>
    <w:rsid w:val="00E34400"/>
    <w:pPr>
      <w:keepNext/>
      <w:spacing w:before="240" w:after="120"/>
      <w:jc w:val="left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4">
    <w:name w:val="Body Text"/>
    <w:basedOn w:val="a"/>
    <w:link w:val="af5"/>
    <w:rsid w:val="00E34400"/>
    <w:pPr>
      <w:spacing w:after="12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E34400"/>
    <w:rPr>
      <w:rFonts w:ascii="Times New Roman" w:hAnsi="Times New Roman"/>
      <w:color w:val="auto"/>
      <w:sz w:val="24"/>
      <w:szCs w:val="24"/>
      <w:lang w:eastAsia="ar-SA"/>
    </w:rPr>
  </w:style>
  <w:style w:type="paragraph" w:styleId="af6">
    <w:name w:val="List"/>
    <w:basedOn w:val="af4"/>
    <w:rsid w:val="00E34400"/>
    <w:rPr>
      <w:rFonts w:cs="Tahoma"/>
    </w:rPr>
  </w:style>
  <w:style w:type="paragraph" w:customStyle="1" w:styleId="1fc">
    <w:name w:val="Название1"/>
    <w:basedOn w:val="a"/>
    <w:rsid w:val="00E34400"/>
    <w:pPr>
      <w:suppressLineNumbers/>
      <w:spacing w:before="120" w:after="120"/>
      <w:jc w:val="left"/>
    </w:pPr>
    <w:rPr>
      <w:rFonts w:ascii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fd">
    <w:name w:val="Указатель1"/>
    <w:basedOn w:val="a"/>
    <w:rsid w:val="00E34400"/>
    <w:pPr>
      <w:suppressLineNumbers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ConsPlusNonformat">
    <w:name w:val="ConsPlusNonformat"/>
    <w:rsid w:val="00E34400"/>
    <w:pPr>
      <w:widowControl w:val="0"/>
      <w:autoSpaceDE w:val="0"/>
      <w:jc w:val="left"/>
    </w:pPr>
    <w:rPr>
      <w:rFonts w:ascii="Courier New" w:eastAsia="Arial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E34400"/>
    <w:pPr>
      <w:widowControl w:val="0"/>
      <w:autoSpaceDE w:val="0"/>
      <w:jc w:val="left"/>
    </w:pPr>
    <w:rPr>
      <w:rFonts w:ascii="Times New Roman" w:eastAsia="Arial" w:hAnsi="Times New Roman"/>
      <w:b/>
      <w:bCs/>
      <w:color w:val="auto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E34400"/>
    <w:pPr>
      <w:suppressLineNumbers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3440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E34400"/>
    <w:pPr>
      <w:widowControl w:val="0"/>
      <w:autoSpaceDE w:val="0"/>
      <w:autoSpaceDN w:val="0"/>
      <w:jc w:val="left"/>
    </w:pPr>
    <w:rPr>
      <w:rFonts w:ascii="Calibri" w:hAnsi="Calibri" w:cs="Calibri"/>
      <w:color w:val="auto"/>
    </w:rPr>
  </w:style>
  <w:style w:type="paragraph" w:styleId="af9">
    <w:name w:val="Plain Text"/>
    <w:basedOn w:val="a"/>
    <w:link w:val="afa"/>
    <w:rsid w:val="00E34400"/>
    <w:pPr>
      <w:jc w:val="left"/>
    </w:pPr>
    <w:rPr>
      <w:rFonts w:ascii="Courier New" w:hAnsi="Courier New" w:cs="Courier New"/>
      <w:color w:val="auto"/>
      <w:sz w:val="20"/>
    </w:rPr>
  </w:style>
  <w:style w:type="character" w:customStyle="1" w:styleId="afa">
    <w:name w:val="Текст Знак"/>
    <w:basedOn w:val="a0"/>
    <w:link w:val="af9"/>
    <w:rsid w:val="00E34400"/>
    <w:rPr>
      <w:rFonts w:ascii="Courier New" w:hAnsi="Courier New" w:cs="Courier New"/>
      <w:color w:val="auto"/>
      <w:sz w:val="20"/>
    </w:rPr>
  </w:style>
  <w:style w:type="character" w:customStyle="1" w:styleId="afb">
    <w:name w:val="Цветовое выделение"/>
    <w:uiPriority w:val="99"/>
    <w:rsid w:val="00E34400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0750"/>
    <w:rPr>
      <w:rFonts w:ascii="Calibri" w:hAnsi="Calibri" w:cs="Calibri"/>
      <w:color w:val="auto"/>
    </w:rPr>
  </w:style>
  <w:style w:type="paragraph" w:styleId="aff">
    <w:name w:val="header"/>
    <w:basedOn w:val="a"/>
    <w:link w:val="aff0"/>
    <w:uiPriority w:val="99"/>
    <w:unhideWhenUsed/>
    <w:rsid w:val="00887C84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8"/>
    </w:rPr>
  </w:style>
  <w:style w:type="character" w:customStyle="1" w:styleId="aff0">
    <w:name w:val="Верхний колонтитул Знак"/>
    <w:basedOn w:val="a0"/>
    <w:link w:val="aff"/>
    <w:uiPriority w:val="99"/>
    <w:rsid w:val="00887C84"/>
    <w:rPr>
      <w:rFonts w:ascii="Times New Roman" w:hAnsi="Times New Roman"/>
      <w:color w:val="auto"/>
      <w:sz w:val="28"/>
    </w:rPr>
  </w:style>
  <w:style w:type="paragraph" w:styleId="aff1">
    <w:name w:val="No Spacing"/>
    <w:uiPriority w:val="1"/>
    <w:qFormat/>
    <w:rsid w:val="00B74212"/>
    <w:pPr>
      <w:jc w:val="left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431969" TargetMode="External"/><Relationship Id="rId18" Type="http://schemas.openxmlformats.org/officeDocument/2006/relationships/hyperlink" Target="https://login.consultant.ru/link/?req=doc&amp;base=RZB&amp;n=431969&amp;dst=10021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1969&amp;dst=1003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431969&amp;dst=100307" TargetMode="External"/><Relationship Id="rId17" Type="http://schemas.openxmlformats.org/officeDocument/2006/relationships/hyperlink" Target="https://login.consultant.ru/link/?req=doc&amp;base=RZB&amp;n=431969&amp;dst=100624" TargetMode="External"/><Relationship Id="rId25" Type="http://schemas.openxmlformats.org/officeDocument/2006/relationships/hyperlink" Target="https://login.consultant.ru/link/?req=doc&amp;base=RZB&amp;n=4319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&amp;dst=100505" TargetMode="External"/><Relationship Id="rId20" Type="http://schemas.openxmlformats.org/officeDocument/2006/relationships/hyperlink" Target="https://login.consultant.ru/link/?req=doc&amp;base=RZB&amp;n=431969&amp;dst=1004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31969&amp;dst=100178" TargetMode="External"/><Relationship Id="rId24" Type="http://schemas.openxmlformats.org/officeDocument/2006/relationships/hyperlink" Target="https://login.consultant.ru/link/?req=doc&amp;base=RZB&amp;n=431969&amp;dst=1004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431969&amp;dst=100505" TargetMode="External"/><Relationship Id="rId23" Type="http://schemas.openxmlformats.org/officeDocument/2006/relationships/hyperlink" Target="mailto:adm@beloz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31969&amp;dst=100135" TargetMode="External"/><Relationship Id="rId19" Type="http://schemas.openxmlformats.org/officeDocument/2006/relationships/hyperlink" Target="https://login.consultant.ru/link/?req=doc&amp;base=RZB&amp;n=431969&amp;dst=1006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B&amp;n=451919" TargetMode="External"/><Relationship Id="rId22" Type="http://schemas.openxmlformats.org/officeDocument/2006/relationships/hyperlink" Target="https://login.consultant.ru/link/?req=doc&amp;base=RZB&amp;n=431969&amp;dst=1003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100B-A98C-4E96-B173-426A2A4F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2024-04-05T13:12:00Z</cp:lastPrinted>
  <dcterms:created xsi:type="dcterms:W3CDTF">2024-04-22T07:35:00Z</dcterms:created>
  <dcterms:modified xsi:type="dcterms:W3CDTF">2024-04-22T07:35:00Z</dcterms:modified>
</cp:coreProperties>
</file>